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68A3F" w14:textId="0484EAC8" w:rsidR="00453101" w:rsidRDefault="00AE4971">
      <w:pPr>
        <w:rPr>
          <w:rFonts w:ascii="Times New Roman" w:hAnsi="Times New Roman" w:cs="Times New Roman"/>
          <w:b/>
          <w:bCs/>
        </w:rPr>
      </w:pPr>
      <w:r>
        <w:rPr>
          <w:rFonts w:ascii="Times New Roman" w:hAnsi="Times New Roman" w:cs="Times New Roman"/>
          <w:b/>
          <w:bCs/>
        </w:rPr>
        <w:t>JEU</w:t>
      </w:r>
      <w:r w:rsidR="004E46EF">
        <w:rPr>
          <w:rFonts w:ascii="Times New Roman" w:hAnsi="Times New Roman" w:cs="Times New Roman"/>
          <w:b/>
          <w:bCs/>
        </w:rPr>
        <w:t>D</w:t>
      </w:r>
      <w:r w:rsidR="007F2F61" w:rsidRPr="007F2F61">
        <w:rPr>
          <w:rFonts w:ascii="Times New Roman" w:hAnsi="Times New Roman" w:cs="Times New Roman"/>
          <w:b/>
          <w:bCs/>
        </w:rPr>
        <w:t>I 2</w:t>
      </w:r>
      <w:r>
        <w:rPr>
          <w:rFonts w:ascii="Times New Roman" w:hAnsi="Times New Roman" w:cs="Times New Roman"/>
          <w:b/>
          <w:bCs/>
        </w:rPr>
        <w:t>4</w:t>
      </w:r>
      <w:r w:rsidR="007F2F61" w:rsidRPr="007F2F61">
        <w:rPr>
          <w:rFonts w:ascii="Times New Roman" w:hAnsi="Times New Roman" w:cs="Times New Roman"/>
          <w:b/>
          <w:bCs/>
        </w:rPr>
        <w:t xml:space="preserve"> JUILLET       RETOUR SUR E</w:t>
      </w:r>
      <w:r w:rsidR="002C44AC">
        <w:rPr>
          <w:rFonts w:ascii="Times New Roman" w:hAnsi="Times New Roman" w:cs="Times New Roman"/>
          <w:b/>
          <w:bCs/>
        </w:rPr>
        <w:t>xercices</w:t>
      </w:r>
      <w:r w:rsidR="007F2F61" w:rsidRPr="007F2F61">
        <w:rPr>
          <w:rFonts w:ascii="Times New Roman" w:hAnsi="Times New Roman" w:cs="Times New Roman"/>
          <w:b/>
          <w:bCs/>
        </w:rPr>
        <w:t xml:space="preserve"> </w:t>
      </w:r>
      <w:r>
        <w:rPr>
          <w:rFonts w:ascii="Times New Roman" w:hAnsi="Times New Roman" w:cs="Times New Roman"/>
          <w:b/>
          <w:bCs/>
        </w:rPr>
        <w:t>3</w:t>
      </w:r>
      <w:r w:rsidR="007F2F61" w:rsidRPr="007F2F61">
        <w:rPr>
          <w:rFonts w:ascii="Times New Roman" w:hAnsi="Times New Roman" w:cs="Times New Roman"/>
          <w:b/>
          <w:bCs/>
        </w:rPr>
        <w:t xml:space="preserve"> V</w:t>
      </w:r>
      <w:r w:rsidR="007F2F61">
        <w:rPr>
          <w:rFonts w:ascii="Times New Roman" w:hAnsi="Times New Roman" w:cs="Times New Roman"/>
          <w:b/>
          <w:bCs/>
        </w:rPr>
        <w:t>ersions</w:t>
      </w:r>
      <w:r w:rsidR="007F2F61" w:rsidRPr="007F2F61">
        <w:rPr>
          <w:rFonts w:ascii="Times New Roman" w:hAnsi="Times New Roman" w:cs="Times New Roman"/>
          <w:b/>
          <w:bCs/>
        </w:rPr>
        <w:t xml:space="preserve"> 2</w:t>
      </w:r>
    </w:p>
    <w:tbl>
      <w:tblPr>
        <w:tblStyle w:val="Grilledutableau"/>
        <w:tblW w:w="0" w:type="auto"/>
        <w:tblLook w:val="04A0" w:firstRow="1" w:lastRow="0" w:firstColumn="1" w:lastColumn="0" w:noHBand="0" w:noVBand="1"/>
      </w:tblPr>
      <w:tblGrid>
        <w:gridCol w:w="10456"/>
      </w:tblGrid>
      <w:tr w:rsidR="00DE2DEB" w14:paraId="1F797512" w14:textId="77777777" w:rsidTr="00DE2DEB">
        <w:tc>
          <w:tcPr>
            <w:tcW w:w="10456" w:type="dxa"/>
          </w:tcPr>
          <w:p w14:paraId="08409516" w14:textId="77777777" w:rsidR="00DE2DEB" w:rsidRPr="00DE2DEB" w:rsidRDefault="00DE2DEB" w:rsidP="00DE2DEB">
            <w:pPr>
              <w:rPr>
                <w:rFonts w:ascii="Times New Roman" w:hAnsi="Times New Roman" w:cs="Times New Roman"/>
                <w:b/>
                <w:bCs/>
              </w:rPr>
            </w:pPr>
            <w:r w:rsidRPr="00DE2DEB">
              <w:rPr>
                <w:rFonts w:ascii="Times New Roman" w:hAnsi="Times New Roman" w:cs="Times New Roman"/>
                <w:b/>
                <w:bCs/>
              </w:rPr>
              <w:t>RETOUR SUR L’EXERCICE</w:t>
            </w:r>
          </w:p>
          <w:p w14:paraId="30A42F28" w14:textId="77777777" w:rsidR="00DE2DEB" w:rsidRPr="00DE2DEB" w:rsidRDefault="00DE2DEB" w:rsidP="00DE2DEB">
            <w:pPr>
              <w:rPr>
                <w:rFonts w:ascii="Times New Roman" w:hAnsi="Times New Roman" w:cs="Times New Roman"/>
                <w:b/>
                <w:bCs/>
              </w:rPr>
            </w:pPr>
            <w:r w:rsidRPr="00DE2DEB">
              <w:rPr>
                <w:rFonts w:ascii="Times New Roman" w:hAnsi="Times New Roman" w:cs="Times New Roman"/>
                <w:b/>
                <w:bCs/>
              </w:rPr>
              <w:t>Relire les consignes</w:t>
            </w:r>
          </w:p>
          <w:p w14:paraId="25B1D3EB" w14:textId="77777777" w:rsidR="00DE2DEB" w:rsidRPr="00DE2DEB" w:rsidRDefault="00DE2DEB" w:rsidP="00DE2DEB">
            <w:pPr>
              <w:rPr>
                <w:rFonts w:ascii="Times New Roman" w:hAnsi="Times New Roman" w:cs="Times New Roman"/>
                <w:b/>
                <w:bCs/>
              </w:rPr>
            </w:pPr>
            <w:r w:rsidRPr="00DE2DEB">
              <w:rPr>
                <w:rFonts w:ascii="Times New Roman" w:hAnsi="Times New Roman" w:cs="Times New Roman"/>
                <w:b/>
                <w:bCs/>
              </w:rPr>
              <w:t>Relire les indicateurs de réussite</w:t>
            </w:r>
          </w:p>
          <w:p w14:paraId="321BB5AA" w14:textId="77777777" w:rsidR="00DE2DEB" w:rsidRPr="004E3584" w:rsidRDefault="00DE2DEB" w:rsidP="00DE2DEB">
            <w:pPr>
              <w:rPr>
                <w:rFonts w:ascii="Times New Roman" w:hAnsi="Times New Roman" w:cs="Times New Roman"/>
                <w:b/>
                <w:bCs/>
                <w:i/>
                <w:iCs/>
              </w:rPr>
            </w:pPr>
            <w:r w:rsidRPr="004E3584">
              <w:rPr>
                <w:rFonts w:ascii="Times New Roman" w:hAnsi="Times New Roman" w:cs="Times New Roman"/>
                <w:b/>
                <w:bCs/>
                <w:i/>
                <w:iCs/>
              </w:rPr>
              <w:t>DIRE QUE MES COMMENTAIRES NE SERONT QUE DE DEUX</w:t>
            </w:r>
          </w:p>
          <w:p w14:paraId="6C1505AF" w14:textId="77777777" w:rsidR="00DE2DEB" w:rsidRPr="004E3584" w:rsidRDefault="00DE2DEB" w:rsidP="00DE2DEB">
            <w:pPr>
              <w:rPr>
                <w:rFonts w:ascii="Times New Roman" w:hAnsi="Times New Roman" w:cs="Times New Roman"/>
                <w:b/>
                <w:bCs/>
                <w:i/>
                <w:iCs/>
              </w:rPr>
            </w:pPr>
            <w:r w:rsidRPr="004E3584">
              <w:rPr>
                <w:rFonts w:ascii="Times New Roman" w:hAnsi="Times New Roman" w:cs="Times New Roman"/>
                <w:b/>
                <w:bCs/>
                <w:i/>
                <w:iCs/>
              </w:rPr>
              <w:t>ORDRES :</w:t>
            </w:r>
          </w:p>
          <w:p w14:paraId="7D87FCFC" w14:textId="77777777" w:rsidR="00DE2DEB" w:rsidRPr="004E3584" w:rsidRDefault="00DE2DEB" w:rsidP="00DE2DEB">
            <w:pPr>
              <w:rPr>
                <w:rFonts w:ascii="Times New Roman" w:hAnsi="Times New Roman" w:cs="Times New Roman"/>
                <w:b/>
                <w:bCs/>
                <w:i/>
                <w:iCs/>
              </w:rPr>
            </w:pPr>
            <w:r w:rsidRPr="004E3584">
              <w:rPr>
                <w:rFonts w:ascii="Times New Roman" w:hAnsi="Times New Roman" w:cs="Times New Roman"/>
                <w:b/>
                <w:bCs/>
                <w:i/>
                <w:iCs/>
              </w:rPr>
              <w:t>- SOULIGNER CE QUI A ÉTÉ RÉUSSI</w:t>
            </w:r>
          </w:p>
          <w:p w14:paraId="65015DD5" w14:textId="77777777" w:rsidR="00DE2DEB" w:rsidRPr="004E3584" w:rsidRDefault="00DE2DEB" w:rsidP="00DE2DEB">
            <w:pPr>
              <w:rPr>
                <w:rFonts w:ascii="Times New Roman" w:hAnsi="Times New Roman" w:cs="Times New Roman"/>
                <w:b/>
                <w:bCs/>
                <w:i/>
                <w:iCs/>
              </w:rPr>
            </w:pPr>
            <w:r w:rsidRPr="004E3584">
              <w:rPr>
                <w:rFonts w:ascii="Times New Roman" w:hAnsi="Times New Roman" w:cs="Times New Roman"/>
                <w:b/>
                <w:bCs/>
                <w:i/>
                <w:iCs/>
              </w:rPr>
              <w:t>- FAIRE DES SUGGESTIONS POSITIVES POUR ARRIVER À UNE</w:t>
            </w:r>
          </w:p>
          <w:p w14:paraId="0079B230" w14:textId="77777777" w:rsidR="00DE2DEB" w:rsidRPr="004E3584" w:rsidRDefault="00DE2DEB" w:rsidP="00DE2DEB">
            <w:pPr>
              <w:rPr>
                <w:rFonts w:ascii="Times New Roman" w:hAnsi="Times New Roman" w:cs="Times New Roman"/>
                <w:b/>
                <w:bCs/>
                <w:i/>
                <w:iCs/>
              </w:rPr>
            </w:pPr>
            <w:r w:rsidRPr="004E3584">
              <w:rPr>
                <w:rFonts w:ascii="Times New Roman" w:hAnsi="Times New Roman" w:cs="Times New Roman"/>
                <w:b/>
                <w:bCs/>
                <w:i/>
                <w:iCs/>
              </w:rPr>
              <w:t>RÉUSSITE COMPLÈTE DE L’EXERCICE, DANS LA VERSION</w:t>
            </w:r>
          </w:p>
          <w:p w14:paraId="57B58DF0" w14:textId="77777777" w:rsidR="00DE2DEB" w:rsidRPr="004E3584" w:rsidRDefault="00DE2DEB" w:rsidP="00DE2DEB">
            <w:pPr>
              <w:rPr>
                <w:rFonts w:ascii="Times New Roman" w:hAnsi="Times New Roman" w:cs="Times New Roman"/>
                <w:b/>
                <w:bCs/>
                <w:i/>
                <w:iCs/>
              </w:rPr>
            </w:pPr>
            <w:r w:rsidRPr="004E3584">
              <w:rPr>
                <w:rFonts w:ascii="Times New Roman" w:hAnsi="Times New Roman" w:cs="Times New Roman"/>
                <w:b/>
                <w:bCs/>
                <w:i/>
                <w:iCs/>
              </w:rPr>
              <w:t>FINALE.</w:t>
            </w:r>
          </w:p>
          <w:p w14:paraId="6B131A5C" w14:textId="77777777" w:rsidR="00DE2DEB" w:rsidRPr="004E3584" w:rsidRDefault="00DE2DEB" w:rsidP="00DE2DEB">
            <w:pPr>
              <w:rPr>
                <w:rFonts w:ascii="Times New Roman" w:hAnsi="Times New Roman" w:cs="Times New Roman"/>
                <w:b/>
                <w:bCs/>
                <w:i/>
                <w:iCs/>
              </w:rPr>
            </w:pPr>
            <w:r w:rsidRPr="004E3584">
              <w:rPr>
                <w:rFonts w:ascii="Times New Roman" w:hAnsi="Times New Roman" w:cs="Times New Roman"/>
                <w:b/>
                <w:bCs/>
                <w:i/>
                <w:iCs/>
              </w:rPr>
              <w:t>- (JE NE FERAI JAMAIS DE COMMENTAIRE NÉGATIF)</w:t>
            </w:r>
          </w:p>
          <w:p w14:paraId="4E86ABCB" w14:textId="0827659B" w:rsidR="00DE2DEB" w:rsidRDefault="00DE2DEB" w:rsidP="00DE2DEB">
            <w:pPr>
              <w:rPr>
                <w:rFonts w:ascii="Times New Roman" w:hAnsi="Times New Roman" w:cs="Times New Roman"/>
                <w:b/>
                <w:bCs/>
              </w:rPr>
            </w:pPr>
          </w:p>
        </w:tc>
      </w:tr>
    </w:tbl>
    <w:p w14:paraId="627E0288" w14:textId="77777777" w:rsidR="00DE2DEB" w:rsidRDefault="00DE2DEB" w:rsidP="009052CD">
      <w:pPr>
        <w:spacing w:after="0" w:line="240" w:lineRule="auto"/>
        <w:rPr>
          <w:rFonts w:ascii="Times New Roman" w:hAnsi="Times New Roman" w:cs="Times New Roman"/>
          <w:b/>
          <w:bCs/>
        </w:rPr>
      </w:pPr>
    </w:p>
    <w:p w14:paraId="75989D06" w14:textId="56A0A597" w:rsidR="008953B6" w:rsidRDefault="008953B6" w:rsidP="004E3584">
      <w:pPr>
        <w:spacing w:afterLines="60" w:after="144" w:line="240" w:lineRule="auto"/>
        <w:rPr>
          <w:rFonts w:ascii="Times New Roman" w:hAnsi="Times New Roman" w:cs="Times New Roman"/>
          <w:b/>
          <w:bCs/>
        </w:rPr>
      </w:pPr>
      <w:r>
        <w:rPr>
          <w:rFonts w:ascii="Times New Roman" w:hAnsi="Times New Roman" w:cs="Times New Roman"/>
          <w:b/>
          <w:bCs/>
        </w:rPr>
        <w:t>REMARQUES GÉNÉRALES :</w:t>
      </w:r>
    </w:p>
    <w:p w14:paraId="1C74FD7E" w14:textId="3A783007" w:rsidR="00367BA4" w:rsidRDefault="008C5A1A" w:rsidP="004E3584">
      <w:pPr>
        <w:spacing w:afterLines="60" w:after="144" w:line="240" w:lineRule="auto"/>
        <w:rPr>
          <w:rFonts w:ascii="Times New Roman" w:hAnsi="Times New Roman" w:cs="Times New Roman"/>
        </w:rPr>
      </w:pPr>
      <w:r>
        <w:rPr>
          <w:rFonts w:ascii="Times New Roman" w:hAnsi="Times New Roman" w:cs="Times New Roman"/>
        </w:rPr>
        <w:t>- Vous avez tous compris que l</w:t>
      </w:r>
      <w:r w:rsidR="005D5360">
        <w:rPr>
          <w:rFonts w:ascii="Times New Roman" w:hAnsi="Times New Roman" w:cs="Times New Roman"/>
        </w:rPr>
        <w:t>e rôle de l’accompagnateur est différent du rôle de formateur.</w:t>
      </w:r>
    </w:p>
    <w:p w14:paraId="6F59AA77" w14:textId="12022F96" w:rsidR="005D5360" w:rsidRDefault="00673CBE" w:rsidP="004E3584">
      <w:pPr>
        <w:spacing w:afterLines="60" w:after="144" w:line="240" w:lineRule="auto"/>
        <w:rPr>
          <w:rFonts w:ascii="Times New Roman" w:hAnsi="Times New Roman" w:cs="Times New Roman"/>
        </w:rPr>
      </w:pPr>
      <w:r>
        <w:rPr>
          <w:rFonts w:ascii="Times New Roman" w:hAnsi="Times New Roman" w:cs="Times New Roman"/>
        </w:rPr>
        <w:t>- Vous avez tous compris que le rôle d’accompagnateur ici est différent</w:t>
      </w:r>
      <w:r w:rsidR="005A2F9B">
        <w:rPr>
          <w:rFonts w:ascii="Times New Roman" w:hAnsi="Times New Roman" w:cs="Times New Roman"/>
        </w:rPr>
        <w:t xml:space="preserve"> par rapport à l’accompagnateur pour le journal réflexi</w:t>
      </w:r>
      <w:r w:rsidR="00702047">
        <w:rPr>
          <w:rFonts w:ascii="Times New Roman" w:hAnsi="Times New Roman" w:cs="Times New Roman"/>
        </w:rPr>
        <w:t>f</w:t>
      </w:r>
      <w:r w:rsidR="005A2F9B">
        <w:rPr>
          <w:rFonts w:ascii="Times New Roman" w:hAnsi="Times New Roman" w:cs="Times New Roman"/>
        </w:rPr>
        <w:t xml:space="preserve"> profe</w:t>
      </w:r>
      <w:r w:rsidR="00E04B4F">
        <w:rPr>
          <w:rFonts w:ascii="Times New Roman" w:hAnsi="Times New Roman" w:cs="Times New Roman"/>
        </w:rPr>
        <w:t>ssionnel ou pour le bilan de compétences.</w:t>
      </w:r>
    </w:p>
    <w:p w14:paraId="1558948D" w14:textId="77777777" w:rsidR="00E04B4F" w:rsidRDefault="00E04B4F" w:rsidP="004E3584">
      <w:pPr>
        <w:spacing w:afterLines="60" w:after="144" w:line="240" w:lineRule="auto"/>
        <w:rPr>
          <w:rFonts w:ascii="Times New Roman" w:hAnsi="Times New Roman" w:cs="Times New Roman"/>
        </w:rPr>
      </w:pPr>
    </w:p>
    <w:p w14:paraId="0F24636D" w14:textId="77777777" w:rsidR="00E04B4F" w:rsidRDefault="00E04B4F" w:rsidP="004E3584">
      <w:pPr>
        <w:spacing w:afterLines="60" w:after="144" w:line="240" w:lineRule="auto"/>
        <w:rPr>
          <w:rFonts w:ascii="Times New Roman" w:hAnsi="Times New Roman" w:cs="Times New Roman"/>
        </w:rPr>
      </w:pPr>
    </w:p>
    <w:p w14:paraId="64E7DB8E" w14:textId="77B9ECCB" w:rsidR="00E04B4F" w:rsidRPr="00C36A36" w:rsidRDefault="00C36A36" w:rsidP="004E3584">
      <w:pPr>
        <w:spacing w:afterLines="60" w:after="144" w:line="240" w:lineRule="auto"/>
        <w:rPr>
          <w:rFonts w:ascii="Times New Roman" w:hAnsi="Times New Roman" w:cs="Times New Roman"/>
          <w:b/>
          <w:bCs/>
        </w:rPr>
      </w:pPr>
      <w:r>
        <w:rPr>
          <w:rFonts w:ascii="Times New Roman" w:hAnsi="Times New Roman" w:cs="Times New Roman"/>
          <w:b/>
          <w:bCs/>
        </w:rPr>
        <w:t>Remarques plus spécifiques :</w:t>
      </w:r>
    </w:p>
    <w:tbl>
      <w:tblPr>
        <w:tblStyle w:val="Grilledutableau"/>
        <w:tblW w:w="0" w:type="auto"/>
        <w:tblLook w:val="04A0" w:firstRow="1" w:lastRow="0" w:firstColumn="1" w:lastColumn="0" w:noHBand="0" w:noVBand="1"/>
      </w:tblPr>
      <w:tblGrid>
        <w:gridCol w:w="10456"/>
      </w:tblGrid>
      <w:tr w:rsidR="00C36A36" w14:paraId="69D8A6EC" w14:textId="77777777" w:rsidTr="00C36A36">
        <w:tc>
          <w:tcPr>
            <w:tcW w:w="10456" w:type="dxa"/>
          </w:tcPr>
          <w:p w14:paraId="414E09BE" w14:textId="59D5A315" w:rsidR="00C36A36" w:rsidRDefault="00C36A36" w:rsidP="00C36A36">
            <w:pPr>
              <w:rPr>
                <w:rFonts w:ascii="Times New Roman" w:hAnsi="Times New Roman" w:cs="Times New Roman"/>
              </w:rPr>
            </w:pPr>
            <w:r>
              <w:rPr>
                <w:rFonts w:ascii="Times New Roman" w:hAnsi="Times New Roman" w:cs="Times New Roman"/>
              </w:rPr>
              <w:t>Extrait d’un exercic</w:t>
            </w:r>
            <w:r w:rsidR="00B6671C">
              <w:rPr>
                <w:rFonts w:ascii="Times New Roman" w:hAnsi="Times New Roman" w:cs="Times New Roman"/>
              </w:rPr>
              <w:t>e</w:t>
            </w:r>
            <w:r>
              <w:rPr>
                <w:rFonts w:ascii="Times New Roman" w:hAnsi="Times New Roman" w:cs="Times New Roman"/>
              </w:rPr>
              <w:t xml:space="preserve"> : </w:t>
            </w:r>
            <w:r>
              <w:t>Je leur explique d’abord que je ne viens pas pour inspecter, ni pour superviser mais je suis avec eux pour travailler avec eux pour la réalisation du bon déroulement de la formation. Je ne suis pas leur supérieur mais une personne comme eux qui veut avant tout que la formation se déroule bien.</w:t>
            </w:r>
          </w:p>
        </w:tc>
      </w:tr>
    </w:tbl>
    <w:p w14:paraId="541D4305" w14:textId="77777777" w:rsidR="00E04B4F" w:rsidRDefault="00E04B4F" w:rsidP="004E3584">
      <w:pPr>
        <w:spacing w:afterLines="60" w:after="144" w:line="240" w:lineRule="auto"/>
        <w:rPr>
          <w:rFonts w:ascii="Times New Roman" w:hAnsi="Times New Roman" w:cs="Times New Roman"/>
        </w:rPr>
      </w:pPr>
    </w:p>
    <w:p w14:paraId="189313CE" w14:textId="77777777" w:rsidR="00E04B4F" w:rsidRDefault="00E04B4F" w:rsidP="004E3584">
      <w:pPr>
        <w:spacing w:afterLines="60" w:after="144" w:line="240" w:lineRule="auto"/>
        <w:rPr>
          <w:rFonts w:ascii="Times New Roman" w:hAnsi="Times New Roman" w:cs="Times New Roman"/>
        </w:rPr>
      </w:pPr>
    </w:p>
    <w:sectPr w:rsidR="00E04B4F" w:rsidSect="007F2F61">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314CE"/>
    <w:multiLevelType w:val="hybridMultilevel"/>
    <w:tmpl w:val="718CA4E4"/>
    <w:lvl w:ilvl="0" w:tplc="ADF4FDFC">
      <w:start w:val="2"/>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B11783A"/>
    <w:multiLevelType w:val="hybridMultilevel"/>
    <w:tmpl w:val="82F21C9A"/>
    <w:lvl w:ilvl="0" w:tplc="D766E778">
      <w:start w:val="2"/>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553751B"/>
    <w:multiLevelType w:val="hybridMultilevel"/>
    <w:tmpl w:val="FEDCDD1A"/>
    <w:lvl w:ilvl="0" w:tplc="E3E459A8">
      <w:start w:val="2"/>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BD5249C"/>
    <w:multiLevelType w:val="hybridMultilevel"/>
    <w:tmpl w:val="EDE65042"/>
    <w:lvl w:ilvl="0" w:tplc="363E460E">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71799101">
    <w:abstractNumId w:val="1"/>
  </w:num>
  <w:num w:numId="2" w16cid:durableId="1117329271">
    <w:abstractNumId w:val="0"/>
  </w:num>
  <w:num w:numId="3" w16cid:durableId="654796043">
    <w:abstractNumId w:val="3"/>
  </w:num>
  <w:num w:numId="4" w16cid:durableId="186023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2C"/>
    <w:rsid w:val="00091863"/>
    <w:rsid w:val="000B7B0C"/>
    <w:rsid w:val="00117E2C"/>
    <w:rsid w:val="00136F44"/>
    <w:rsid w:val="00161C85"/>
    <w:rsid w:val="0017110F"/>
    <w:rsid w:val="001C7922"/>
    <w:rsid w:val="002C0030"/>
    <w:rsid w:val="002C44AC"/>
    <w:rsid w:val="002E525A"/>
    <w:rsid w:val="0030026D"/>
    <w:rsid w:val="0035555E"/>
    <w:rsid w:val="00367BA4"/>
    <w:rsid w:val="00394AF1"/>
    <w:rsid w:val="00453101"/>
    <w:rsid w:val="004A7832"/>
    <w:rsid w:val="004E3584"/>
    <w:rsid w:val="004E46EF"/>
    <w:rsid w:val="005110BA"/>
    <w:rsid w:val="005A2F9B"/>
    <w:rsid w:val="005C398F"/>
    <w:rsid w:val="005D5360"/>
    <w:rsid w:val="00673CBE"/>
    <w:rsid w:val="00692064"/>
    <w:rsid w:val="00702047"/>
    <w:rsid w:val="007459B3"/>
    <w:rsid w:val="0079382B"/>
    <w:rsid w:val="007C7FFE"/>
    <w:rsid w:val="007F2F61"/>
    <w:rsid w:val="00823A09"/>
    <w:rsid w:val="008953B6"/>
    <w:rsid w:val="008C5A1A"/>
    <w:rsid w:val="009052CD"/>
    <w:rsid w:val="00AB0785"/>
    <w:rsid w:val="00AE4971"/>
    <w:rsid w:val="00B52B50"/>
    <w:rsid w:val="00B6671C"/>
    <w:rsid w:val="00BB6D05"/>
    <w:rsid w:val="00BD705D"/>
    <w:rsid w:val="00BF566C"/>
    <w:rsid w:val="00C3600D"/>
    <w:rsid w:val="00C36A36"/>
    <w:rsid w:val="00C41989"/>
    <w:rsid w:val="00C62B8C"/>
    <w:rsid w:val="00CA4220"/>
    <w:rsid w:val="00CB4D58"/>
    <w:rsid w:val="00D01AB7"/>
    <w:rsid w:val="00DC1B58"/>
    <w:rsid w:val="00DE2DEB"/>
    <w:rsid w:val="00E04B4F"/>
    <w:rsid w:val="00E05CF7"/>
    <w:rsid w:val="00E3526F"/>
    <w:rsid w:val="00EC3074"/>
    <w:rsid w:val="00EF6651"/>
    <w:rsid w:val="00F4180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A36BD"/>
  <w15:chartTrackingRefBased/>
  <w15:docId w15:val="{29F598D8-7C29-4EBC-BE6E-1E58EC36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17E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17E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17E2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17E2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17E2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17E2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17E2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17E2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17E2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17E2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17E2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17E2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17E2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17E2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17E2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17E2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17E2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17E2C"/>
    <w:rPr>
      <w:rFonts w:eastAsiaTheme="majorEastAsia" w:cstheme="majorBidi"/>
      <w:color w:val="272727" w:themeColor="text1" w:themeTint="D8"/>
    </w:rPr>
  </w:style>
  <w:style w:type="paragraph" w:styleId="Titre">
    <w:name w:val="Title"/>
    <w:basedOn w:val="Normal"/>
    <w:next w:val="Normal"/>
    <w:link w:val="TitreCar"/>
    <w:uiPriority w:val="10"/>
    <w:qFormat/>
    <w:rsid w:val="00117E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17E2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17E2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17E2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17E2C"/>
    <w:pPr>
      <w:spacing w:before="160"/>
      <w:jc w:val="center"/>
    </w:pPr>
    <w:rPr>
      <w:i/>
      <w:iCs/>
      <w:color w:val="404040" w:themeColor="text1" w:themeTint="BF"/>
    </w:rPr>
  </w:style>
  <w:style w:type="character" w:customStyle="1" w:styleId="CitationCar">
    <w:name w:val="Citation Car"/>
    <w:basedOn w:val="Policepardfaut"/>
    <w:link w:val="Citation"/>
    <w:uiPriority w:val="29"/>
    <w:rsid w:val="00117E2C"/>
    <w:rPr>
      <w:i/>
      <w:iCs/>
      <w:color w:val="404040" w:themeColor="text1" w:themeTint="BF"/>
    </w:rPr>
  </w:style>
  <w:style w:type="paragraph" w:styleId="Paragraphedeliste">
    <w:name w:val="List Paragraph"/>
    <w:basedOn w:val="Normal"/>
    <w:uiPriority w:val="34"/>
    <w:qFormat/>
    <w:rsid w:val="00117E2C"/>
    <w:pPr>
      <w:ind w:left="720"/>
      <w:contextualSpacing/>
    </w:pPr>
  </w:style>
  <w:style w:type="character" w:styleId="Accentuationintense">
    <w:name w:val="Intense Emphasis"/>
    <w:basedOn w:val="Policepardfaut"/>
    <w:uiPriority w:val="21"/>
    <w:qFormat/>
    <w:rsid w:val="00117E2C"/>
    <w:rPr>
      <w:i/>
      <w:iCs/>
      <w:color w:val="0F4761" w:themeColor="accent1" w:themeShade="BF"/>
    </w:rPr>
  </w:style>
  <w:style w:type="paragraph" w:styleId="Citationintense">
    <w:name w:val="Intense Quote"/>
    <w:basedOn w:val="Normal"/>
    <w:next w:val="Normal"/>
    <w:link w:val="CitationintenseCar"/>
    <w:uiPriority w:val="30"/>
    <w:qFormat/>
    <w:rsid w:val="00117E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17E2C"/>
    <w:rPr>
      <w:i/>
      <w:iCs/>
      <w:color w:val="0F4761" w:themeColor="accent1" w:themeShade="BF"/>
    </w:rPr>
  </w:style>
  <w:style w:type="character" w:styleId="Rfrenceintense">
    <w:name w:val="Intense Reference"/>
    <w:basedOn w:val="Policepardfaut"/>
    <w:uiPriority w:val="32"/>
    <w:qFormat/>
    <w:rsid w:val="00117E2C"/>
    <w:rPr>
      <w:b/>
      <w:bCs/>
      <w:smallCaps/>
      <w:color w:val="0F4761" w:themeColor="accent1" w:themeShade="BF"/>
      <w:spacing w:val="5"/>
    </w:rPr>
  </w:style>
  <w:style w:type="table" w:styleId="Grilledutableau">
    <w:name w:val="Table Grid"/>
    <w:basedOn w:val="TableauNormal"/>
    <w:uiPriority w:val="39"/>
    <w:rsid w:val="00DE2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157</Words>
  <Characters>869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UQTR</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Guillemette, François</dc:creator>
  <cp:keywords/>
  <dc:description/>
  <cp:lastModifiedBy>Guillemette, François</cp:lastModifiedBy>
  <cp:revision>12</cp:revision>
  <dcterms:created xsi:type="dcterms:W3CDTF">2025-07-23T20:27:00Z</dcterms:created>
  <dcterms:modified xsi:type="dcterms:W3CDTF">2025-07-23T22:21:00Z</dcterms:modified>
</cp:coreProperties>
</file>