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24C47" w14:textId="77777777" w:rsidR="00BE7D68" w:rsidRDefault="00BE7D68" w:rsidP="00BE7D68">
      <w:pPr>
        <w:spacing w:line="360" w:lineRule="auto"/>
        <w:jc w:val="both"/>
        <w:rPr>
          <w:b/>
        </w:rPr>
      </w:pPr>
      <w:bookmarkStart w:id="0" w:name="_GoBack"/>
      <w:bookmarkEnd w:id="0"/>
      <w:r w:rsidRPr="008C0386">
        <w:rPr>
          <w:b/>
        </w:rPr>
        <w:t>Extraits d’un entre</w:t>
      </w:r>
      <w:r>
        <w:rPr>
          <w:b/>
        </w:rPr>
        <w:t>tien</w:t>
      </w:r>
      <w:r w:rsidRPr="008C0386">
        <w:rPr>
          <w:b/>
        </w:rPr>
        <w:t xml:space="preserve"> avec </w:t>
      </w:r>
      <w:r w:rsidR="00CA5040">
        <w:rPr>
          <w:b/>
        </w:rPr>
        <w:t>Francis</w:t>
      </w:r>
    </w:p>
    <w:p w14:paraId="63C4EE79" w14:textId="77777777" w:rsidR="008B1320" w:rsidRDefault="00160753" w:rsidP="00160753">
      <w:pPr>
        <w:pStyle w:val="Corpsdetexte"/>
        <w:spacing w:line="360" w:lineRule="auto"/>
      </w:pPr>
      <w:r>
        <w:t xml:space="preserve">J’aime beaucoup tout ce qui touche à l’univers, à l’astronomie…Ça me passionne. </w:t>
      </w:r>
    </w:p>
    <w:p w14:paraId="14FD7805" w14:textId="77777777" w:rsidR="00160753" w:rsidRDefault="00160753" w:rsidP="00160753">
      <w:pPr>
        <w:pStyle w:val="Corpsdetexte"/>
        <w:spacing w:line="360" w:lineRule="auto"/>
      </w:pPr>
      <w:r>
        <w:t xml:space="preserve">Ça a commencé par des émissions à la télévision, sur l’astronomie. J’ai voulu en savoir plus. Donc, j’ai commencé à lire, puis à écouter d’autres émissions, d’autres reportages. J’étais vraiment </w:t>
      </w:r>
      <w:proofErr w:type="gramStart"/>
      <w:r>
        <w:t>intrigué;</w:t>
      </w:r>
      <w:proofErr w:type="gramEnd"/>
      <w:r>
        <w:t xml:space="preserve"> je suis toujours intrigué par ce qui se passe dans l’univers. Par exemple, les trous noirs, c’est fascinant. Tu sais, ce sont des connaissances qui m’émerveillent, parce que c’est tellement vaste, c’est tellement gros, il y a tellement de choses à savoir.  </w:t>
      </w:r>
      <w:proofErr w:type="gramStart"/>
      <w:r>
        <w:t>On peut même pas</w:t>
      </w:r>
      <w:proofErr w:type="gramEnd"/>
      <w:r>
        <w:t xml:space="preserve"> s’imaginer à quel point ce qu’on voit, ce qu’on peut voir de nos yeux, disons en regardant le ciel, c’est minuscule. </w:t>
      </w:r>
      <w:proofErr w:type="gramStart"/>
      <w:r>
        <w:t>On peut même pas</w:t>
      </w:r>
      <w:proofErr w:type="gramEnd"/>
      <w:r>
        <w:t xml:space="preserve"> s’imaginer non plus à quel point l’univers est immense.</w:t>
      </w:r>
    </w:p>
    <w:p w14:paraId="5AF2060C" w14:textId="77777777" w:rsidR="00160753" w:rsidRDefault="00160753" w:rsidP="00160753">
      <w:pPr>
        <w:pStyle w:val="Corpsdetexte"/>
        <w:spacing w:line="360" w:lineRule="auto"/>
      </w:pPr>
      <w:r>
        <w:t xml:space="preserve">C’est impressionnant. Tu sais, ils ont découvert un trou noir qui pèse 2 milliards de fois le poids de notre soleil. C’est tellement </w:t>
      </w:r>
      <w:proofErr w:type="gramStart"/>
      <w:r>
        <w:t>vaste;</w:t>
      </w:r>
      <w:proofErr w:type="gramEnd"/>
      <w:r>
        <w:t xml:space="preserve"> il y en a trop à savoir. En même temps, depuis 200 ans, les connaissances ont </w:t>
      </w:r>
      <w:proofErr w:type="gramStart"/>
      <w:r>
        <w:t>explosé;</w:t>
      </w:r>
      <w:proofErr w:type="gramEnd"/>
      <w:r>
        <w:t xml:space="preserve"> c’est exponentiel. </w:t>
      </w:r>
    </w:p>
    <w:p w14:paraId="11DED6F9" w14:textId="77777777" w:rsidR="00160753" w:rsidRDefault="00160753" w:rsidP="00160753">
      <w:pPr>
        <w:pStyle w:val="Corpsdetexte"/>
        <w:spacing w:line="360" w:lineRule="auto"/>
      </w:pPr>
      <w:r>
        <w:t xml:space="preserve">Je suis juste heureux de savoir quand il y a une nouvelle découverte, quand ils lancent une nouvelle sonde spatiale pour aller visiter des choses. Je ne sais pas pourquoi ça me rend plus heureux, mais j’aime bien ça en savoir plus. </w:t>
      </w:r>
    </w:p>
    <w:p w14:paraId="2CE9D56A" w14:textId="77777777" w:rsidR="008B1320" w:rsidRDefault="00160753" w:rsidP="00160753">
      <w:pPr>
        <w:pStyle w:val="Corpsdetexte"/>
        <w:spacing w:line="360" w:lineRule="auto"/>
      </w:pPr>
      <w:r>
        <w:t>Presqu’à chaque soir, j’écoute des vidéos sur YouTube ou sur d’autres chaines, puis j’essaie de trouver de nouvelles choses que je ne savais pas</w:t>
      </w:r>
      <w:r w:rsidR="008B1320">
        <w:t>.</w:t>
      </w:r>
    </w:p>
    <w:p w14:paraId="21AD1DE0" w14:textId="77777777" w:rsidR="00160753" w:rsidRDefault="00160753" w:rsidP="00160753">
      <w:pPr>
        <w:pStyle w:val="Corpsdetexte"/>
        <w:spacing w:line="360" w:lineRule="auto"/>
      </w:pPr>
      <w:r>
        <w:t>Presque chaque soir, …puis, je m’endors là-</w:t>
      </w:r>
      <w:proofErr w:type="gramStart"/>
      <w:r w:rsidR="00795D30">
        <w:t>dessus;</w:t>
      </w:r>
      <w:proofErr w:type="gramEnd"/>
      <w:r>
        <w:t xml:space="preserve"> ça me détend. C’est relaxant. C’est comme si, quand j’écoute des vidéos, c’est des vidéos très </w:t>
      </w:r>
      <w:r>
        <w:lastRenderedPageBreak/>
        <w:t xml:space="preserve">bien </w:t>
      </w:r>
      <w:proofErr w:type="gramStart"/>
      <w:r w:rsidR="00795D30">
        <w:t>vulgarisé</w:t>
      </w:r>
      <w:r w:rsidR="00694CFF">
        <w:t>e</w:t>
      </w:r>
      <w:r w:rsidR="00795D30">
        <w:t>s;</w:t>
      </w:r>
      <w:proofErr w:type="gramEnd"/>
      <w:r>
        <w:t xml:space="preserve"> ça ne prend pas des connaissances, </w:t>
      </w:r>
      <w:r w:rsidR="00795D30">
        <w:t>ça ne</w:t>
      </w:r>
      <w:r>
        <w:t xml:space="preserve"> prend pas un doctorat en astrophysique pour comprendre… </w:t>
      </w:r>
    </w:p>
    <w:p w14:paraId="095FD01A" w14:textId="77777777" w:rsidR="00160753" w:rsidRDefault="00160753" w:rsidP="00160753">
      <w:pPr>
        <w:pStyle w:val="Corpsdetexte"/>
        <w:spacing w:line="360" w:lineRule="auto"/>
      </w:pPr>
      <w:r>
        <w:t xml:space="preserve">Puis, quand je regarde le ciel la nuit, je reconnais des </w:t>
      </w:r>
      <w:proofErr w:type="gramStart"/>
      <w:r w:rsidR="00795D30">
        <w:t>choses;</w:t>
      </w:r>
      <w:proofErr w:type="gramEnd"/>
      <w:r>
        <w:t xml:space="preserve"> c’est comme si ça a une signification pour moi. Par exemple, je sais que telle étoile, ce n’est pas une étoile, c’est une planète, comme Vénus. Ou les étoiles filantes, ce ne sont pas des étoiles. Ou les aurores boréales, c’est une tempête solaire. Tu </w:t>
      </w:r>
      <w:r w:rsidR="00795D30">
        <w:t>sais, on</w:t>
      </w:r>
      <w:r>
        <w:t xml:space="preserve"> est capable d’observer des choses qui se passe dans l’univers, des petites choses banales, mais auxquelles je commence </w:t>
      </w:r>
      <w:r w:rsidR="00795D30">
        <w:t>à m’interroger</w:t>
      </w:r>
      <w:r>
        <w:t xml:space="preserve">. Par exemple, les marées, c’est en lien avec la lune qui passe plus ou moins proche de la </w:t>
      </w:r>
      <w:proofErr w:type="gramStart"/>
      <w:r w:rsidR="00795D30">
        <w:t>terre;</w:t>
      </w:r>
      <w:proofErr w:type="gramEnd"/>
      <w:r>
        <w:t xml:space="preserve"> c’est de la gravité. Ça me permet de voir ce qu’on ne voit pas vraiment.</w:t>
      </w:r>
      <w:r w:rsidR="008B1320">
        <w:t xml:space="preserve"> </w:t>
      </w:r>
      <w:r>
        <w:t>Ou de voir ce qui se passe un petit peu plus loin, qui ne se voit pas à l’œil nu, qu’on n’est pas capable d’observer.</w:t>
      </w:r>
    </w:p>
    <w:p w14:paraId="3BBF31FD" w14:textId="77777777" w:rsidR="005E384B" w:rsidRDefault="00160753" w:rsidP="00160753">
      <w:pPr>
        <w:pStyle w:val="Corpsdetexte"/>
        <w:spacing w:line="360" w:lineRule="auto"/>
      </w:pPr>
      <w:r>
        <w:t>Je veux toujours m’informer davantage. Je voudrais aller prendre des cours universitaires. C’est plus qu’un divertissement. C’est comme quand je regarde un</w:t>
      </w:r>
      <w:r w:rsidR="008B1320">
        <w:t>e</w:t>
      </w:r>
      <w:r>
        <w:t xml:space="preserve"> vidéo, c’est comme regarder un très bon film avec les yeux grands ouverts comme des billes, pour toujours en savoir plus. C’est comme un suspense, un film qui te tient en haleine. On en sait beaucoup, mais il en reste beaucoup à savoir. C’est comme encore une histoire qui se déroule. </w:t>
      </w:r>
    </w:p>
    <w:sectPr w:rsidR="005E384B" w:rsidSect="00952107">
      <w:footerReference w:type="default" r:id="rId10"/>
      <w:pgSz w:w="12240" w:h="15840" w:code="1"/>
      <w:pgMar w:top="851" w:right="5966"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899FB" w14:textId="77777777" w:rsidR="00424427" w:rsidRDefault="00424427" w:rsidP="00A23F39">
      <w:r>
        <w:separator/>
      </w:r>
    </w:p>
  </w:endnote>
  <w:endnote w:type="continuationSeparator" w:id="0">
    <w:p w14:paraId="1DBF3E63" w14:textId="77777777" w:rsidR="00424427" w:rsidRDefault="00424427" w:rsidP="00A2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82960" w14:textId="77777777" w:rsidR="00744BB6" w:rsidRDefault="00744BB6">
    <w:pPr>
      <w:pStyle w:val="Pieddepage"/>
      <w:jc w:val="right"/>
    </w:pPr>
    <w:r>
      <w:fldChar w:fldCharType="begin"/>
    </w:r>
    <w:r>
      <w:instrText xml:space="preserve"> </w:instrText>
    </w:r>
    <w:r w:rsidR="00DA5152">
      <w:instrText>PAGE</w:instrText>
    </w:r>
    <w:r>
      <w:instrText xml:space="preserve">   \* MERGEFORMAT </w:instrText>
    </w:r>
    <w:r>
      <w:fldChar w:fldCharType="separate"/>
    </w:r>
    <w:r w:rsidR="005069EE">
      <w:rPr>
        <w:noProof/>
      </w:rPr>
      <w:t>2</w:t>
    </w:r>
    <w:r>
      <w:fldChar w:fldCharType="end"/>
    </w:r>
  </w:p>
  <w:p w14:paraId="406830DA" w14:textId="77777777" w:rsidR="00744BB6" w:rsidRDefault="00744B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DF6F1" w14:textId="77777777" w:rsidR="00424427" w:rsidRDefault="00424427" w:rsidP="00A23F39">
      <w:r>
        <w:separator/>
      </w:r>
    </w:p>
  </w:footnote>
  <w:footnote w:type="continuationSeparator" w:id="0">
    <w:p w14:paraId="26617705" w14:textId="77777777" w:rsidR="00424427" w:rsidRDefault="00424427" w:rsidP="00A23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5AE6"/>
    <w:multiLevelType w:val="multilevel"/>
    <w:tmpl w:val="C06CA618"/>
    <w:lvl w:ilvl="0">
      <w:start w:val="1"/>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27A045D"/>
    <w:multiLevelType w:val="multilevel"/>
    <w:tmpl w:val="02D02DD8"/>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47247715"/>
    <w:multiLevelType w:val="multilevel"/>
    <w:tmpl w:val="637E712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5FEE7463"/>
    <w:multiLevelType w:val="multilevel"/>
    <w:tmpl w:val="B6F6A494"/>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7E"/>
    <w:rsid w:val="0005024B"/>
    <w:rsid w:val="00050AF8"/>
    <w:rsid w:val="00142964"/>
    <w:rsid w:val="00160753"/>
    <w:rsid w:val="002470BD"/>
    <w:rsid w:val="002606DA"/>
    <w:rsid w:val="00263B4F"/>
    <w:rsid w:val="002B2662"/>
    <w:rsid w:val="003A3738"/>
    <w:rsid w:val="00424427"/>
    <w:rsid w:val="004D3F28"/>
    <w:rsid w:val="005069EE"/>
    <w:rsid w:val="00596F59"/>
    <w:rsid w:val="005E384B"/>
    <w:rsid w:val="00694CFF"/>
    <w:rsid w:val="00744BB6"/>
    <w:rsid w:val="00795D30"/>
    <w:rsid w:val="00865D70"/>
    <w:rsid w:val="008923C2"/>
    <w:rsid w:val="008B1320"/>
    <w:rsid w:val="008C0386"/>
    <w:rsid w:val="008E220D"/>
    <w:rsid w:val="009064F6"/>
    <w:rsid w:val="009103D1"/>
    <w:rsid w:val="009222C0"/>
    <w:rsid w:val="00952107"/>
    <w:rsid w:val="00953E55"/>
    <w:rsid w:val="00A23F39"/>
    <w:rsid w:val="00A5270E"/>
    <w:rsid w:val="00A5340A"/>
    <w:rsid w:val="00A842DD"/>
    <w:rsid w:val="00AA5234"/>
    <w:rsid w:val="00B078A2"/>
    <w:rsid w:val="00B97C92"/>
    <w:rsid w:val="00BE7D68"/>
    <w:rsid w:val="00C50FDD"/>
    <w:rsid w:val="00CA5040"/>
    <w:rsid w:val="00CE3034"/>
    <w:rsid w:val="00D1578A"/>
    <w:rsid w:val="00D247DC"/>
    <w:rsid w:val="00D75876"/>
    <w:rsid w:val="00DA5152"/>
    <w:rsid w:val="00DE3E7E"/>
    <w:rsid w:val="00DF429E"/>
    <w:rsid w:val="00E37CEE"/>
    <w:rsid w:val="00E8067D"/>
    <w:rsid w:val="00F74CA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0354683"/>
  <w15:chartTrackingRefBased/>
  <w15:docId w15:val="{87AD8869-F604-41D9-BE8D-B7151B71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fr-FR" w:eastAsia="fr-FR"/>
    </w:rPr>
  </w:style>
  <w:style w:type="paragraph" w:styleId="Titre1">
    <w:name w:val="heading 1"/>
    <w:basedOn w:val="Normal"/>
    <w:next w:val="Normal"/>
    <w:qFormat/>
    <w:pPr>
      <w:keepNext/>
      <w:outlineLvl w:val="0"/>
    </w:pPr>
    <w:rPr>
      <w:szCs w:val="20"/>
      <w:lang w:val="fr-CA"/>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jc w:val="both"/>
    </w:pPr>
  </w:style>
  <w:style w:type="character" w:customStyle="1" w:styleId="PieddepageCar">
    <w:name w:val="Pied de page Car"/>
    <w:link w:val="Pieddepage"/>
    <w:uiPriority w:val="99"/>
    <w:rsid w:val="00744BB6"/>
    <w:rPr>
      <w:sz w:val="24"/>
      <w:szCs w:val="24"/>
      <w:lang w:val="fr-FR" w:eastAsia="fr-FR"/>
    </w:rPr>
  </w:style>
  <w:style w:type="character" w:styleId="Marquedecommentaire">
    <w:name w:val="annotation reference"/>
    <w:uiPriority w:val="99"/>
    <w:semiHidden/>
    <w:unhideWhenUsed/>
    <w:rsid w:val="00050AF8"/>
    <w:rPr>
      <w:sz w:val="18"/>
      <w:szCs w:val="18"/>
    </w:rPr>
  </w:style>
  <w:style w:type="paragraph" w:styleId="Commentaire">
    <w:name w:val="annotation text"/>
    <w:basedOn w:val="Normal"/>
    <w:link w:val="CommentaireCar"/>
    <w:uiPriority w:val="99"/>
    <w:semiHidden/>
    <w:unhideWhenUsed/>
    <w:rsid w:val="00050AF8"/>
  </w:style>
  <w:style w:type="character" w:customStyle="1" w:styleId="CommentaireCar">
    <w:name w:val="Commentaire Car"/>
    <w:link w:val="Commentaire"/>
    <w:uiPriority w:val="99"/>
    <w:semiHidden/>
    <w:rsid w:val="00050AF8"/>
    <w:rPr>
      <w:sz w:val="24"/>
      <w:szCs w:val="24"/>
    </w:rPr>
  </w:style>
  <w:style w:type="paragraph" w:styleId="Objetducommentaire">
    <w:name w:val="annotation subject"/>
    <w:basedOn w:val="Commentaire"/>
    <w:next w:val="Commentaire"/>
    <w:link w:val="ObjetducommentaireCar"/>
    <w:uiPriority w:val="99"/>
    <w:semiHidden/>
    <w:unhideWhenUsed/>
    <w:rsid w:val="00050AF8"/>
    <w:rPr>
      <w:b/>
      <w:bCs/>
      <w:sz w:val="20"/>
      <w:szCs w:val="20"/>
    </w:rPr>
  </w:style>
  <w:style w:type="character" w:customStyle="1" w:styleId="ObjetducommentaireCar">
    <w:name w:val="Objet du commentaire Car"/>
    <w:link w:val="Objetducommentaire"/>
    <w:uiPriority w:val="99"/>
    <w:semiHidden/>
    <w:rsid w:val="00050AF8"/>
    <w:rPr>
      <w:b/>
      <w:bCs/>
      <w:sz w:val="24"/>
      <w:szCs w:val="24"/>
    </w:rPr>
  </w:style>
  <w:style w:type="paragraph" w:styleId="Textedebulles">
    <w:name w:val="Balloon Text"/>
    <w:basedOn w:val="Normal"/>
    <w:link w:val="TextedebullesCar"/>
    <w:uiPriority w:val="99"/>
    <w:semiHidden/>
    <w:unhideWhenUsed/>
    <w:rsid w:val="00050AF8"/>
    <w:rPr>
      <w:sz w:val="18"/>
      <w:szCs w:val="18"/>
    </w:rPr>
  </w:style>
  <w:style w:type="character" w:customStyle="1" w:styleId="TextedebullesCar">
    <w:name w:val="Texte de bulles Car"/>
    <w:link w:val="Textedebulles"/>
    <w:uiPriority w:val="99"/>
    <w:semiHidden/>
    <w:rsid w:val="00050A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54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DE4CD2CEAAEB4DA8201C66F43FDC80" ma:contentTypeVersion="13" ma:contentTypeDescription="Crée un document." ma:contentTypeScope="" ma:versionID="5827de78c326a6189c65d7963cd26126">
  <xsd:schema xmlns:xsd="http://www.w3.org/2001/XMLSchema" xmlns:xs="http://www.w3.org/2001/XMLSchema" xmlns:p="http://schemas.microsoft.com/office/2006/metadata/properties" xmlns:ns3="369eac23-bca0-48d3-bcb4-98483adacd98" targetNamespace="http://schemas.microsoft.com/office/2006/metadata/properties" ma:root="true" ma:fieldsID="1409007bed00b37a3e7ba6b7185e7ab9" ns3:_="">
    <xsd:import namespace="369eac23-bca0-48d3-bcb4-98483adacd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ac23-bca0-48d3-bcb4-98483adac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69eac23-bca0-48d3-bcb4-98483adacd98" xsi:nil="true"/>
  </documentManagement>
</p:properties>
</file>

<file path=customXml/itemProps1.xml><?xml version="1.0" encoding="utf-8"?>
<ds:datastoreItem xmlns:ds="http://schemas.openxmlformats.org/officeDocument/2006/customXml" ds:itemID="{EC09806F-0D4F-4788-AE1B-E07886DC6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eac23-bca0-48d3-bcb4-98483adac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153F58-538A-4E4B-9ED1-E2759835FD17}">
  <ds:schemaRefs>
    <ds:schemaRef ds:uri="http://schemas.microsoft.com/sharepoint/v3/contenttype/forms"/>
  </ds:schemaRefs>
</ds:datastoreItem>
</file>

<file path=customXml/itemProps3.xml><?xml version="1.0" encoding="utf-8"?>
<ds:datastoreItem xmlns:ds="http://schemas.openxmlformats.org/officeDocument/2006/customXml" ds:itemID="{2E393DDE-74FA-46BA-AFE9-CCC881258A4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69eac23-bca0-48d3-bcb4-98483adacd9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2426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Entretien Josianne (chiens)</vt:lpstr>
    </vt:vector>
  </TitlesOfParts>
  <Company>UQTR</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Entretien Josianne (chiens)</dc:title>
  <dc:subject/>
  <dc:creator>Evelyne</dc:creator>
  <cp:keywords/>
  <cp:lastModifiedBy>Guillemette, François</cp:lastModifiedBy>
  <cp:revision>2</cp:revision>
  <dcterms:created xsi:type="dcterms:W3CDTF">2023-10-20T00:20:00Z</dcterms:created>
  <dcterms:modified xsi:type="dcterms:W3CDTF">2023-10-20T00:20:00Z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0x01010067DE4CD2CEAAEB4DA8201C66F43FDC80</vt:lpwstr>
  </property>
</Properties>
</file>