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E5AD" w14:textId="77777777" w:rsidR="00E85815" w:rsidRDefault="0060251C" w:rsidP="00E85815">
      <w:pPr>
        <w:pStyle w:val="Titre1"/>
        <w:keepLines/>
        <w:spacing w:before="480" w:after="240" w:line="360" w:lineRule="auto"/>
        <w:jc w:val="center"/>
        <w:rPr>
          <w:rFonts w:eastAsiaTheme="majorEastAsia" w:cs="Times New Roman"/>
          <w:kern w:val="0"/>
          <w:sz w:val="24"/>
          <w:szCs w:val="28"/>
        </w:rPr>
      </w:pPr>
      <w:bookmarkStart w:id="0" w:name="_Toc520904125"/>
      <w:bookmarkStart w:id="1" w:name="_Toc10537444"/>
      <w:r w:rsidRPr="00E85815">
        <w:rPr>
          <w:rFonts w:eastAsiaTheme="majorEastAsia" w:cs="Times New Roman"/>
          <w:kern w:val="0"/>
          <w:sz w:val="24"/>
          <w:szCs w:val="28"/>
        </w:rPr>
        <w:t xml:space="preserve">Cahier </w:t>
      </w:r>
      <w:r w:rsidR="00E85815">
        <w:rPr>
          <w:rFonts w:eastAsiaTheme="majorEastAsia" w:cs="Times New Roman"/>
          <w:kern w:val="0"/>
          <w:sz w:val="24"/>
          <w:szCs w:val="28"/>
        </w:rPr>
        <w:t>d’appréciation de l’identité professionnelle</w:t>
      </w:r>
      <w:bookmarkEnd w:id="0"/>
      <w:bookmarkEnd w:id="1"/>
    </w:p>
    <w:p w14:paraId="388898D3" w14:textId="3625E8C7" w:rsidR="0060251C" w:rsidRPr="00E85815" w:rsidRDefault="0060251C" w:rsidP="00E85815">
      <w:pPr>
        <w:pStyle w:val="Titre1"/>
        <w:keepLines/>
        <w:spacing w:before="480" w:after="240" w:line="360" w:lineRule="auto"/>
        <w:jc w:val="center"/>
        <w:rPr>
          <w:rFonts w:eastAsiaTheme="majorEastAsia" w:cs="Times New Roman"/>
          <w:kern w:val="0"/>
          <w:sz w:val="24"/>
          <w:szCs w:val="28"/>
        </w:rPr>
      </w:pPr>
      <w:r w:rsidRPr="00E85815">
        <w:rPr>
          <w:rFonts w:eastAsiaTheme="majorEastAsia" w:cs="Times New Roman"/>
          <w:kern w:val="0"/>
          <w:sz w:val="24"/>
          <w:szCs w:val="28"/>
        </w:rPr>
        <w:t>25 %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4"/>
        <w:gridCol w:w="7167"/>
      </w:tblGrid>
      <w:tr w:rsidR="0060251C" w:rsidRPr="004F5A52" w14:paraId="35AA2833" w14:textId="77777777" w:rsidTr="006879A7">
        <w:trPr>
          <w:trHeight w:val="340"/>
          <w:jc w:val="center"/>
        </w:trPr>
        <w:tc>
          <w:tcPr>
            <w:tcW w:w="1626" w:type="pct"/>
            <w:shd w:val="clear" w:color="auto" w:fill="D9D9D9" w:themeFill="background1" w:themeFillShade="D9"/>
            <w:vAlign w:val="center"/>
          </w:tcPr>
          <w:p w14:paraId="6B5B9BA9" w14:textId="77777777" w:rsidR="0060251C" w:rsidRPr="00BD6A2A" w:rsidRDefault="0060251C" w:rsidP="0006562E">
            <w:pPr>
              <w:spacing w:before="60" w:after="60"/>
              <w:jc w:val="center"/>
              <w:rPr>
                <w:b/>
              </w:rPr>
            </w:pPr>
            <w:r w:rsidRPr="00BD6A2A">
              <w:rPr>
                <w:b/>
              </w:rPr>
              <w:t>Stagiaire</w:t>
            </w:r>
          </w:p>
        </w:tc>
        <w:tc>
          <w:tcPr>
            <w:tcW w:w="3374" w:type="pct"/>
            <w:vAlign w:val="center"/>
          </w:tcPr>
          <w:p w14:paraId="346F8766" w14:textId="77777777" w:rsidR="0060251C" w:rsidRPr="004F5A52" w:rsidRDefault="0060251C" w:rsidP="0006562E">
            <w:pPr>
              <w:jc w:val="center"/>
              <w:rPr>
                <w:rFonts w:asciiTheme="minorHAnsi" w:hAnsiTheme="minorHAnsi"/>
              </w:rPr>
            </w:pPr>
          </w:p>
        </w:tc>
      </w:tr>
      <w:tr w:rsidR="0060251C" w:rsidRPr="004F5A52" w14:paraId="6B7239A9" w14:textId="77777777" w:rsidTr="006879A7">
        <w:trPr>
          <w:trHeight w:val="340"/>
          <w:jc w:val="center"/>
        </w:trPr>
        <w:tc>
          <w:tcPr>
            <w:tcW w:w="1626" w:type="pct"/>
            <w:shd w:val="clear" w:color="auto" w:fill="D9D9D9" w:themeFill="background1" w:themeFillShade="D9"/>
            <w:vAlign w:val="center"/>
          </w:tcPr>
          <w:p w14:paraId="5BD505B1" w14:textId="0B7C3F2E" w:rsidR="0060251C" w:rsidRPr="00BD6A2A" w:rsidRDefault="00642E8C" w:rsidP="0006562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Responsable de la supervision</w:t>
            </w:r>
          </w:p>
        </w:tc>
        <w:tc>
          <w:tcPr>
            <w:tcW w:w="3374" w:type="pct"/>
            <w:vAlign w:val="center"/>
          </w:tcPr>
          <w:p w14:paraId="164836FD" w14:textId="77777777" w:rsidR="0060251C" w:rsidRPr="004F5A52" w:rsidRDefault="0060251C" w:rsidP="0006562E">
            <w:pPr>
              <w:jc w:val="center"/>
              <w:rPr>
                <w:rFonts w:asciiTheme="minorHAnsi" w:hAnsiTheme="minorHAnsi"/>
              </w:rPr>
            </w:pPr>
            <w:r w:rsidRPr="004F5A52">
              <w:rPr>
                <w:rFonts w:asciiTheme="minorHAnsi" w:hAnsiTheme="minorHAnsi"/>
              </w:rPr>
              <w:t> </w:t>
            </w:r>
          </w:p>
        </w:tc>
      </w:tr>
      <w:tr w:rsidR="0060251C" w:rsidRPr="004F5A52" w14:paraId="788E67BD" w14:textId="77777777" w:rsidTr="006879A7">
        <w:trPr>
          <w:trHeight w:val="340"/>
          <w:jc w:val="center"/>
        </w:trPr>
        <w:tc>
          <w:tcPr>
            <w:tcW w:w="1626" w:type="pct"/>
            <w:shd w:val="clear" w:color="auto" w:fill="D9D9D9" w:themeFill="background1" w:themeFillShade="D9"/>
            <w:vAlign w:val="center"/>
          </w:tcPr>
          <w:p w14:paraId="181AF99D" w14:textId="77777777" w:rsidR="0060251C" w:rsidRPr="00BD6A2A" w:rsidRDefault="0060251C" w:rsidP="0006562E">
            <w:pPr>
              <w:spacing w:before="60" w:after="60"/>
              <w:jc w:val="center"/>
              <w:rPr>
                <w:b/>
              </w:rPr>
            </w:pPr>
            <w:r w:rsidRPr="00BD6A2A">
              <w:rPr>
                <w:b/>
              </w:rPr>
              <w:t>Date de la rencontre</w:t>
            </w:r>
          </w:p>
        </w:tc>
        <w:tc>
          <w:tcPr>
            <w:tcW w:w="3374" w:type="pct"/>
            <w:vAlign w:val="center"/>
          </w:tcPr>
          <w:p w14:paraId="5DE6C131" w14:textId="77777777" w:rsidR="0060251C" w:rsidRPr="004F5A52" w:rsidRDefault="0060251C" w:rsidP="0006562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A2EAFEE" w14:textId="77777777" w:rsidR="0060251C" w:rsidRDefault="0060251C" w:rsidP="0060251C">
      <w:pPr>
        <w:jc w:val="center"/>
        <w:rPr>
          <w:b/>
        </w:rPr>
      </w:pPr>
    </w:p>
    <w:p w14:paraId="45780B17" w14:textId="77777777" w:rsidR="007B6391" w:rsidRPr="002F05B0" w:rsidRDefault="007B6391" w:rsidP="0060251C">
      <w:pPr>
        <w:jc w:val="center"/>
        <w:rPr>
          <w:b/>
        </w:rPr>
      </w:pPr>
    </w:p>
    <w:p w14:paraId="0C51A0BA" w14:textId="12FC6A38" w:rsidR="00B06C3E" w:rsidRDefault="00B06C3E" w:rsidP="21EDFD2C">
      <w:pPr>
        <w:jc w:val="both"/>
        <w:rPr>
          <w:szCs w:val="24"/>
          <w:highlight w:val="yellow"/>
          <w:lang w:val="fr"/>
        </w:rPr>
      </w:pPr>
    </w:p>
    <w:p w14:paraId="5466344B" w14:textId="34384C32" w:rsidR="00B06C3E" w:rsidRPr="005100D2" w:rsidRDefault="0010568A" w:rsidP="00E85815">
      <w:pPr>
        <w:pStyle w:val="TEXTE"/>
      </w:pPr>
      <w:r w:rsidRPr="001E21BF">
        <w:rPr>
          <w:lang w:val="fr"/>
        </w:rPr>
        <w:t>Dans son journal de bord, l</w:t>
      </w:r>
      <w:r w:rsidR="00DD0E61">
        <w:rPr>
          <w:lang w:val="fr"/>
        </w:rPr>
        <w:t>a personne</w:t>
      </w:r>
      <w:r w:rsidRPr="001E21BF">
        <w:rPr>
          <w:lang w:val="fr"/>
        </w:rPr>
        <w:t xml:space="preserve"> stagiaire adopte une posture réflexive afin d’accroitre sa capacité à questionner son agir et à nourrir sa pratique</w:t>
      </w:r>
      <w:r w:rsidR="00F332E2">
        <w:rPr>
          <w:lang w:val="fr"/>
        </w:rPr>
        <w:t xml:space="preserve"> en considérant les acteurs de l’expérience collective : soi, l’autre(s) et l’organisation.</w:t>
      </w:r>
      <w:r w:rsidR="10D79BF8" w:rsidRPr="005100D2">
        <w:rPr>
          <w:lang w:val="fr"/>
        </w:rPr>
        <w:t xml:space="preserve"> </w:t>
      </w:r>
    </w:p>
    <w:p w14:paraId="685BBFAC" w14:textId="5B6B161A" w:rsidR="00B06C3E" w:rsidRDefault="10D79BF8" w:rsidP="00E85815">
      <w:pPr>
        <w:pStyle w:val="TEXTE"/>
      </w:pPr>
      <w:r w:rsidRPr="005100D2">
        <w:rPr>
          <w:lang w:val="fr"/>
        </w:rPr>
        <w:t xml:space="preserve">Lors des rencontres de supervision, </w:t>
      </w:r>
      <w:r w:rsidR="00DD0E61">
        <w:rPr>
          <w:lang w:val="fr"/>
        </w:rPr>
        <w:t>elle</w:t>
      </w:r>
      <w:r w:rsidRPr="005100D2">
        <w:rPr>
          <w:lang w:val="fr"/>
        </w:rPr>
        <w:t xml:space="preserve"> porte un regard critique sur le </w:t>
      </w:r>
      <w:r w:rsidRPr="005100D2">
        <w:t>développement de son savoir, son savoir-faire et son savoir-être</w:t>
      </w:r>
      <w:r w:rsidR="00033E84">
        <w:t> </w:t>
      </w:r>
      <w:r w:rsidRPr="005100D2">
        <w:t>:</w:t>
      </w:r>
    </w:p>
    <w:p w14:paraId="3C1FF116" w14:textId="45560D23" w:rsidR="0060251C" w:rsidRPr="002F05B0" w:rsidRDefault="0060251C" w:rsidP="00E85815">
      <w:pPr>
        <w:pStyle w:val="TEXTE"/>
      </w:pPr>
      <w:r w:rsidRPr="002F05B0">
        <w:t xml:space="preserve">Les critères </w:t>
      </w:r>
      <w:r w:rsidRPr="00E85815">
        <w:rPr>
          <w:lang w:val="fr"/>
        </w:rPr>
        <w:t>d’appréciation</w:t>
      </w:r>
      <w:r w:rsidRPr="002F05B0">
        <w:t xml:space="preserve"> de la qualité de la participation </w:t>
      </w:r>
      <w:r w:rsidR="00DD0E61">
        <w:t>de la personne</w:t>
      </w:r>
      <w:r w:rsidRPr="002F05B0">
        <w:t xml:space="preserve"> stagiaire à la supervision concernent les trois éléments suivants</w:t>
      </w:r>
      <w:r>
        <w:t> :</w:t>
      </w:r>
    </w:p>
    <w:p w14:paraId="3070B89A" w14:textId="074BD5D5" w:rsidR="0060251C" w:rsidRPr="002F05B0" w:rsidRDefault="0060251C" w:rsidP="00B06C3E">
      <w:pPr>
        <w:pStyle w:val="PUCESJG"/>
      </w:pPr>
      <w:r w:rsidRPr="002F05B0">
        <w:t>L’appréciation des objectifs du stage en regard du développement du savoir, du savoir-faire et du savoir</w:t>
      </w:r>
      <w:r>
        <w:noBreakHyphen/>
      </w:r>
      <w:r w:rsidRPr="002F05B0">
        <w:t>être</w:t>
      </w:r>
      <w:r w:rsidR="00033E84">
        <w:t> </w:t>
      </w:r>
      <w:r w:rsidRPr="002F05B0">
        <w:t>;</w:t>
      </w:r>
    </w:p>
    <w:p w14:paraId="6F66BD17" w14:textId="0357124B" w:rsidR="0060251C" w:rsidRPr="002F05B0" w:rsidRDefault="005100D2" w:rsidP="00B06C3E">
      <w:pPr>
        <w:pStyle w:val="PUCESJG"/>
      </w:pPr>
      <w:r>
        <w:t>Le q</w:t>
      </w:r>
      <w:r w:rsidR="0060251C" w:rsidRPr="002F05B0">
        <w:t xml:space="preserve">uestionnement et </w:t>
      </w:r>
      <w:r>
        <w:t>l’</w:t>
      </w:r>
      <w:r w:rsidR="0060251C" w:rsidRPr="002F05B0">
        <w:t>engagement personnel, la qualité de l’introspection</w:t>
      </w:r>
      <w:r w:rsidR="00033E84">
        <w:t> </w:t>
      </w:r>
      <w:r w:rsidR="0060251C" w:rsidRPr="002F05B0">
        <w:t>;</w:t>
      </w:r>
    </w:p>
    <w:p w14:paraId="537110B1" w14:textId="5CEBB7DD" w:rsidR="0060251C" w:rsidRPr="002F05B0" w:rsidRDefault="005100D2" w:rsidP="00B06C3E">
      <w:pPr>
        <w:pStyle w:val="PUCESJG"/>
      </w:pPr>
      <w:r>
        <w:t>La c</w:t>
      </w:r>
      <w:r w:rsidR="0060251C" w:rsidRPr="002F05B0">
        <w:t>ommunication.</w:t>
      </w:r>
    </w:p>
    <w:p w14:paraId="339A4186" w14:textId="37061FEE" w:rsidR="00B06C3E" w:rsidRDefault="0060251C" w:rsidP="00DD0E61">
      <w:pPr>
        <w:pStyle w:val="TEXTE"/>
      </w:pPr>
      <w:r w:rsidRPr="002F05B0">
        <w:t xml:space="preserve">Ainsi, chaque élément d’évaluation doit être regardé et apprécié en fonction de ces trois critères, en termes de </w:t>
      </w:r>
      <w:r w:rsidRPr="002F05B0">
        <w:rPr>
          <w:b/>
        </w:rPr>
        <w:t>qualité</w:t>
      </w:r>
      <w:r w:rsidRPr="002F05B0">
        <w:t xml:space="preserve"> et de </w:t>
      </w:r>
      <w:r w:rsidRPr="002F05B0">
        <w:rPr>
          <w:b/>
        </w:rPr>
        <w:t>fréquence</w:t>
      </w:r>
      <w:r w:rsidRPr="002F05B0">
        <w:t>.</w:t>
      </w:r>
    </w:p>
    <w:p w14:paraId="3FD088BF" w14:textId="4C7358CD" w:rsidR="00B06C3E" w:rsidRDefault="00B06C3E" w:rsidP="0060251C">
      <w:pPr>
        <w:pStyle w:val="TEXTEJG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1104"/>
        <w:gridCol w:w="1104"/>
        <w:gridCol w:w="3453"/>
      </w:tblGrid>
      <w:tr w:rsidR="21EDFD2C" w:rsidRPr="00FC0217" w14:paraId="502B9115" w14:textId="77777777" w:rsidTr="00FC0217">
        <w:trPr>
          <w:trHeight w:val="510"/>
          <w:jc w:val="center"/>
        </w:trPr>
        <w:tc>
          <w:tcPr>
            <w:tcW w:w="9394" w:type="dxa"/>
            <w:gridSpan w:val="4"/>
            <w:shd w:val="clear" w:color="auto" w:fill="D9D9D9" w:themeFill="background1" w:themeFillShade="D9"/>
          </w:tcPr>
          <w:p w14:paraId="24468B35" w14:textId="4CEB3ECF" w:rsidR="21EDFD2C" w:rsidRPr="00FC0217" w:rsidRDefault="4047804B" w:rsidP="21EDFD2C">
            <w:pPr>
              <w:pStyle w:val="Titre2"/>
              <w:numPr>
                <w:ilvl w:val="0"/>
                <w:numId w:val="48"/>
              </w:numPr>
              <w:spacing w:before="240" w:after="240"/>
              <w:ind w:left="357" w:hanging="357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021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Rédaction du</w:t>
            </w:r>
            <w:r w:rsidR="61A7E011" w:rsidRPr="00FC021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4CEC9BF" w:rsidRPr="00FC021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j</w:t>
            </w:r>
            <w:r w:rsidR="61A7E011" w:rsidRPr="00FC021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ournal </w:t>
            </w:r>
            <w:r w:rsidR="2B8F87A9" w:rsidRPr="00FC021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de bord </w:t>
            </w:r>
            <w:r w:rsidR="7BF00AFF" w:rsidRPr="00FC021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réflexif</w:t>
            </w:r>
          </w:p>
        </w:tc>
      </w:tr>
      <w:tr w:rsidR="21EDFD2C" w:rsidRPr="00FC0217" w14:paraId="5A92E81A" w14:textId="77777777" w:rsidTr="00FC0217">
        <w:trPr>
          <w:cantSplit/>
          <w:trHeight w:val="2280"/>
          <w:jc w:val="center"/>
        </w:trPr>
        <w:tc>
          <w:tcPr>
            <w:tcW w:w="3733" w:type="dxa"/>
          </w:tcPr>
          <w:p w14:paraId="0B35D349" w14:textId="77777777" w:rsidR="21EDFD2C" w:rsidRPr="00FC0217" w:rsidRDefault="21EDFD2C" w:rsidP="21EDFD2C">
            <w:pPr>
              <w:spacing w:before="120" w:after="120"/>
              <w:rPr>
                <w:szCs w:val="24"/>
              </w:rPr>
            </w:pPr>
          </w:p>
        </w:tc>
        <w:tc>
          <w:tcPr>
            <w:tcW w:w="1104" w:type="dxa"/>
            <w:textDirection w:val="btLr"/>
            <w:vAlign w:val="center"/>
          </w:tcPr>
          <w:p w14:paraId="7412B7AB" w14:textId="77777777" w:rsidR="21EDFD2C" w:rsidRPr="00FC0217" w:rsidRDefault="21EDFD2C" w:rsidP="00D16BDC">
            <w:pPr>
              <w:spacing w:before="60" w:after="60"/>
              <w:ind w:left="113" w:right="113"/>
              <w:jc w:val="center"/>
              <w:rPr>
                <w:b/>
                <w:bCs/>
                <w:szCs w:val="24"/>
              </w:rPr>
            </w:pPr>
            <w:r w:rsidRPr="00FC0217">
              <w:rPr>
                <w:b/>
                <w:bCs/>
                <w:szCs w:val="24"/>
              </w:rPr>
              <w:t>Élément le plus fort</w:t>
            </w:r>
          </w:p>
          <w:p w14:paraId="48BF31BF" w14:textId="15ECBBD0" w:rsidR="21EDFD2C" w:rsidRPr="00FC0217" w:rsidRDefault="21EDFD2C" w:rsidP="00D16BDC">
            <w:pPr>
              <w:spacing w:before="60" w:after="60"/>
              <w:ind w:left="113" w:right="113"/>
              <w:jc w:val="center"/>
              <w:rPr>
                <w:b/>
                <w:bCs/>
                <w:szCs w:val="24"/>
              </w:rPr>
            </w:pPr>
            <w:r w:rsidRPr="00FC0217">
              <w:rPr>
                <w:b/>
                <w:bCs/>
                <w:szCs w:val="24"/>
              </w:rPr>
              <w:t>(Cocher 1</w:t>
            </w:r>
            <w:r w:rsidR="00506A92">
              <w:rPr>
                <w:b/>
                <w:bCs/>
                <w:szCs w:val="24"/>
              </w:rPr>
              <w:t> </w:t>
            </w:r>
            <w:r w:rsidRPr="00FC0217">
              <w:rPr>
                <w:b/>
                <w:bCs/>
                <w:szCs w:val="24"/>
              </w:rPr>
              <w:t>item)</w:t>
            </w:r>
          </w:p>
        </w:tc>
        <w:tc>
          <w:tcPr>
            <w:tcW w:w="1104" w:type="dxa"/>
            <w:textDirection w:val="btLr"/>
            <w:vAlign w:val="center"/>
          </w:tcPr>
          <w:p w14:paraId="40033749" w14:textId="77777777" w:rsidR="21EDFD2C" w:rsidRPr="00FC0217" w:rsidRDefault="21EDFD2C" w:rsidP="21EDFD2C">
            <w:pPr>
              <w:spacing w:before="60" w:after="60"/>
              <w:ind w:left="113" w:right="113"/>
              <w:jc w:val="center"/>
              <w:rPr>
                <w:b/>
                <w:bCs/>
                <w:szCs w:val="24"/>
              </w:rPr>
            </w:pPr>
            <w:r w:rsidRPr="00FC0217">
              <w:rPr>
                <w:b/>
                <w:bCs/>
                <w:szCs w:val="24"/>
              </w:rPr>
              <w:t>Élément à travailler en priorité</w:t>
            </w:r>
          </w:p>
          <w:p w14:paraId="38893E37" w14:textId="02534149" w:rsidR="21EDFD2C" w:rsidRPr="00FC0217" w:rsidRDefault="21EDFD2C" w:rsidP="21EDFD2C">
            <w:pPr>
              <w:spacing w:before="60" w:after="60"/>
              <w:ind w:left="113" w:right="113"/>
              <w:jc w:val="center"/>
              <w:rPr>
                <w:b/>
                <w:bCs/>
                <w:szCs w:val="24"/>
              </w:rPr>
            </w:pPr>
            <w:r w:rsidRPr="00FC0217">
              <w:rPr>
                <w:b/>
                <w:bCs/>
                <w:szCs w:val="24"/>
              </w:rPr>
              <w:t>(Cocher 1</w:t>
            </w:r>
            <w:r w:rsidR="00506A92">
              <w:rPr>
                <w:b/>
                <w:bCs/>
                <w:szCs w:val="24"/>
              </w:rPr>
              <w:t> </w:t>
            </w:r>
            <w:r w:rsidRPr="00FC0217">
              <w:rPr>
                <w:b/>
                <w:bCs/>
                <w:szCs w:val="24"/>
              </w:rPr>
              <w:t>item)</w:t>
            </w:r>
          </w:p>
        </w:tc>
        <w:tc>
          <w:tcPr>
            <w:tcW w:w="3453" w:type="dxa"/>
            <w:vAlign w:val="center"/>
          </w:tcPr>
          <w:p w14:paraId="313E5607" w14:textId="395D57CF" w:rsidR="21EDFD2C" w:rsidRPr="00FC0217" w:rsidRDefault="21EDFD2C" w:rsidP="21EDFD2C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FC0217">
              <w:rPr>
                <w:b/>
                <w:bCs/>
                <w:szCs w:val="24"/>
              </w:rPr>
              <w:t>Justifications et commentaires</w:t>
            </w:r>
          </w:p>
        </w:tc>
      </w:tr>
      <w:tr w:rsidR="21EDFD2C" w:rsidRPr="00FC0217" w14:paraId="2F4CB50D" w14:textId="77777777" w:rsidTr="00FC0217">
        <w:trPr>
          <w:jc w:val="center"/>
        </w:trPr>
        <w:tc>
          <w:tcPr>
            <w:tcW w:w="3733" w:type="dxa"/>
            <w:vAlign w:val="center"/>
          </w:tcPr>
          <w:p w14:paraId="767F7554" w14:textId="6998211F" w:rsidR="694680A4" w:rsidRPr="00FC0217" w:rsidRDefault="00D16BDC" w:rsidP="00D16BDC">
            <w:pPr>
              <w:pStyle w:val="SSNUM0"/>
              <w:rPr>
                <w:sz w:val="24"/>
                <w:szCs w:val="24"/>
              </w:rPr>
            </w:pPr>
            <w:r w:rsidRPr="00FC0217">
              <w:rPr>
                <w:sz w:val="24"/>
                <w:szCs w:val="24"/>
              </w:rPr>
              <w:t>Travailler sa capacité à décrire une expérience collective (vécue ou anticipée) avec professionnalisme.</w:t>
            </w:r>
          </w:p>
        </w:tc>
        <w:tc>
          <w:tcPr>
            <w:tcW w:w="1104" w:type="dxa"/>
          </w:tcPr>
          <w:p w14:paraId="0227D754" w14:textId="77777777" w:rsidR="21EDFD2C" w:rsidRPr="00FC0217" w:rsidRDefault="21EDFD2C" w:rsidP="21EDFD2C">
            <w:pPr>
              <w:spacing w:before="120" w:after="120"/>
              <w:rPr>
                <w:szCs w:val="24"/>
              </w:rPr>
            </w:pPr>
          </w:p>
        </w:tc>
        <w:tc>
          <w:tcPr>
            <w:tcW w:w="1104" w:type="dxa"/>
          </w:tcPr>
          <w:p w14:paraId="4DD42128" w14:textId="77777777" w:rsidR="21EDFD2C" w:rsidRPr="00FC0217" w:rsidRDefault="21EDFD2C" w:rsidP="21EDFD2C">
            <w:pPr>
              <w:spacing w:before="120" w:after="120"/>
              <w:rPr>
                <w:szCs w:val="24"/>
              </w:rPr>
            </w:pPr>
          </w:p>
        </w:tc>
        <w:tc>
          <w:tcPr>
            <w:tcW w:w="3453" w:type="dxa"/>
          </w:tcPr>
          <w:p w14:paraId="609D4EB8" w14:textId="77777777" w:rsidR="21EDFD2C" w:rsidRPr="00FC0217" w:rsidRDefault="21EDFD2C" w:rsidP="21EDFD2C">
            <w:pPr>
              <w:spacing w:before="120" w:after="120"/>
              <w:rPr>
                <w:szCs w:val="24"/>
              </w:rPr>
            </w:pPr>
          </w:p>
        </w:tc>
      </w:tr>
      <w:tr w:rsidR="21EDFD2C" w:rsidRPr="00FC0217" w14:paraId="57B5F7B8" w14:textId="77777777" w:rsidTr="00FC0217">
        <w:trPr>
          <w:jc w:val="center"/>
        </w:trPr>
        <w:tc>
          <w:tcPr>
            <w:tcW w:w="3733" w:type="dxa"/>
            <w:vAlign w:val="center"/>
          </w:tcPr>
          <w:p w14:paraId="36ED193B" w14:textId="4B0BEEC9" w:rsidR="694680A4" w:rsidRPr="00FC0217" w:rsidRDefault="00D16BDC" w:rsidP="00D16BDC">
            <w:pPr>
              <w:pStyle w:val="SSNUM0"/>
              <w:rPr>
                <w:rFonts w:eastAsiaTheme="minorEastAsia"/>
                <w:sz w:val="24"/>
                <w:szCs w:val="24"/>
              </w:rPr>
            </w:pPr>
            <w:r w:rsidRPr="00FC0217">
              <w:rPr>
                <w:sz w:val="24"/>
                <w:szCs w:val="24"/>
              </w:rPr>
              <w:t>Travailler sa capacité à analyser/comprendre une expérience collective (vécue ou anticipée) en explorant l’interrelation entre les acteurs pour y repérer les enjeux.</w:t>
            </w:r>
          </w:p>
        </w:tc>
        <w:tc>
          <w:tcPr>
            <w:tcW w:w="1104" w:type="dxa"/>
          </w:tcPr>
          <w:p w14:paraId="12208923" w14:textId="77777777" w:rsidR="21EDFD2C" w:rsidRPr="00FC0217" w:rsidRDefault="21EDFD2C" w:rsidP="21EDFD2C">
            <w:pPr>
              <w:spacing w:before="120" w:after="120"/>
              <w:rPr>
                <w:szCs w:val="24"/>
              </w:rPr>
            </w:pPr>
          </w:p>
        </w:tc>
        <w:tc>
          <w:tcPr>
            <w:tcW w:w="1104" w:type="dxa"/>
          </w:tcPr>
          <w:p w14:paraId="6D000EC7" w14:textId="77777777" w:rsidR="21EDFD2C" w:rsidRPr="00FC0217" w:rsidRDefault="21EDFD2C" w:rsidP="21EDFD2C">
            <w:pPr>
              <w:spacing w:before="120" w:after="120"/>
              <w:rPr>
                <w:szCs w:val="24"/>
              </w:rPr>
            </w:pPr>
          </w:p>
        </w:tc>
        <w:tc>
          <w:tcPr>
            <w:tcW w:w="3453" w:type="dxa"/>
          </w:tcPr>
          <w:p w14:paraId="13C9D1F9" w14:textId="77777777" w:rsidR="21EDFD2C" w:rsidRPr="00FC0217" w:rsidRDefault="21EDFD2C" w:rsidP="21EDFD2C">
            <w:pPr>
              <w:spacing w:before="120" w:after="120"/>
              <w:rPr>
                <w:szCs w:val="24"/>
              </w:rPr>
            </w:pPr>
          </w:p>
        </w:tc>
      </w:tr>
      <w:tr w:rsidR="21EDFD2C" w:rsidRPr="00FC0217" w14:paraId="51C052F4" w14:textId="77777777" w:rsidTr="00FC0217">
        <w:trPr>
          <w:jc w:val="center"/>
        </w:trPr>
        <w:tc>
          <w:tcPr>
            <w:tcW w:w="3733" w:type="dxa"/>
            <w:vAlign w:val="center"/>
          </w:tcPr>
          <w:p w14:paraId="64180098" w14:textId="6A00B1A3" w:rsidR="694680A4" w:rsidRPr="00FC0217" w:rsidRDefault="00D16BDC" w:rsidP="00D16BDC">
            <w:pPr>
              <w:pStyle w:val="SSNUM0"/>
              <w:rPr>
                <w:rFonts w:eastAsiaTheme="minorEastAsia"/>
                <w:sz w:val="24"/>
                <w:szCs w:val="24"/>
              </w:rPr>
            </w:pPr>
            <w:r w:rsidRPr="00FC0217">
              <w:rPr>
                <w:sz w:val="24"/>
                <w:szCs w:val="24"/>
              </w:rPr>
              <w:t>Travailler sa capacité à planifier/ajuster son prochain agir en considérant les spécificités de l’expérience collective, ses enjeux et le cadre de son champ d’exercice.</w:t>
            </w:r>
          </w:p>
        </w:tc>
        <w:tc>
          <w:tcPr>
            <w:tcW w:w="1104" w:type="dxa"/>
          </w:tcPr>
          <w:p w14:paraId="693FD03C" w14:textId="77777777" w:rsidR="21EDFD2C" w:rsidRPr="00FC0217" w:rsidRDefault="21EDFD2C" w:rsidP="21EDFD2C">
            <w:pPr>
              <w:spacing w:before="120" w:after="120"/>
              <w:rPr>
                <w:szCs w:val="24"/>
              </w:rPr>
            </w:pPr>
          </w:p>
        </w:tc>
        <w:tc>
          <w:tcPr>
            <w:tcW w:w="1104" w:type="dxa"/>
          </w:tcPr>
          <w:p w14:paraId="526B4247" w14:textId="77777777" w:rsidR="21EDFD2C" w:rsidRPr="00FC0217" w:rsidRDefault="21EDFD2C" w:rsidP="21EDFD2C">
            <w:pPr>
              <w:spacing w:before="120" w:after="120"/>
              <w:rPr>
                <w:szCs w:val="24"/>
              </w:rPr>
            </w:pPr>
          </w:p>
        </w:tc>
        <w:tc>
          <w:tcPr>
            <w:tcW w:w="3453" w:type="dxa"/>
          </w:tcPr>
          <w:p w14:paraId="7AEA4B81" w14:textId="77777777" w:rsidR="21EDFD2C" w:rsidRPr="00FC0217" w:rsidRDefault="21EDFD2C" w:rsidP="21EDFD2C">
            <w:pPr>
              <w:spacing w:before="120" w:after="120"/>
              <w:rPr>
                <w:szCs w:val="24"/>
              </w:rPr>
            </w:pPr>
          </w:p>
        </w:tc>
      </w:tr>
      <w:tr w:rsidR="00D16BDC" w:rsidRPr="00FC0217" w14:paraId="2AC9A415" w14:textId="77777777" w:rsidTr="00FC0217">
        <w:trPr>
          <w:jc w:val="center"/>
        </w:trPr>
        <w:tc>
          <w:tcPr>
            <w:tcW w:w="3733" w:type="dxa"/>
            <w:vAlign w:val="center"/>
          </w:tcPr>
          <w:p w14:paraId="34A16064" w14:textId="30FA6120" w:rsidR="00D16BDC" w:rsidRPr="00FC0217" w:rsidRDefault="00D16BDC" w:rsidP="00D16BDC">
            <w:pPr>
              <w:pStyle w:val="SSNUM0"/>
              <w:rPr>
                <w:sz w:val="24"/>
                <w:szCs w:val="24"/>
              </w:rPr>
            </w:pPr>
            <w:r w:rsidRPr="00FC0217">
              <w:rPr>
                <w:sz w:val="24"/>
                <w:szCs w:val="24"/>
              </w:rPr>
              <w:t>Travailler sa capacité et sa responsabilité à tirer des apprentissages et à améliorer sa pratique dans l’agir.</w:t>
            </w:r>
          </w:p>
        </w:tc>
        <w:tc>
          <w:tcPr>
            <w:tcW w:w="1104" w:type="dxa"/>
          </w:tcPr>
          <w:p w14:paraId="2DFBBCB0" w14:textId="77777777" w:rsidR="00D16BDC" w:rsidRPr="00FC0217" w:rsidRDefault="00D16BDC" w:rsidP="21EDFD2C">
            <w:pPr>
              <w:spacing w:before="120" w:after="120"/>
              <w:rPr>
                <w:szCs w:val="24"/>
              </w:rPr>
            </w:pPr>
          </w:p>
        </w:tc>
        <w:tc>
          <w:tcPr>
            <w:tcW w:w="1104" w:type="dxa"/>
          </w:tcPr>
          <w:p w14:paraId="2D82760B" w14:textId="77777777" w:rsidR="00D16BDC" w:rsidRPr="00FC0217" w:rsidRDefault="00D16BDC" w:rsidP="21EDFD2C">
            <w:pPr>
              <w:spacing w:before="120" w:after="120"/>
              <w:rPr>
                <w:szCs w:val="24"/>
              </w:rPr>
            </w:pPr>
          </w:p>
        </w:tc>
        <w:tc>
          <w:tcPr>
            <w:tcW w:w="3453" w:type="dxa"/>
          </w:tcPr>
          <w:p w14:paraId="00F75021" w14:textId="77777777" w:rsidR="00D16BDC" w:rsidRPr="00FC0217" w:rsidRDefault="00D16BDC" w:rsidP="21EDFD2C">
            <w:pPr>
              <w:spacing w:before="120" w:after="120"/>
              <w:rPr>
                <w:szCs w:val="24"/>
              </w:rPr>
            </w:pPr>
          </w:p>
        </w:tc>
      </w:tr>
    </w:tbl>
    <w:p w14:paraId="3D2FB1CF" w14:textId="77777777" w:rsidR="00FC0217" w:rsidRDefault="00FC0217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394"/>
      </w:tblGrid>
      <w:tr w:rsidR="21EDFD2C" w:rsidRPr="00FC0217" w14:paraId="471EC558" w14:textId="77777777" w:rsidTr="00FC0217">
        <w:trPr>
          <w:jc w:val="center"/>
        </w:trPr>
        <w:tc>
          <w:tcPr>
            <w:tcW w:w="9394" w:type="dxa"/>
            <w:vAlign w:val="center"/>
          </w:tcPr>
          <w:p w14:paraId="2F50EA6C" w14:textId="430F4DFD" w:rsidR="21EDFD2C" w:rsidRDefault="21EDFD2C" w:rsidP="00D16BDC">
            <w:pPr>
              <w:spacing w:before="120" w:after="120"/>
              <w:rPr>
                <w:szCs w:val="24"/>
                <w:lang w:eastAsia="fr-FR"/>
              </w:rPr>
            </w:pPr>
            <w:r w:rsidRPr="00FC0217">
              <w:rPr>
                <w:b/>
                <w:bCs/>
                <w:szCs w:val="24"/>
                <w:lang w:eastAsia="fr-FR"/>
              </w:rPr>
              <w:lastRenderedPageBreak/>
              <w:t>Évaluation formative seulement</w:t>
            </w:r>
            <w:r w:rsidRPr="00FC0217">
              <w:rPr>
                <w:szCs w:val="24"/>
                <w:lang w:eastAsia="fr-FR"/>
              </w:rPr>
              <w:t> : Quels sont les éléments à prioriser pour poursuivre le développement de cette compétence pour la suite du stage</w:t>
            </w:r>
            <w:r w:rsidR="00033E84" w:rsidRPr="00FC0217">
              <w:rPr>
                <w:szCs w:val="24"/>
                <w:lang w:eastAsia="fr-FR"/>
              </w:rPr>
              <w:t> </w:t>
            </w:r>
            <w:r w:rsidRPr="00FC0217">
              <w:rPr>
                <w:szCs w:val="24"/>
                <w:lang w:eastAsia="fr-FR"/>
              </w:rPr>
              <w:t>?</w:t>
            </w:r>
          </w:p>
          <w:p w14:paraId="3AF423D4" w14:textId="77777777" w:rsidR="00FC0217" w:rsidRDefault="00FC0217" w:rsidP="00D16BDC">
            <w:pPr>
              <w:spacing w:before="120" w:after="120"/>
              <w:rPr>
                <w:szCs w:val="24"/>
                <w:lang w:eastAsia="fr-FR"/>
              </w:rPr>
            </w:pPr>
          </w:p>
          <w:p w14:paraId="30BACBE6" w14:textId="77777777" w:rsidR="00B365FB" w:rsidRDefault="00B365FB" w:rsidP="00D16BDC">
            <w:pPr>
              <w:spacing w:before="120" w:after="120"/>
              <w:rPr>
                <w:szCs w:val="24"/>
                <w:lang w:eastAsia="fr-FR"/>
              </w:rPr>
            </w:pPr>
          </w:p>
          <w:p w14:paraId="1D669190" w14:textId="77777777" w:rsidR="00B365FB" w:rsidRDefault="00B365FB" w:rsidP="00D16BDC">
            <w:pPr>
              <w:spacing w:before="120" w:after="120"/>
              <w:rPr>
                <w:szCs w:val="24"/>
                <w:lang w:eastAsia="fr-FR"/>
              </w:rPr>
            </w:pPr>
          </w:p>
          <w:p w14:paraId="3ADB413C" w14:textId="4E3DFBDD" w:rsidR="00FC0217" w:rsidRPr="00FC0217" w:rsidRDefault="00FC0217" w:rsidP="00D16BDC">
            <w:pPr>
              <w:spacing w:before="120" w:after="120"/>
              <w:rPr>
                <w:szCs w:val="24"/>
              </w:rPr>
            </w:pPr>
          </w:p>
        </w:tc>
      </w:tr>
      <w:tr w:rsidR="21EDFD2C" w:rsidRPr="00FC0217" w14:paraId="1F377D41" w14:textId="77777777" w:rsidTr="00FC0217">
        <w:trPr>
          <w:jc w:val="center"/>
        </w:trPr>
        <w:tc>
          <w:tcPr>
            <w:tcW w:w="9394" w:type="dxa"/>
            <w:shd w:val="clear" w:color="auto" w:fill="D9D9D9" w:themeFill="background1" w:themeFillShade="D9"/>
            <w:vAlign w:val="center"/>
          </w:tcPr>
          <w:p w14:paraId="43AFDDE5" w14:textId="025096AC" w:rsidR="21EDFD2C" w:rsidRPr="00FC0217" w:rsidRDefault="21EDFD2C" w:rsidP="21EDFD2C">
            <w:pPr>
              <w:spacing w:before="120" w:after="120"/>
              <w:rPr>
                <w:szCs w:val="24"/>
                <w:lang w:eastAsia="fr-FR"/>
              </w:rPr>
            </w:pPr>
            <w:r w:rsidRPr="00FC0217">
              <w:rPr>
                <w:b/>
                <w:bCs/>
                <w:szCs w:val="24"/>
                <w:lang w:eastAsia="fr-FR"/>
              </w:rPr>
              <w:t>Évaluation sommative seulement</w:t>
            </w:r>
            <w:r w:rsidRPr="00FC0217">
              <w:rPr>
                <w:szCs w:val="24"/>
                <w:lang w:eastAsia="fr-FR"/>
              </w:rPr>
              <w:t> : En comparaison avec l’évaluation formative, il convient de dire que la maîtrise de cette compétence :</w:t>
            </w:r>
          </w:p>
          <w:p w14:paraId="6B1A9445" w14:textId="77777777" w:rsidR="21EDFD2C" w:rsidRPr="00FC0217" w:rsidRDefault="21EDFD2C" w:rsidP="21EDFD2C">
            <w:pPr>
              <w:tabs>
                <w:tab w:val="left" w:pos="1170"/>
              </w:tabs>
              <w:spacing w:before="120" w:after="120"/>
              <w:ind w:left="708"/>
              <w:rPr>
                <w:szCs w:val="24"/>
                <w:lang w:eastAsia="fr-FR"/>
              </w:rPr>
            </w:pPr>
            <w:r w:rsidRPr="00FC0217">
              <w:rPr>
                <w:rFonts w:eastAsia="Wingdings"/>
                <w:szCs w:val="24"/>
                <w:lang w:eastAsia="fr-FR"/>
              </w:rPr>
              <w:t></w:t>
            </w:r>
            <w:r w:rsidRPr="00FC0217">
              <w:rPr>
                <w:szCs w:val="24"/>
              </w:rPr>
              <w:tab/>
            </w:r>
            <w:r w:rsidRPr="00FC0217">
              <w:rPr>
                <w:szCs w:val="24"/>
                <w:lang w:eastAsia="fr-FR"/>
              </w:rPr>
              <w:t>A progressé de manière plus significative qu’attendu</w:t>
            </w:r>
          </w:p>
          <w:p w14:paraId="32E10AC8" w14:textId="77777777" w:rsidR="21EDFD2C" w:rsidRPr="00FC0217" w:rsidRDefault="21EDFD2C" w:rsidP="21EDFD2C">
            <w:pPr>
              <w:tabs>
                <w:tab w:val="left" w:pos="1170"/>
              </w:tabs>
              <w:spacing w:before="120" w:after="120"/>
              <w:ind w:left="708"/>
              <w:rPr>
                <w:szCs w:val="24"/>
                <w:lang w:eastAsia="fr-FR"/>
              </w:rPr>
            </w:pPr>
            <w:r w:rsidRPr="00FC0217">
              <w:rPr>
                <w:rFonts w:eastAsia="Wingdings"/>
                <w:szCs w:val="24"/>
                <w:lang w:eastAsia="fr-FR"/>
              </w:rPr>
              <w:t></w:t>
            </w:r>
            <w:r w:rsidRPr="00FC0217">
              <w:rPr>
                <w:szCs w:val="24"/>
              </w:rPr>
              <w:tab/>
            </w:r>
            <w:r w:rsidRPr="00FC0217">
              <w:rPr>
                <w:szCs w:val="24"/>
                <w:lang w:eastAsia="fr-FR"/>
              </w:rPr>
              <w:t>A progressé tel qu’attendu</w:t>
            </w:r>
          </w:p>
          <w:p w14:paraId="29B41435" w14:textId="77777777" w:rsidR="21EDFD2C" w:rsidRPr="00FC0217" w:rsidRDefault="21EDFD2C" w:rsidP="21EDFD2C">
            <w:pPr>
              <w:tabs>
                <w:tab w:val="left" w:pos="1170"/>
              </w:tabs>
              <w:spacing w:before="120" w:after="120"/>
              <w:ind w:left="708"/>
              <w:rPr>
                <w:szCs w:val="24"/>
                <w:lang w:eastAsia="fr-FR"/>
              </w:rPr>
            </w:pPr>
            <w:r w:rsidRPr="00FC0217">
              <w:rPr>
                <w:rFonts w:eastAsia="Wingdings"/>
                <w:szCs w:val="24"/>
                <w:lang w:eastAsia="fr-FR"/>
              </w:rPr>
              <w:t></w:t>
            </w:r>
            <w:r w:rsidRPr="00FC0217">
              <w:rPr>
                <w:szCs w:val="24"/>
              </w:rPr>
              <w:tab/>
            </w:r>
            <w:r w:rsidRPr="00FC0217">
              <w:rPr>
                <w:szCs w:val="24"/>
                <w:lang w:eastAsia="fr-FR"/>
              </w:rPr>
              <w:t>S’est maintenue</w:t>
            </w:r>
          </w:p>
          <w:p w14:paraId="3EFAFA37" w14:textId="6C317F7B" w:rsidR="21EDFD2C" w:rsidRPr="00FC0217" w:rsidRDefault="21EDFD2C" w:rsidP="21EDFD2C">
            <w:pPr>
              <w:tabs>
                <w:tab w:val="left" w:pos="1170"/>
              </w:tabs>
              <w:spacing w:before="120" w:after="240"/>
              <w:ind w:left="708"/>
              <w:rPr>
                <w:szCs w:val="24"/>
              </w:rPr>
            </w:pPr>
            <w:r w:rsidRPr="00FC0217">
              <w:rPr>
                <w:rFonts w:eastAsia="Wingdings"/>
                <w:szCs w:val="24"/>
                <w:lang w:eastAsia="fr-FR"/>
              </w:rPr>
              <w:t></w:t>
            </w:r>
            <w:r w:rsidRPr="00FC0217">
              <w:rPr>
                <w:szCs w:val="24"/>
              </w:rPr>
              <w:tab/>
            </w:r>
            <w:r w:rsidRPr="00FC0217">
              <w:rPr>
                <w:szCs w:val="24"/>
                <w:lang w:eastAsia="fr-FR"/>
              </w:rPr>
              <w:t>Ne s’est pas développée de façon suffisante et adéquate en regard des situations rencontrées</w:t>
            </w:r>
          </w:p>
        </w:tc>
      </w:tr>
      <w:tr w:rsidR="21EDFD2C" w:rsidRPr="00FC0217" w14:paraId="72ACD649" w14:textId="77777777" w:rsidTr="00FC0217">
        <w:trPr>
          <w:jc w:val="center"/>
        </w:trPr>
        <w:tc>
          <w:tcPr>
            <w:tcW w:w="9394" w:type="dxa"/>
            <w:shd w:val="clear" w:color="auto" w:fill="D9D9D9" w:themeFill="background1" w:themeFillShade="D9"/>
            <w:vAlign w:val="center"/>
          </w:tcPr>
          <w:p w14:paraId="5A2A220A" w14:textId="1010A307" w:rsidR="21EDFD2C" w:rsidRPr="00FC0217" w:rsidRDefault="21EDFD2C" w:rsidP="21EDFD2C">
            <w:pPr>
              <w:spacing w:before="120" w:after="120"/>
              <w:rPr>
                <w:szCs w:val="24"/>
                <w:lang w:eastAsia="fr-FR"/>
              </w:rPr>
            </w:pPr>
            <w:r w:rsidRPr="00FC0217">
              <w:rPr>
                <w:b/>
                <w:bCs/>
                <w:szCs w:val="24"/>
                <w:lang w:eastAsia="fr-FR"/>
              </w:rPr>
              <w:t xml:space="preserve">Évaluation sommative seulement : </w:t>
            </w:r>
            <w:r w:rsidRPr="00FC0217">
              <w:rPr>
                <w:szCs w:val="24"/>
                <w:lang w:eastAsia="fr-FR"/>
              </w:rPr>
              <w:t xml:space="preserve">De quelle façon les éléments </w:t>
            </w:r>
            <w:r w:rsidR="6D9A00E6" w:rsidRPr="00FC0217">
              <w:rPr>
                <w:szCs w:val="24"/>
                <w:lang w:eastAsia="fr-FR"/>
              </w:rPr>
              <w:t>identifiés lors de</w:t>
            </w:r>
            <w:r w:rsidRPr="00FC0217">
              <w:rPr>
                <w:szCs w:val="24"/>
                <w:lang w:eastAsia="fr-FR"/>
              </w:rPr>
              <w:t xml:space="preserve"> l’évaluation formative ont été réinvestis dans le développement de cette compétence</w:t>
            </w:r>
            <w:r w:rsidR="00033E84" w:rsidRPr="00FC0217">
              <w:rPr>
                <w:szCs w:val="24"/>
                <w:lang w:eastAsia="fr-FR"/>
              </w:rPr>
              <w:t> </w:t>
            </w:r>
            <w:r w:rsidRPr="00FC0217">
              <w:rPr>
                <w:szCs w:val="24"/>
                <w:lang w:eastAsia="fr-FR"/>
              </w:rPr>
              <w:t>?</w:t>
            </w:r>
          </w:p>
          <w:p w14:paraId="20306EB1" w14:textId="77777777" w:rsidR="21EDFD2C" w:rsidRDefault="21EDFD2C" w:rsidP="21EDFD2C">
            <w:pPr>
              <w:spacing w:before="120" w:after="120"/>
              <w:rPr>
                <w:szCs w:val="24"/>
              </w:rPr>
            </w:pPr>
          </w:p>
          <w:p w14:paraId="64B5101C" w14:textId="77777777" w:rsidR="00B365FB" w:rsidRDefault="00B365FB" w:rsidP="21EDFD2C">
            <w:pPr>
              <w:spacing w:before="120" w:after="120"/>
              <w:rPr>
                <w:szCs w:val="24"/>
              </w:rPr>
            </w:pPr>
          </w:p>
          <w:p w14:paraId="28B51D1B" w14:textId="77777777" w:rsidR="00B365FB" w:rsidRDefault="00B365FB" w:rsidP="21EDFD2C">
            <w:pPr>
              <w:spacing w:before="120" w:after="120"/>
              <w:rPr>
                <w:szCs w:val="24"/>
              </w:rPr>
            </w:pPr>
          </w:p>
          <w:p w14:paraId="3FEF7E7B" w14:textId="77777777" w:rsidR="00B365FB" w:rsidRDefault="00B365FB" w:rsidP="21EDFD2C">
            <w:pPr>
              <w:spacing w:before="120" w:after="120"/>
              <w:rPr>
                <w:szCs w:val="24"/>
              </w:rPr>
            </w:pPr>
          </w:p>
          <w:p w14:paraId="4F53B279" w14:textId="472A619C" w:rsidR="00B365FB" w:rsidRPr="00FC0217" w:rsidRDefault="00B365FB" w:rsidP="21EDFD2C">
            <w:pPr>
              <w:spacing w:before="120" w:after="120"/>
              <w:rPr>
                <w:szCs w:val="24"/>
              </w:rPr>
            </w:pPr>
          </w:p>
        </w:tc>
      </w:tr>
      <w:tr w:rsidR="21EDFD2C" w:rsidRPr="00FC0217" w14:paraId="11AD104C" w14:textId="77777777" w:rsidTr="00FC0217">
        <w:trPr>
          <w:jc w:val="center"/>
        </w:trPr>
        <w:tc>
          <w:tcPr>
            <w:tcW w:w="9394" w:type="dxa"/>
            <w:vAlign w:val="center"/>
          </w:tcPr>
          <w:p w14:paraId="1C3D5985" w14:textId="77777777" w:rsidR="00BA567A" w:rsidRDefault="21EDFD2C" w:rsidP="00833198">
            <w:pPr>
              <w:spacing w:before="120" w:after="120"/>
              <w:rPr>
                <w:b/>
                <w:bCs/>
                <w:szCs w:val="24"/>
                <w:lang w:eastAsia="fr-FR"/>
              </w:rPr>
            </w:pPr>
            <w:r w:rsidRPr="00FC0217">
              <w:rPr>
                <w:b/>
                <w:bCs/>
                <w:szCs w:val="24"/>
                <w:lang w:eastAsia="fr-FR"/>
              </w:rPr>
              <w:t>Commentaires ou éléments de réflexion pour enrichir l’appréciation de cette compétence</w:t>
            </w:r>
          </w:p>
          <w:p w14:paraId="2C97B23D" w14:textId="77777777" w:rsidR="00B365FB" w:rsidRDefault="00B365FB" w:rsidP="00833198">
            <w:pPr>
              <w:spacing w:before="120" w:after="120"/>
              <w:rPr>
                <w:b/>
                <w:bCs/>
                <w:szCs w:val="24"/>
                <w:lang w:eastAsia="fr-FR"/>
              </w:rPr>
            </w:pPr>
          </w:p>
          <w:p w14:paraId="0199C3D6" w14:textId="77777777" w:rsidR="00B365FB" w:rsidRDefault="00B365FB" w:rsidP="00833198">
            <w:pPr>
              <w:spacing w:before="120" w:after="120"/>
              <w:rPr>
                <w:b/>
                <w:bCs/>
                <w:szCs w:val="24"/>
                <w:lang w:eastAsia="fr-FR"/>
              </w:rPr>
            </w:pPr>
          </w:p>
          <w:p w14:paraId="6353617F" w14:textId="77777777" w:rsidR="00B365FB" w:rsidRDefault="00B365FB" w:rsidP="00833198">
            <w:pPr>
              <w:spacing w:before="120" w:after="120"/>
              <w:rPr>
                <w:b/>
                <w:bCs/>
                <w:szCs w:val="24"/>
                <w:lang w:eastAsia="fr-FR"/>
              </w:rPr>
            </w:pPr>
          </w:p>
          <w:p w14:paraId="67BBB426" w14:textId="02FA9C86" w:rsidR="00B365FB" w:rsidRPr="00FC0217" w:rsidRDefault="00B365FB" w:rsidP="00833198">
            <w:pPr>
              <w:spacing w:before="120" w:after="120"/>
              <w:rPr>
                <w:b/>
                <w:bCs/>
                <w:szCs w:val="24"/>
                <w:lang w:eastAsia="fr-FR"/>
              </w:rPr>
            </w:pPr>
          </w:p>
        </w:tc>
      </w:tr>
    </w:tbl>
    <w:p w14:paraId="78E3D4C5" w14:textId="77777777" w:rsidR="00833198" w:rsidRDefault="00833198" w:rsidP="00BA567A">
      <w:pPr>
        <w:rPr>
          <w:sz w:val="12"/>
        </w:rPr>
      </w:pPr>
    </w:p>
    <w:p w14:paraId="6709E6B5" w14:textId="41807A62" w:rsidR="00BA567A" w:rsidRDefault="00BA567A" w:rsidP="00BA567A">
      <w:pPr>
        <w:rPr>
          <w:sz w:val="12"/>
        </w:rPr>
      </w:pPr>
      <w:r>
        <w:rPr>
          <w:sz w:val="12"/>
        </w:rPr>
        <w:br w:type="page"/>
      </w:r>
    </w:p>
    <w:tbl>
      <w:tblPr>
        <w:tblStyle w:val="Grilledutableau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3848"/>
      </w:tblGrid>
      <w:tr w:rsidR="001B681A" w:rsidRPr="00B365FB" w14:paraId="28A0FB59" w14:textId="77777777" w:rsidTr="4EB5456C">
        <w:trPr>
          <w:cantSplit/>
          <w:trHeight w:val="510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3E1AE3C6" w14:textId="22D5741D" w:rsidR="001B681A" w:rsidRPr="00B365FB" w:rsidRDefault="001B681A" w:rsidP="001B681A">
            <w:pPr>
              <w:pStyle w:val="Titre2"/>
              <w:numPr>
                <w:ilvl w:val="0"/>
                <w:numId w:val="48"/>
              </w:numPr>
              <w:spacing w:before="240" w:after="240"/>
              <w:ind w:left="357" w:hanging="357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65F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Le savoir</w:t>
            </w:r>
          </w:p>
        </w:tc>
      </w:tr>
      <w:tr w:rsidR="001B681A" w:rsidRPr="00B365FB" w14:paraId="3A7BDF07" w14:textId="77777777" w:rsidTr="4EB5456C">
        <w:trPr>
          <w:cantSplit/>
          <w:trHeight w:val="2280"/>
          <w:jc w:val="center"/>
        </w:trPr>
        <w:tc>
          <w:tcPr>
            <w:tcW w:w="3964" w:type="dxa"/>
          </w:tcPr>
          <w:p w14:paraId="42D745B2" w14:textId="77777777" w:rsidR="001B681A" w:rsidRPr="00B365FB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579998A0" w14:textId="77777777" w:rsidR="001B681A" w:rsidRPr="00B365FB" w:rsidRDefault="001B681A" w:rsidP="001B681A">
            <w:pPr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B365FB">
              <w:rPr>
                <w:b/>
                <w:szCs w:val="24"/>
              </w:rPr>
              <w:t>Élément le plus fort</w:t>
            </w:r>
          </w:p>
          <w:p w14:paraId="3A811F99" w14:textId="3BFC27AE" w:rsidR="001B681A" w:rsidRPr="00B365FB" w:rsidRDefault="001B681A" w:rsidP="001B681A">
            <w:pPr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B365FB">
              <w:rPr>
                <w:b/>
                <w:szCs w:val="24"/>
              </w:rPr>
              <w:t>(Cocher 1</w:t>
            </w:r>
            <w:r w:rsidR="00D915A9">
              <w:rPr>
                <w:b/>
                <w:szCs w:val="24"/>
              </w:rPr>
              <w:t> </w:t>
            </w:r>
            <w:r w:rsidRPr="00B365FB">
              <w:rPr>
                <w:b/>
                <w:szCs w:val="24"/>
              </w:rPr>
              <w:t>item)</w:t>
            </w:r>
          </w:p>
        </w:tc>
        <w:tc>
          <w:tcPr>
            <w:tcW w:w="1134" w:type="dxa"/>
            <w:textDirection w:val="btLr"/>
            <w:vAlign w:val="center"/>
          </w:tcPr>
          <w:p w14:paraId="06A5F286" w14:textId="77777777" w:rsidR="001B681A" w:rsidRPr="00B365FB" w:rsidRDefault="001B681A" w:rsidP="001B681A">
            <w:pPr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B365FB">
              <w:rPr>
                <w:b/>
                <w:szCs w:val="24"/>
              </w:rPr>
              <w:t>Élément à travailler en priorité</w:t>
            </w:r>
          </w:p>
          <w:p w14:paraId="2755AC2A" w14:textId="1857B138" w:rsidR="001B681A" w:rsidRPr="00B365FB" w:rsidRDefault="001B681A" w:rsidP="001B681A">
            <w:pPr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B365FB">
              <w:rPr>
                <w:b/>
                <w:szCs w:val="24"/>
              </w:rPr>
              <w:t>(Cocher 1</w:t>
            </w:r>
            <w:r w:rsidR="00D915A9">
              <w:rPr>
                <w:b/>
                <w:szCs w:val="24"/>
              </w:rPr>
              <w:t> </w:t>
            </w:r>
            <w:r w:rsidRPr="00B365FB">
              <w:rPr>
                <w:b/>
                <w:szCs w:val="24"/>
              </w:rPr>
              <w:t>item)</w:t>
            </w:r>
          </w:p>
        </w:tc>
        <w:tc>
          <w:tcPr>
            <w:tcW w:w="3848" w:type="dxa"/>
            <w:vAlign w:val="center"/>
          </w:tcPr>
          <w:p w14:paraId="1CBA848D" w14:textId="395D57CF" w:rsidR="001B681A" w:rsidRPr="00B365FB" w:rsidRDefault="00BA1245" w:rsidP="001B681A">
            <w:pPr>
              <w:spacing w:before="120" w:after="120"/>
              <w:jc w:val="center"/>
              <w:rPr>
                <w:b/>
                <w:szCs w:val="24"/>
              </w:rPr>
            </w:pPr>
            <w:r w:rsidRPr="00B365FB">
              <w:rPr>
                <w:b/>
                <w:szCs w:val="24"/>
              </w:rPr>
              <w:t>Justifications et commentaires</w:t>
            </w:r>
          </w:p>
        </w:tc>
      </w:tr>
      <w:tr w:rsidR="001B681A" w:rsidRPr="00B365FB" w14:paraId="0D0C18D8" w14:textId="77777777" w:rsidTr="4EB5456C">
        <w:trPr>
          <w:cantSplit/>
          <w:jc w:val="center"/>
        </w:trPr>
        <w:tc>
          <w:tcPr>
            <w:tcW w:w="3964" w:type="dxa"/>
            <w:vAlign w:val="center"/>
          </w:tcPr>
          <w:p w14:paraId="3D27E629" w14:textId="5ABC950A" w:rsidR="001B681A" w:rsidRPr="00B365FB" w:rsidRDefault="001B681A" w:rsidP="001B681A">
            <w:pPr>
              <w:pStyle w:val="SSNUM0"/>
              <w:rPr>
                <w:sz w:val="24"/>
                <w:szCs w:val="24"/>
              </w:rPr>
            </w:pPr>
            <w:r w:rsidRPr="00B365FB">
              <w:rPr>
                <w:sz w:val="24"/>
                <w:szCs w:val="24"/>
              </w:rPr>
              <w:t>Fai</w:t>
            </w:r>
            <w:r w:rsidR="008B726B" w:rsidRPr="00B365FB">
              <w:rPr>
                <w:sz w:val="24"/>
                <w:szCs w:val="24"/>
              </w:rPr>
              <w:t>re</w:t>
            </w:r>
            <w:r w:rsidRPr="00B365FB">
              <w:rPr>
                <w:sz w:val="24"/>
                <w:szCs w:val="24"/>
              </w:rPr>
              <w:t xml:space="preserve"> des liens entre la théorie et la pratique en stage : lecture, notes de cours, approches, internet, documents du milieu de stage</w:t>
            </w:r>
          </w:p>
        </w:tc>
        <w:tc>
          <w:tcPr>
            <w:tcW w:w="1134" w:type="dxa"/>
          </w:tcPr>
          <w:p w14:paraId="3EB58BD6" w14:textId="77777777" w:rsidR="001B681A" w:rsidRPr="00B365FB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1134" w:type="dxa"/>
          </w:tcPr>
          <w:p w14:paraId="55C25B85" w14:textId="77777777" w:rsidR="001B681A" w:rsidRPr="00B365FB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3848" w:type="dxa"/>
          </w:tcPr>
          <w:p w14:paraId="1C3DE1CC" w14:textId="77777777" w:rsidR="001B681A" w:rsidRPr="00B365FB" w:rsidRDefault="001B681A" w:rsidP="001B681A">
            <w:pPr>
              <w:spacing w:before="120" w:after="120"/>
              <w:rPr>
                <w:szCs w:val="24"/>
              </w:rPr>
            </w:pPr>
          </w:p>
        </w:tc>
      </w:tr>
      <w:tr w:rsidR="001B681A" w:rsidRPr="00B365FB" w14:paraId="19F82116" w14:textId="77777777" w:rsidTr="4EB5456C">
        <w:trPr>
          <w:cantSplit/>
          <w:jc w:val="center"/>
        </w:trPr>
        <w:tc>
          <w:tcPr>
            <w:tcW w:w="3964" w:type="dxa"/>
            <w:vAlign w:val="center"/>
          </w:tcPr>
          <w:p w14:paraId="2421BFC2" w14:textId="0FAE741B" w:rsidR="001B681A" w:rsidRPr="00B365FB" w:rsidRDefault="001B681A" w:rsidP="001B681A">
            <w:pPr>
              <w:pStyle w:val="SSNUM0"/>
              <w:rPr>
                <w:sz w:val="24"/>
                <w:szCs w:val="24"/>
              </w:rPr>
            </w:pPr>
            <w:r w:rsidRPr="00B365FB">
              <w:rPr>
                <w:sz w:val="24"/>
                <w:szCs w:val="24"/>
              </w:rPr>
              <w:t>Démontre</w:t>
            </w:r>
            <w:r w:rsidR="008B726B" w:rsidRPr="00B365FB">
              <w:rPr>
                <w:sz w:val="24"/>
                <w:szCs w:val="24"/>
              </w:rPr>
              <w:t>r</w:t>
            </w:r>
            <w:r w:rsidRPr="00B365FB">
              <w:rPr>
                <w:sz w:val="24"/>
                <w:szCs w:val="24"/>
              </w:rPr>
              <w:t xml:space="preserve"> une rigueur intellectuelle et un sens critique face au sujet traité et à l’état des pratiques professionnelles dans le milieu</w:t>
            </w:r>
          </w:p>
        </w:tc>
        <w:tc>
          <w:tcPr>
            <w:tcW w:w="1134" w:type="dxa"/>
          </w:tcPr>
          <w:p w14:paraId="3DC62C2D" w14:textId="77777777" w:rsidR="001B681A" w:rsidRPr="00B365FB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1134" w:type="dxa"/>
          </w:tcPr>
          <w:p w14:paraId="769984C0" w14:textId="77777777" w:rsidR="001B681A" w:rsidRPr="00B365FB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3848" w:type="dxa"/>
          </w:tcPr>
          <w:p w14:paraId="7A86A1BF" w14:textId="77777777" w:rsidR="001B681A" w:rsidRPr="00B365FB" w:rsidRDefault="001B681A" w:rsidP="001B681A">
            <w:pPr>
              <w:spacing w:before="120" w:after="120"/>
              <w:rPr>
                <w:szCs w:val="24"/>
              </w:rPr>
            </w:pPr>
          </w:p>
        </w:tc>
      </w:tr>
      <w:tr w:rsidR="001B681A" w:rsidRPr="00B365FB" w14:paraId="6147D68D" w14:textId="77777777" w:rsidTr="4EB5456C">
        <w:trPr>
          <w:cantSplit/>
          <w:jc w:val="center"/>
        </w:trPr>
        <w:tc>
          <w:tcPr>
            <w:tcW w:w="3964" w:type="dxa"/>
            <w:vAlign w:val="center"/>
          </w:tcPr>
          <w:p w14:paraId="3CD28B5D" w14:textId="77777777" w:rsidR="001B681A" w:rsidRDefault="001B681A" w:rsidP="001B681A">
            <w:pPr>
              <w:pStyle w:val="SSNUM"/>
              <w:rPr>
                <w:sz w:val="24"/>
                <w:szCs w:val="24"/>
              </w:rPr>
            </w:pPr>
            <w:r w:rsidRPr="00B365FB">
              <w:rPr>
                <w:sz w:val="24"/>
                <w:szCs w:val="24"/>
              </w:rPr>
              <w:t>Développe</w:t>
            </w:r>
            <w:r w:rsidR="008B726B" w:rsidRPr="00B365FB">
              <w:rPr>
                <w:sz w:val="24"/>
                <w:szCs w:val="24"/>
              </w:rPr>
              <w:t>r</w:t>
            </w:r>
            <w:r w:rsidRPr="00B365FB">
              <w:rPr>
                <w:sz w:val="24"/>
                <w:szCs w:val="24"/>
              </w:rPr>
              <w:t xml:space="preserve"> une compréhension des comportements et des processus d’adaptation</w:t>
            </w:r>
          </w:p>
          <w:p w14:paraId="5F1A16D7" w14:textId="236A3727" w:rsidR="00990D7E" w:rsidRPr="00B365FB" w:rsidRDefault="00990D7E" w:rsidP="00990D7E">
            <w:pPr>
              <w:pStyle w:val="SSNUM"/>
              <w:numPr>
                <w:ilvl w:val="0"/>
                <w:numId w:val="0"/>
              </w:numPr>
              <w:ind w:left="44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EB2BBF" w14:textId="77777777" w:rsidR="001B681A" w:rsidRPr="00B365FB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1134" w:type="dxa"/>
          </w:tcPr>
          <w:p w14:paraId="06F9F89C" w14:textId="77777777" w:rsidR="001B681A" w:rsidRPr="00B365FB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3848" w:type="dxa"/>
          </w:tcPr>
          <w:p w14:paraId="3EC33151" w14:textId="77777777" w:rsidR="001B681A" w:rsidRPr="00B365FB" w:rsidRDefault="001B681A" w:rsidP="001B681A">
            <w:pPr>
              <w:spacing w:before="120" w:after="120"/>
              <w:rPr>
                <w:szCs w:val="24"/>
              </w:rPr>
            </w:pPr>
          </w:p>
        </w:tc>
      </w:tr>
    </w:tbl>
    <w:p w14:paraId="5A84602B" w14:textId="77777777" w:rsidR="00990D7E" w:rsidRDefault="00990D7E">
      <w:r>
        <w:br w:type="page"/>
      </w:r>
    </w:p>
    <w:tbl>
      <w:tblPr>
        <w:tblStyle w:val="Grilledutableau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B681A" w:rsidRPr="00B365FB" w14:paraId="5588B02E" w14:textId="77777777" w:rsidTr="4EB5456C">
        <w:trPr>
          <w:cantSplit/>
          <w:jc w:val="center"/>
        </w:trPr>
        <w:tc>
          <w:tcPr>
            <w:tcW w:w="10080" w:type="dxa"/>
            <w:vAlign w:val="center"/>
          </w:tcPr>
          <w:p w14:paraId="1BFECF2B" w14:textId="7B6E88D5" w:rsidR="001B681A" w:rsidRDefault="001B681A" w:rsidP="001B681A">
            <w:pPr>
              <w:spacing w:before="120" w:after="120"/>
              <w:rPr>
                <w:szCs w:val="24"/>
                <w:lang w:eastAsia="fr-FR"/>
              </w:rPr>
            </w:pPr>
            <w:r w:rsidRPr="00B365FB">
              <w:rPr>
                <w:b/>
                <w:szCs w:val="24"/>
                <w:lang w:eastAsia="fr-FR"/>
              </w:rPr>
              <w:lastRenderedPageBreak/>
              <w:t>Évaluation formative seulement</w:t>
            </w:r>
            <w:r w:rsidRPr="00B365FB">
              <w:rPr>
                <w:szCs w:val="24"/>
                <w:lang w:eastAsia="fr-FR"/>
              </w:rPr>
              <w:t xml:space="preserve"> : Quels </w:t>
            </w:r>
            <w:r w:rsidR="009F47A3" w:rsidRPr="00B365FB">
              <w:rPr>
                <w:szCs w:val="24"/>
                <w:lang w:eastAsia="fr-FR"/>
              </w:rPr>
              <w:t xml:space="preserve">sont </w:t>
            </w:r>
            <w:r w:rsidRPr="00B365FB">
              <w:rPr>
                <w:szCs w:val="24"/>
                <w:lang w:eastAsia="fr-FR"/>
              </w:rPr>
              <w:t>les éléments à prioriser pour poursuivre le développement de cette compétence pour la suite du stage</w:t>
            </w:r>
            <w:r w:rsidR="00033E84" w:rsidRPr="00B365FB">
              <w:rPr>
                <w:szCs w:val="24"/>
                <w:lang w:eastAsia="fr-FR"/>
              </w:rPr>
              <w:t> </w:t>
            </w:r>
            <w:r w:rsidRPr="00B365FB">
              <w:rPr>
                <w:szCs w:val="24"/>
                <w:lang w:eastAsia="fr-FR"/>
              </w:rPr>
              <w:t>?</w:t>
            </w:r>
          </w:p>
          <w:p w14:paraId="7ECBE761" w14:textId="77777777" w:rsidR="00990D7E" w:rsidRDefault="00990D7E" w:rsidP="001B681A">
            <w:pPr>
              <w:spacing w:before="120" w:after="120"/>
              <w:rPr>
                <w:szCs w:val="24"/>
                <w:lang w:eastAsia="fr-FR"/>
              </w:rPr>
            </w:pPr>
          </w:p>
          <w:p w14:paraId="7CA492F2" w14:textId="77777777" w:rsidR="00990D7E" w:rsidRDefault="00990D7E" w:rsidP="001B681A">
            <w:pPr>
              <w:spacing w:before="120" w:after="120"/>
              <w:rPr>
                <w:szCs w:val="24"/>
                <w:lang w:eastAsia="fr-FR"/>
              </w:rPr>
            </w:pPr>
          </w:p>
          <w:p w14:paraId="190F4FA1" w14:textId="77777777" w:rsidR="00990D7E" w:rsidRPr="00B365FB" w:rsidRDefault="00990D7E" w:rsidP="001B681A">
            <w:pPr>
              <w:spacing w:before="120" w:after="120"/>
              <w:rPr>
                <w:szCs w:val="24"/>
                <w:lang w:eastAsia="fr-FR"/>
              </w:rPr>
            </w:pPr>
          </w:p>
          <w:p w14:paraId="195E6656" w14:textId="77777777" w:rsidR="001B681A" w:rsidRPr="00B365FB" w:rsidRDefault="001B681A" w:rsidP="001B681A">
            <w:pPr>
              <w:spacing w:before="120" w:after="120"/>
              <w:rPr>
                <w:szCs w:val="24"/>
              </w:rPr>
            </w:pPr>
          </w:p>
        </w:tc>
      </w:tr>
      <w:tr w:rsidR="001B681A" w:rsidRPr="00B365FB" w14:paraId="55981640" w14:textId="77777777" w:rsidTr="4EB5456C">
        <w:trPr>
          <w:cantSplit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77DBC4BA" w14:textId="025096AC" w:rsidR="001B681A" w:rsidRPr="00B365FB" w:rsidRDefault="001B681A" w:rsidP="001B681A">
            <w:pPr>
              <w:spacing w:before="120" w:after="120"/>
              <w:rPr>
                <w:szCs w:val="24"/>
                <w:lang w:eastAsia="fr-FR"/>
              </w:rPr>
            </w:pPr>
            <w:r w:rsidRPr="00B365FB">
              <w:rPr>
                <w:b/>
                <w:szCs w:val="24"/>
                <w:lang w:eastAsia="fr-FR"/>
              </w:rPr>
              <w:t>Évaluation sommative seulement</w:t>
            </w:r>
            <w:r w:rsidRPr="00B365FB">
              <w:rPr>
                <w:szCs w:val="24"/>
                <w:lang w:eastAsia="fr-FR"/>
              </w:rPr>
              <w:t xml:space="preserve"> : En comparaison avec l’évaluation formative, </w:t>
            </w:r>
            <w:r w:rsidR="009F47A3" w:rsidRPr="00B365FB">
              <w:rPr>
                <w:szCs w:val="24"/>
                <w:lang w:eastAsia="fr-FR"/>
              </w:rPr>
              <w:t>il convient de dire</w:t>
            </w:r>
            <w:r w:rsidRPr="00B365FB">
              <w:rPr>
                <w:szCs w:val="24"/>
                <w:lang w:eastAsia="fr-FR"/>
              </w:rPr>
              <w:t xml:space="preserve"> que la maîtrise de cette compétence :</w:t>
            </w:r>
          </w:p>
          <w:p w14:paraId="4517029D" w14:textId="77777777" w:rsidR="001B681A" w:rsidRPr="00B365FB" w:rsidRDefault="001B681A" w:rsidP="001B681A">
            <w:pPr>
              <w:tabs>
                <w:tab w:val="left" w:pos="1170"/>
              </w:tabs>
              <w:spacing w:before="120" w:after="120"/>
              <w:ind w:left="708"/>
              <w:rPr>
                <w:szCs w:val="24"/>
                <w:lang w:eastAsia="fr-FR"/>
              </w:rPr>
            </w:pPr>
            <w:r w:rsidRPr="00B365FB">
              <w:rPr>
                <w:rFonts w:eastAsia="Wingdings"/>
                <w:szCs w:val="24"/>
                <w:lang w:eastAsia="fr-FR"/>
              </w:rPr>
              <w:t></w:t>
            </w:r>
            <w:r w:rsidRPr="00B365FB">
              <w:rPr>
                <w:szCs w:val="24"/>
                <w:lang w:eastAsia="fr-FR"/>
              </w:rPr>
              <w:tab/>
              <w:t>A progressé de ma</w:t>
            </w:r>
            <w:r w:rsidRPr="00B365FB">
              <w:rPr>
                <w:szCs w:val="24"/>
                <w:shd w:val="clear" w:color="auto" w:fill="D9D9D9" w:themeFill="background1" w:themeFillShade="D9"/>
                <w:lang w:eastAsia="fr-FR"/>
              </w:rPr>
              <w:t>n</w:t>
            </w:r>
            <w:r w:rsidRPr="00B365FB">
              <w:rPr>
                <w:szCs w:val="24"/>
                <w:lang w:eastAsia="fr-FR"/>
              </w:rPr>
              <w:t>ière plus significative qu’attendu</w:t>
            </w:r>
          </w:p>
          <w:p w14:paraId="1ECC225F" w14:textId="77777777" w:rsidR="001B681A" w:rsidRPr="00B365FB" w:rsidRDefault="001B681A" w:rsidP="001B681A">
            <w:pPr>
              <w:tabs>
                <w:tab w:val="left" w:pos="1170"/>
              </w:tabs>
              <w:spacing w:before="120" w:after="120"/>
              <w:ind w:left="708"/>
              <w:rPr>
                <w:szCs w:val="24"/>
                <w:lang w:eastAsia="fr-FR"/>
              </w:rPr>
            </w:pPr>
            <w:r w:rsidRPr="00B365FB">
              <w:rPr>
                <w:rFonts w:eastAsia="Wingdings"/>
                <w:szCs w:val="24"/>
                <w:lang w:eastAsia="fr-FR"/>
              </w:rPr>
              <w:t></w:t>
            </w:r>
            <w:r w:rsidRPr="00B365FB">
              <w:rPr>
                <w:szCs w:val="24"/>
                <w:lang w:eastAsia="fr-FR"/>
              </w:rPr>
              <w:tab/>
              <w:t>A progressé tel qu’attendu</w:t>
            </w:r>
          </w:p>
          <w:p w14:paraId="184F481E" w14:textId="77777777" w:rsidR="001B681A" w:rsidRPr="00B365FB" w:rsidRDefault="001B681A" w:rsidP="001B681A">
            <w:pPr>
              <w:tabs>
                <w:tab w:val="left" w:pos="1170"/>
              </w:tabs>
              <w:spacing w:before="120" w:after="120"/>
              <w:ind w:left="708"/>
              <w:rPr>
                <w:szCs w:val="24"/>
                <w:lang w:eastAsia="fr-FR"/>
              </w:rPr>
            </w:pPr>
            <w:r w:rsidRPr="00B365FB">
              <w:rPr>
                <w:rFonts w:eastAsia="Wingdings"/>
                <w:szCs w:val="24"/>
                <w:lang w:eastAsia="fr-FR"/>
              </w:rPr>
              <w:t></w:t>
            </w:r>
            <w:r w:rsidRPr="00B365FB">
              <w:rPr>
                <w:szCs w:val="24"/>
                <w:lang w:eastAsia="fr-FR"/>
              </w:rPr>
              <w:tab/>
              <w:t>S’est maintenue</w:t>
            </w:r>
          </w:p>
          <w:p w14:paraId="348E63D1" w14:textId="3F488E8F" w:rsidR="001B681A" w:rsidRPr="00B365FB" w:rsidRDefault="001B681A" w:rsidP="001B681A">
            <w:pPr>
              <w:tabs>
                <w:tab w:val="left" w:pos="1170"/>
              </w:tabs>
              <w:spacing w:before="120" w:after="240"/>
              <w:ind w:left="708"/>
              <w:rPr>
                <w:szCs w:val="24"/>
              </w:rPr>
            </w:pPr>
            <w:r w:rsidRPr="00B365FB">
              <w:rPr>
                <w:rFonts w:eastAsia="Wingdings"/>
                <w:szCs w:val="24"/>
                <w:lang w:eastAsia="fr-FR"/>
              </w:rPr>
              <w:t></w:t>
            </w:r>
            <w:r w:rsidRPr="00B365FB">
              <w:rPr>
                <w:szCs w:val="24"/>
                <w:lang w:eastAsia="fr-FR"/>
              </w:rPr>
              <w:tab/>
            </w:r>
            <w:r w:rsidR="009F47A3" w:rsidRPr="00B365FB">
              <w:rPr>
                <w:szCs w:val="24"/>
                <w:lang w:eastAsia="fr-FR"/>
              </w:rPr>
              <w:t xml:space="preserve">Ne s’est pas développée de façon suffisante et adéquate en regard des situations rencontrées    </w:t>
            </w:r>
          </w:p>
        </w:tc>
      </w:tr>
      <w:tr w:rsidR="001B681A" w:rsidRPr="00B365FB" w14:paraId="0E12B792" w14:textId="77777777" w:rsidTr="4EB5456C">
        <w:trPr>
          <w:cantSplit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469A8079" w14:textId="7BAB6FB8" w:rsidR="001B681A" w:rsidRPr="00B365FB" w:rsidRDefault="001B681A" w:rsidP="001B681A">
            <w:pPr>
              <w:spacing w:before="120" w:after="120"/>
              <w:rPr>
                <w:szCs w:val="24"/>
                <w:lang w:eastAsia="fr-FR"/>
              </w:rPr>
            </w:pPr>
            <w:r w:rsidRPr="00B365FB">
              <w:rPr>
                <w:b/>
                <w:bCs/>
                <w:szCs w:val="24"/>
                <w:lang w:eastAsia="fr-FR"/>
              </w:rPr>
              <w:t xml:space="preserve">Évaluation sommative seulement : </w:t>
            </w:r>
            <w:r w:rsidR="009F47A3" w:rsidRPr="00B365FB">
              <w:rPr>
                <w:szCs w:val="24"/>
                <w:lang w:eastAsia="fr-FR"/>
              </w:rPr>
              <w:t>De quelle façon</w:t>
            </w:r>
            <w:r w:rsidRPr="00B365FB">
              <w:rPr>
                <w:szCs w:val="24"/>
                <w:lang w:eastAsia="fr-FR"/>
              </w:rPr>
              <w:t xml:space="preserve"> les éléments</w:t>
            </w:r>
            <w:r w:rsidR="3F5020A4" w:rsidRPr="00B365FB">
              <w:rPr>
                <w:szCs w:val="24"/>
                <w:lang w:eastAsia="fr-FR"/>
              </w:rPr>
              <w:t xml:space="preserve"> identifiés lors de </w:t>
            </w:r>
            <w:r w:rsidRPr="00B365FB">
              <w:rPr>
                <w:szCs w:val="24"/>
                <w:lang w:eastAsia="fr-FR"/>
              </w:rPr>
              <w:t xml:space="preserve">l’évaluation formative ont été réinvestis dans le développement </w:t>
            </w:r>
            <w:r w:rsidRPr="00B365FB">
              <w:rPr>
                <w:szCs w:val="24"/>
                <w:shd w:val="clear" w:color="auto" w:fill="D9D9D9" w:themeFill="background1" w:themeFillShade="D9"/>
                <w:lang w:eastAsia="fr-FR"/>
              </w:rPr>
              <w:t>d</w:t>
            </w:r>
            <w:r w:rsidRPr="00B365FB">
              <w:rPr>
                <w:szCs w:val="24"/>
                <w:lang w:eastAsia="fr-FR"/>
              </w:rPr>
              <w:t>e cette compétence</w:t>
            </w:r>
            <w:r w:rsidR="00033E84" w:rsidRPr="00B365FB">
              <w:rPr>
                <w:szCs w:val="24"/>
                <w:lang w:eastAsia="fr-FR"/>
              </w:rPr>
              <w:t> </w:t>
            </w:r>
            <w:r w:rsidRPr="00B365FB">
              <w:rPr>
                <w:szCs w:val="24"/>
                <w:lang w:eastAsia="fr-FR"/>
              </w:rPr>
              <w:t>?</w:t>
            </w:r>
          </w:p>
          <w:p w14:paraId="3D159EA7" w14:textId="77777777" w:rsidR="001B681A" w:rsidRDefault="001B681A" w:rsidP="001B681A">
            <w:pPr>
              <w:spacing w:before="120" w:after="120"/>
              <w:rPr>
                <w:szCs w:val="24"/>
              </w:rPr>
            </w:pPr>
          </w:p>
          <w:p w14:paraId="639C8816" w14:textId="77777777" w:rsidR="00990D7E" w:rsidRDefault="00990D7E" w:rsidP="001B681A">
            <w:pPr>
              <w:spacing w:before="120" w:after="120"/>
              <w:rPr>
                <w:szCs w:val="24"/>
              </w:rPr>
            </w:pPr>
          </w:p>
          <w:p w14:paraId="194642EC" w14:textId="77777777" w:rsidR="00990D7E" w:rsidRDefault="00990D7E" w:rsidP="001B681A">
            <w:pPr>
              <w:spacing w:before="120" w:after="120"/>
              <w:rPr>
                <w:szCs w:val="24"/>
              </w:rPr>
            </w:pPr>
          </w:p>
          <w:p w14:paraId="303F7906" w14:textId="071DB21A" w:rsidR="00990D7E" w:rsidRPr="00B365FB" w:rsidRDefault="00990D7E" w:rsidP="001B681A">
            <w:pPr>
              <w:spacing w:before="120" w:after="120"/>
              <w:rPr>
                <w:szCs w:val="24"/>
              </w:rPr>
            </w:pPr>
          </w:p>
        </w:tc>
      </w:tr>
      <w:tr w:rsidR="001B681A" w:rsidRPr="00B365FB" w14:paraId="193853AB" w14:textId="77777777" w:rsidTr="4EB5456C">
        <w:trPr>
          <w:cantSplit/>
          <w:jc w:val="center"/>
        </w:trPr>
        <w:tc>
          <w:tcPr>
            <w:tcW w:w="10080" w:type="dxa"/>
            <w:vAlign w:val="center"/>
          </w:tcPr>
          <w:p w14:paraId="7F190E16" w14:textId="77777777" w:rsidR="001B681A" w:rsidRPr="00B365FB" w:rsidRDefault="001B681A" w:rsidP="001B681A">
            <w:pPr>
              <w:spacing w:before="120" w:after="120"/>
              <w:rPr>
                <w:b/>
                <w:szCs w:val="24"/>
                <w:lang w:eastAsia="fr-FR"/>
              </w:rPr>
            </w:pPr>
            <w:r w:rsidRPr="00B365FB">
              <w:rPr>
                <w:b/>
                <w:szCs w:val="24"/>
                <w:lang w:eastAsia="fr-FR"/>
              </w:rPr>
              <w:t>Commentaires ou éléments de réflexion pour enrichir l’appréciation de cette compétence</w:t>
            </w:r>
          </w:p>
          <w:p w14:paraId="177B542C" w14:textId="77777777" w:rsidR="001B681A" w:rsidRDefault="001B681A" w:rsidP="001B681A">
            <w:pPr>
              <w:spacing w:before="120" w:after="120"/>
              <w:rPr>
                <w:szCs w:val="24"/>
              </w:rPr>
            </w:pPr>
          </w:p>
          <w:p w14:paraId="7B1DE55E" w14:textId="77777777" w:rsidR="00990D7E" w:rsidRDefault="00990D7E" w:rsidP="001B681A">
            <w:pPr>
              <w:spacing w:before="120" w:after="120"/>
              <w:rPr>
                <w:szCs w:val="24"/>
              </w:rPr>
            </w:pPr>
          </w:p>
          <w:p w14:paraId="0EAE313E" w14:textId="77777777" w:rsidR="00990D7E" w:rsidRDefault="00990D7E" w:rsidP="001B681A">
            <w:pPr>
              <w:spacing w:before="120" w:after="120"/>
              <w:rPr>
                <w:szCs w:val="24"/>
              </w:rPr>
            </w:pPr>
          </w:p>
          <w:p w14:paraId="7F3E6F14" w14:textId="44F53990" w:rsidR="00990D7E" w:rsidRPr="00B365FB" w:rsidRDefault="00990D7E" w:rsidP="001B681A">
            <w:pPr>
              <w:spacing w:before="120" w:after="120"/>
              <w:rPr>
                <w:szCs w:val="24"/>
              </w:rPr>
            </w:pPr>
          </w:p>
        </w:tc>
      </w:tr>
    </w:tbl>
    <w:p w14:paraId="20EE9546" w14:textId="77777777" w:rsidR="004A05F6" w:rsidRDefault="004A05F6" w:rsidP="0060251C">
      <w:pPr>
        <w:pStyle w:val="TEXTEJG"/>
      </w:pPr>
      <w:r>
        <w:br w:type="page"/>
      </w:r>
    </w:p>
    <w:tbl>
      <w:tblPr>
        <w:tblStyle w:val="Grilledutableau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3848"/>
      </w:tblGrid>
      <w:tr w:rsidR="001B681A" w:rsidRPr="00990D7E" w14:paraId="10A80515" w14:textId="77777777" w:rsidTr="4EB5456C">
        <w:trPr>
          <w:cantSplit/>
          <w:trHeight w:val="510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7BE16336" w14:textId="1C176D67" w:rsidR="001B681A" w:rsidRPr="00990D7E" w:rsidRDefault="001B681A" w:rsidP="00DE507B">
            <w:pPr>
              <w:pStyle w:val="Titre2"/>
              <w:numPr>
                <w:ilvl w:val="0"/>
                <w:numId w:val="48"/>
              </w:numPr>
              <w:spacing w:before="160" w:after="160"/>
              <w:ind w:left="357" w:hanging="357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D7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Le savoir-faire</w:t>
            </w:r>
          </w:p>
        </w:tc>
      </w:tr>
      <w:tr w:rsidR="001B681A" w:rsidRPr="00990D7E" w14:paraId="7C6E02A7" w14:textId="77777777" w:rsidTr="4EB5456C">
        <w:trPr>
          <w:cantSplit/>
          <w:trHeight w:val="2280"/>
          <w:jc w:val="center"/>
        </w:trPr>
        <w:tc>
          <w:tcPr>
            <w:tcW w:w="3964" w:type="dxa"/>
          </w:tcPr>
          <w:p w14:paraId="18D7B0DA" w14:textId="77777777" w:rsidR="001B681A" w:rsidRPr="00990D7E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25A853D8" w14:textId="77777777" w:rsidR="001B681A" w:rsidRPr="00990D7E" w:rsidRDefault="001B681A" w:rsidP="001B681A">
            <w:pPr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90D7E">
              <w:rPr>
                <w:b/>
                <w:szCs w:val="24"/>
              </w:rPr>
              <w:t>Élément le plus fort</w:t>
            </w:r>
          </w:p>
          <w:p w14:paraId="45A5453C" w14:textId="7E676B35" w:rsidR="001B681A" w:rsidRPr="00990D7E" w:rsidRDefault="001B681A" w:rsidP="001B681A">
            <w:pPr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90D7E">
              <w:rPr>
                <w:b/>
                <w:szCs w:val="24"/>
              </w:rPr>
              <w:t>(Cocher 1</w:t>
            </w:r>
            <w:r w:rsidR="00D915A9">
              <w:rPr>
                <w:b/>
                <w:szCs w:val="24"/>
              </w:rPr>
              <w:t> </w:t>
            </w:r>
            <w:r w:rsidRPr="00990D7E">
              <w:rPr>
                <w:b/>
                <w:szCs w:val="24"/>
              </w:rPr>
              <w:t>item)</w:t>
            </w:r>
          </w:p>
        </w:tc>
        <w:tc>
          <w:tcPr>
            <w:tcW w:w="1134" w:type="dxa"/>
            <w:textDirection w:val="btLr"/>
            <w:vAlign w:val="center"/>
          </w:tcPr>
          <w:p w14:paraId="705DD860" w14:textId="77777777" w:rsidR="001B681A" w:rsidRPr="00990D7E" w:rsidRDefault="001B681A" w:rsidP="001B681A">
            <w:pPr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90D7E">
              <w:rPr>
                <w:b/>
                <w:szCs w:val="24"/>
              </w:rPr>
              <w:t>Élément à travailler en priorité</w:t>
            </w:r>
          </w:p>
          <w:p w14:paraId="5B42C2F3" w14:textId="7853910C" w:rsidR="001B681A" w:rsidRPr="00990D7E" w:rsidRDefault="001B681A" w:rsidP="001B681A">
            <w:pPr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90D7E">
              <w:rPr>
                <w:b/>
                <w:szCs w:val="24"/>
              </w:rPr>
              <w:t>(Cocher 1</w:t>
            </w:r>
            <w:r w:rsidR="00D915A9">
              <w:rPr>
                <w:b/>
                <w:szCs w:val="24"/>
              </w:rPr>
              <w:t> </w:t>
            </w:r>
            <w:r w:rsidRPr="00990D7E">
              <w:rPr>
                <w:b/>
                <w:szCs w:val="24"/>
              </w:rPr>
              <w:t>item)</w:t>
            </w:r>
          </w:p>
        </w:tc>
        <w:tc>
          <w:tcPr>
            <w:tcW w:w="3848" w:type="dxa"/>
            <w:vAlign w:val="center"/>
          </w:tcPr>
          <w:p w14:paraId="2B3DC9A8" w14:textId="596BC581" w:rsidR="001B681A" w:rsidRPr="00990D7E" w:rsidRDefault="00BA1245" w:rsidP="001B681A">
            <w:pPr>
              <w:spacing w:before="120" w:after="120"/>
              <w:jc w:val="center"/>
              <w:rPr>
                <w:b/>
                <w:szCs w:val="24"/>
              </w:rPr>
            </w:pPr>
            <w:r w:rsidRPr="00990D7E">
              <w:rPr>
                <w:b/>
                <w:szCs w:val="24"/>
              </w:rPr>
              <w:t>Justifications et commentaires</w:t>
            </w:r>
          </w:p>
        </w:tc>
      </w:tr>
      <w:tr w:rsidR="001B681A" w:rsidRPr="00990D7E" w14:paraId="4AB0ECA1" w14:textId="77777777" w:rsidTr="4EB5456C">
        <w:trPr>
          <w:cantSplit/>
          <w:jc w:val="center"/>
        </w:trPr>
        <w:tc>
          <w:tcPr>
            <w:tcW w:w="3964" w:type="dxa"/>
            <w:vAlign w:val="center"/>
          </w:tcPr>
          <w:p w14:paraId="2368AB98" w14:textId="79A886BA" w:rsidR="001B681A" w:rsidRPr="00990D7E" w:rsidRDefault="001B681A" w:rsidP="00DE507B">
            <w:pPr>
              <w:pStyle w:val="SSNUM0"/>
              <w:spacing w:before="80" w:after="80"/>
              <w:rPr>
                <w:sz w:val="24"/>
                <w:szCs w:val="24"/>
              </w:rPr>
            </w:pPr>
            <w:r w:rsidRPr="00990D7E">
              <w:rPr>
                <w:sz w:val="24"/>
                <w:szCs w:val="24"/>
              </w:rPr>
              <w:t>Utilise</w:t>
            </w:r>
            <w:r w:rsidR="008B726B" w:rsidRPr="00990D7E">
              <w:rPr>
                <w:sz w:val="24"/>
                <w:szCs w:val="24"/>
              </w:rPr>
              <w:t>r</w:t>
            </w:r>
            <w:r w:rsidRPr="00990D7E">
              <w:rPr>
                <w:sz w:val="24"/>
                <w:szCs w:val="24"/>
              </w:rPr>
              <w:t xml:space="preserve"> ou crée</w:t>
            </w:r>
            <w:r w:rsidR="008B726B" w:rsidRPr="00990D7E">
              <w:rPr>
                <w:sz w:val="24"/>
                <w:szCs w:val="24"/>
              </w:rPr>
              <w:t>r</w:t>
            </w:r>
            <w:r w:rsidRPr="00990D7E">
              <w:rPr>
                <w:sz w:val="24"/>
                <w:szCs w:val="24"/>
              </w:rPr>
              <w:t xml:space="preserve"> les grilles et les outils d’intervention, d’évaluation, d’animation</w:t>
            </w:r>
          </w:p>
        </w:tc>
        <w:tc>
          <w:tcPr>
            <w:tcW w:w="1134" w:type="dxa"/>
          </w:tcPr>
          <w:p w14:paraId="018BA17E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  <w:tc>
          <w:tcPr>
            <w:tcW w:w="1134" w:type="dxa"/>
          </w:tcPr>
          <w:p w14:paraId="64BF05E2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  <w:tc>
          <w:tcPr>
            <w:tcW w:w="3848" w:type="dxa"/>
          </w:tcPr>
          <w:p w14:paraId="0F51A844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</w:tr>
      <w:tr w:rsidR="001B681A" w:rsidRPr="00990D7E" w14:paraId="59F9C13E" w14:textId="77777777" w:rsidTr="4EB5456C">
        <w:trPr>
          <w:cantSplit/>
          <w:jc w:val="center"/>
        </w:trPr>
        <w:tc>
          <w:tcPr>
            <w:tcW w:w="3964" w:type="dxa"/>
            <w:vAlign w:val="center"/>
          </w:tcPr>
          <w:p w14:paraId="0072B19C" w14:textId="3E65666B" w:rsidR="001B681A" w:rsidRPr="00990D7E" w:rsidRDefault="001B681A" w:rsidP="00DE507B">
            <w:pPr>
              <w:pStyle w:val="SSNUM0"/>
              <w:spacing w:before="80" w:after="80"/>
              <w:rPr>
                <w:sz w:val="24"/>
                <w:szCs w:val="24"/>
              </w:rPr>
            </w:pPr>
            <w:r w:rsidRPr="00990D7E">
              <w:rPr>
                <w:sz w:val="24"/>
                <w:szCs w:val="24"/>
              </w:rPr>
              <w:t>Fai</w:t>
            </w:r>
            <w:r w:rsidR="008B726B" w:rsidRPr="00990D7E">
              <w:rPr>
                <w:sz w:val="24"/>
                <w:szCs w:val="24"/>
              </w:rPr>
              <w:t>re</w:t>
            </w:r>
            <w:r w:rsidRPr="00990D7E">
              <w:rPr>
                <w:sz w:val="24"/>
                <w:szCs w:val="24"/>
              </w:rPr>
              <w:t xml:space="preserve"> preuve de créativité</w:t>
            </w:r>
            <w:r w:rsidR="00033E84" w:rsidRPr="00990D7E">
              <w:rPr>
                <w:sz w:val="24"/>
                <w:szCs w:val="24"/>
              </w:rPr>
              <w:t> </w:t>
            </w:r>
            <w:r w:rsidRPr="00990D7E">
              <w:rPr>
                <w:sz w:val="24"/>
                <w:szCs w:val="24"/>
              </w:rPr>
              <w:t>; trouve</w:t>
            </w:r>
            <w:r w:rsidR="008B726B" w:rsidRPr="00990D7E">
              <w:rPr>
                <w:sz w:val="24"/>
                <w:szCs w:val="24"/>
              </w:rPr>
              <w:t>r</w:t>
            </w:r>
            <w:r w:rsidRPr="00990D7E">
              <w:rPr>
                <w:sz w:val="24"/>
                <w:szCs w:val="24"/>
              </w:rPr>
              <w:t xml:space="preserve"> des solutions nouvelles et les partage</w:t>
            </w:r>
            <w:r w:rsidR="008B726B" w:rsidRPr="00990D7E">
              <w:rPr>
                <w:sz w:val="24"/>
                <w:szCs w:val="24"/>
              </w:rPr>
              <w:t>r</w:t>
            </w:r>
          </w:p>
        </w:tc>
        <w:tc>
          <w:tcPr>
            <w:tcW w:w="1134" w:type="dxa"/>
          </w:tcPr>
          <w:p w14:paraId="4B146E56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  <w:tc>
          <w:tcPr>
            <w:tcW w:w="1134" w:type="dxa"/>
          </w:tcPr>
          <w:p w14:paraId="69D9A9B7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  <w:tc>
          <w:tcPr>
            <w:tcW w:w="3848" w:type="dxa"/>
          </w:tcPr>
          <w:p w14:paraId="5E50B9EE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</w:tr>
      <w:tr w:rsidR="001B681A" w:rsidRPr="00990D7E" w14:paraId="074EC160" w14:textId="77777777" w:rsidTr="4EB5456C">
        <w:trPr>
          <w:cantSplit/>
          <w:jc w:val="center"/>
        </w:trPr>
        <w:tc>
          <w:tcPr>
            <w:tcW w:w="3964" w:type="dxa"/>
            <w:vAlign w:val="center"/>
          </w:tcPr>
          <w:p w14:paraId="5D7742EF" w14:textId="5B1DE0EB" w:rsidR="001B681A" w:rsidRPr="00990D7E" w:rsidRDefault="001B681A" w:rsidP="00DE507B">
            <w:pPr>
              <w:pStyle w:val="SSNUM"/>
              <w:spacing w:before="80" w:after="80"/>
              <w:rPr>
                <w:sz w:val="24"/>
                <w:szCs w:val="24"/>
              </w:rPr>
            </w:pPr>
            <w:r w:rsidRPr="00990D7E">
              <w:rPr>
                <w:sz w:val="24"/>
                <w:szCs w:val="24"/>
              </w:rPr>
              <w:t>S’engage</w:t>
            </w:r>
            <w:r w:rsidR="008B726B" w:rsidRPr="00990D7E">
              <w:rPr>
                <w:sz w:val="24"/>
                <w:szCs w:val="24"/>
              </w:rPr>
              <w:t>r</w:t>
            </w:r>
            <w:r w:rsidRPr="00990D7E">
              <w:rPr>
                <w:sz w:val="24"/>
                <w:szCs w:val="24"/>
              </w:rPr>
              <w:t xml:space="preserve"> activement dans une réflexion et un questionnement, tant au plan relationnel que professionnel</w:t>
            </w:r>
          </w:p>
        </w:tc>
        <w:tc>
          <w:tcPr>
            <w:tcW w:w="1134" w:type="dxa"/>
          </w:tcPr>
          <w:p w14:paraId="434FBBBE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  <w:tc>
          <w:tcPr>
            <w:tcW w:w="1134" w:type="dxa"/>
          </w:tcPr>
          <w:p w14:paraId="64E23798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  <w:tc>
          <w:tcPr>
            <w:tcW w:w="3848" w:type="dxa"/>
          </w:tcPr>
          <w:p w14:paraId="557BBEAC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</w:tr>
      <w:tr w:rsidR="001B681A" w:rsidRPr="00990D7E" w14:paraId="777C10D9" w14:textId="77777777" w:rsidTr="4EB5456C">
        <w:trPr>
          <w:cantSplit/>
          <w:jc w:val="center"/>
        </w:trPr>
        <w:tc>
          <w:tcPr>
            <w:tcW w:w="3964" w:type="dxa"/>
            <w:vAlign w:val="center"/>
          </w:tcPr>
          <w:p w14:paraId="735D4122" w14:textId="244A7209" w:rsidR="001B681A" w:rsidRPr="00990D7E" w:rsidRDefault="001B681A" w:rsidP="00DE507B">
            <w:pPr>
              <w:pStyle w:val="SSNUM"/>
              <w:spacing w:before="80" w:after="80"/>
              <w:rPr>
                <w:sz w:val="24"/>
                <w:szCs w:val="24"/>
              </w:rPr>
            </w:pPr>
            <w:r w:rsidRPr="00990D7E">
              <w:rPr>
                <w:sz w:val="24"/>
                <w:szCs w:val="24"/>
              </w:rPr>
              <w:t>Identifie</w:t>
            </w:r>
            <w:r w:rsidR="008B726B" w:rsidRPr="00990D7E">
              <w:rPr>
                <w:sz w:val="24"/>
                <w:szCs w:val="24"/>
              </w:rPr>
              <w:t>r</w:t>
            </w:r>
            <w:r w:rsidRPr="00990D7E">
              <w:rPr>
                <w:sz w:val="24"/>
                <w:szCs w:val="24"/>
              </w:rPr>
              <w:t xml:space="preserve"> son processus d’adaptation tel que vécu pendant le stage</w:t>
            </w:r>
          </w:p>
        </w:tc>
        <w:tc>
          <w:tcPr>
            <w:tcW w:w="1134" w:type="dxa"/>
          </w:tcPr>
          <w:p w14:paraId="5B98BD92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  <w:tc>
          <w:tcPr>
            <w:tcW w:w="1134" w:type="dxa"/>
          </w:tcPr>
          <w:p w14:paraId="0DAD6C93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  <w:tc>
          <w:tcPr>
            <w:tcW w:w="3848" w:type="dxa"/>
          </w:tcPr>
          <w:p w14:paraId="512AF168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</w:tr>
      <w:tr w:rsidR="001B681A" w:rsidRPr="00990D7E" w14:paraId="65DC92D5" w14:textId="77777777" w:rsidTr="4EB5456C">
        <w:trPr>
          <w:cantSplit/>
          <w:jc w:val="center"/>
        </w:trPr>
        <w:tc>
          <w:tcPr>
            <w:tcW w:w="3964" w:type="dxa"/>
            <w:vAlign w:val="center"/>
          </w:tcPr>
          <w:p w14:paraId="6D9F4E83" w14:textId="570594DE" w:rsidR="001B681A" w:rsidRPr="00990D7E" w:rsidRDefault="001B681A" w:rsidP="00DE507B">
            <w:pPr>
              <w:pStyle w:val="SSNUM"/>
              <w:spacing w:before="80" w:after="80"/>
              <w:rPr>
                <w:sz w:val="24"/>
                <w:szCs w:val="24"/>
              </w:rPr>
            </w:pPr>
            <w:r w:rsidRPr="00990D7E">
              <w:rPr>
                <w:sz w:val="24"/>
                <w:szCs w:val="24"/>
              </w:rPr>
              <w:t>Prépare</w:t>
            </w:r>
            <w:r w:rsidR="008B726B" w:rsidRPr="00990D7E">
              <w:rPr>
                <w:sz w:val="24"/>
                <w:szCs w:val="24"/>
              </w:rPr>
              <w:t>r</w:t>
            </w:r>
            <w:r w:rsidRPr="00990D7E">
              <w:rPr>
                <w:sz w:val="24"/>
                <w:szCs w:val="24"/>
              </w:rPr>
              <w:t xml:space="preserve"> les centrations choisies pour chacune des rencontres en s’appuyant sur une démarche structurée de réflexion à l’aide de son journal de bord et de recherche documentaire</w:t>
            </w:r>
          </w:p>
        </w:tc>
        <w:tc>
          <w:tcPr>
            <w:tcW w:w="1134" w:type="dxa"/>
          </w:tcPr>
          <w:p w14:paraId="1393F732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  <w:tc>
          <w:tcPr>
            <w:tcW w:w="1134" w:type="dxa"/>
          </w:tcPr>
          <w:p w14:paraId="2E7EF987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  <w:tc>
          <w:tcPr>
            <w:tcW w:w="3848" w:type="dxa"/>
          </w:tcPr>
          <w:p w14:paraId="58378B01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</w:tr>
    </w:tbl>
    <w:p w14:paraId="507EB8C6" w14:textId="77777777" w:rsidR="00990D7E" w:rsidRDefault="00990D7E">
      <w:r>
        <w:br w:type="page"/>
      </w:r>
    </w:p>
    <w:tbl>
      <w:tblPr>
        <w:tblStyle w:val="Grilledutableau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B681A" w:rsidRPr="00990D7E" w14:paraId="3ED26CBE" w14:textId="77777777" w:rsidTr="4EB5456C">
        <w:trPr>
          <w:cantSplit/>
          <w:jc w:val="center"/>
        </w:trPr>
        <w:tc>
          <w:tcPr>
            <w:tcW w:w="10080" w:type="dxa"/>
            <w:vAlign w:val="center"/>
          </w:tcPr>
          <w:p w14:paraId="59F9DDAE" w14:textId="49CCCA6E" w:rsidR="001B681A" w:rsidRPr="00990D7E" w:rsidRDefault="001B681A" w:rsidP="00DE507B">
            <w:pPr>
              <w:spacing w:before="80" w:after="80"/>
              <w:rPr>
                <w:szCs w:val="24"/>
                <w:lang w:eastAsia="fr-FR"/>
              </w:rPr>
            </w:pPr>
            <w:r w:rsidRPr="00990D7E">
              <w:rPr>
                <w:b/>
                <w:szCs w:val="24"/>
                <w:lang w:eastAsia="fr-FR"/>
              </w:rPr>
              <w:lastRenderedPageBreak/>
              <w:t>Évaluation formative seulement</w:t>
            </w:r>
            <w:r w:rsidRPr="00990D7E">
              <w:rPr>
                <w:szCs w:val="24"/>
                <w:lang w:eastAsia="fr-FR"/>
              </w:rPr>
              <w:t> : Quels s</w:t>
            </w:r>
            <w:r w:rsidR="009F47A3" w:rsidRPr="00990D7E">
              <w:rPr>
                <w:szCs w:val="24"/>
                <w:lang w:eastAsia="fr-FR"/>
              </w:rPr>
              <w:t>o</w:t>
            </w:r>
            <w:r w:rsidRPr="00990D7E">
              <w:rPr>
                <w:szCs w:val="24"/>
                <w:lang w:eastAsia="fr-FR"/>
              </w:rPr>
              <w:t>nt les éléments à prioriser pour poursuivre le développement de cette compétence pour la suite du stage</w:t>
            </w:r>
            <w:r w:rsidR="00033E84" w:rsidRPr="00990D7E">
              <w:rPr>
                <w:szCs w:val="24"/>
                <w:lang w:eastAsia="fr-FR"/>
              </w:rPr>
              <w:t> </w:t>
            </w:r>
            <w:r w:rsidRPr="00990D7E">
              <w:rPr>
                <w:szCs w:val="24"/>
                <w:lang w:eastAsia="fr-FR"/>
              </w:rPr>
              <w:t>?</w:t>
            </w:r>
          </w:p>
          <w:p w14:paraId="6550B4F0" w14:textId="77777777" w:rsidR="00990D7E" w:rsidRDefault="00990D7E" w:rsidP="00DE507B">
            <w:pPr>
              <w:spacing w:before="80" w:after="80"/>
              <w:rPr>
                <w:szCs w:val="24"/>
                <w:lang w:eastAsia="fr-FR"/>
              </w:rPr>
            </w:pPr>
          </w:p>
          <w:p w14:paraId="7727BBCA" w14:textId="77777777" w:rsidR="00990D7E" w:rsidRPr="00990D7E" w:rsidRDefault="00990D7E" w:rsidP="00DE507B">
            <w:pPr>
              <w:spacing w:before="80" w:after="80"/>
              <w:rPr>
                <w:szCs w:val="24"/>
                <w:lang w:eastAsia="fr-FR"/>
              </w:rPr>
            </w:pPr>
          </w:p>
          <w:p w14:paraId="2B21DBE9" w14:textId="77777777" w:rsidR="00990D7E" w:rsidRPr="00990D7E" w:rsidRDefault="00990D7E" w:rsidP="00DE507B">
            <w:pPr>
              <w:spacing w:before="80" w:after="80"/>
              <w:rPr>
                <w:szCs w:val="24"/>
                <w:lang w:eastAsia="fr-FR"/>
              </w:rPr>
            </w:pPr>
          </w:p>
          <w:p w14:paraId="61BA300E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</w:tr>
      <w:tr w:rsidR="001B681A" w:rsidRPr="00990D7E" w14:paraId="7B7E959F" w14:textId="77777777" w:rsidTr="4EB5456C">
        <w:trPr>
          <w:cantSplit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29A27ED4" w14:textId="31719A37" w:rsidR="001B681A" w:rsidRPr="00990D7E" w:rsidRDefault="001B681A" w:rsidP="00DE507B">
            <w:pPr>
              <w:spacing w:before="80" w:after="80"/>
              <w:rPr>
                <w:szCs w:val="24"/>
                <w:lang w:eastAsia="fr-FR"/>
              </w:rPr>
            </w:pPr>
            <w:r w:rsidRPr="00990D7E">
              <w:rPr>
                <w:b/>
                <w:szCs w:val="24"/>
                <w:lang w:eastAsia="fr-FR"/>
              </w:rPr>
              <w:t>Évaluation sommative seulement</w:t>
            </w:r>
            <w:r w:rsidRPr="00990D7E">
              <w:rPr>
                <w:szCs w:val="24"/>
                <w:lang w:eastAsia="fr-FR"/>
              </w:rPr>
              <w:t xml:space="preserve"> : En comparaison avec l’évaluation formative, </w:t>
            </w:r>
            <w:r w:rsidR="009F47A3" w:rsidRPr="00990D7E">
              <w:rPr>
                <w:szCs w:val="24"/>
                <w:lang w:eastAsia="fr-FR"/>
              </w:rPr>
              <w:t xml:space="preserve">il convient de dire </w:t>
            </w:r>
            <w:r w:rsidRPr="00990D7E">
              <w:rPr>
                <w:szCs w:val="24"/>
                <w:lang w:eastAsia="fr-FR"/>
              </w:rPr>
              <w:t>que la maîtrise de cette compétence :</w:t>
            </w:r>
          </w:p>
          <w:p w14:paraId="59E861A2" w14:textId="77777777" w:rsidR="001B681A" w:rsidRPr="00990D7E" w:rsidRDefault="001B681A" w:rsidP="00DE507B">
            <w:pPr>
              <w:tabs>
                <w:tab w:val="left" w:pos="1170"/>
              </w:tabs>
              <w:spacing w:before="80" w:after="80"/>
              <w:ind w:left="708"/>
              <w:rPr>
                <w:szCs w:val="24"/>
                <w:lang w:eastAsia="fr-FR"/>
              </w:rPr>
            </w:pPr>
            <w:r w:rsidRPr="00990D7E">
              <w:rPr>
                <w:rFonts w:eastAsia="Wingdings"/>
                <w:szCs w:val="24"/>
                <w:lang w:eastAsia="fr-FR"/>
              </w:rPr>
              <w:t></w:t>
            </w:r>
            <w:r w:rsidRPr="00990D7E">
              <w:rPr>
                <w:szCs w:val="24"/>
                <w:lang w:eastAsia="fr-FR"/>
              </w:rPr>
              <w:tab/>
              <w:t>A progressé de ma</w:t>
            </w:r>
            <w:r w:rsidRPr="00990D7E">
              <w:rPr>
                <w:szCs w:val="24"/>
                <w:shd w:val="clear" w:color="auto" w:fill="D9D9D9" w:themeFill="background1" w:themeFillShade="D9"/>
                <w:lang w:eastAsia="fr-FR"/>
              </w:rPr>
              <w:t>n</w:t>
            </w:r>
            <w:r w:rsidRPr="00990D7E">
              <w:rPr>
                <w:szCs w:val="24"/>
                <w:lang w:eastAsia="fr-FR"/>
              </w:rPr>
              <w:t>ière plus significative qu’attendu</w:t>
            </w:r>
          </w:p>
          <w:p w14:paraId="42F65CCB" w14:textId="77777777" w:rsidR="001B681A" w:rsidRPr="00990D7E" w:rsidRDefault="001B681A" w:rsidP="00DE507B">
            <w:pPr>
              <w:tabs>
                <w:tab w:val="left" w:pos="1170"/>
              </w:tabs>
              <w:spacing w:before="80" w:after="80"/>
              <w:ind w:left="708"/>
              <w:rPr>
                <w:szCs w:val="24"/>
                <w:lang w:eastAsia="fr-FR"/>
              </w:rPr>
            </w:pPr>
            <w:r w:rsidRPr="00990D7E">
              <w:rPr>
                <w:rFonts w:eastAsia="Wingdings"/>
                <w:szCs w:val="24"/>
                <w:lang w:eastAsia="fr-FR"/>
              </w:rPr>
              <w:t></w:t>
            </w:r>
            <w:r w:rsidRPr="00990D7E">
              <w:rPr>
                <w:szCs w:val="24"/>
                <w:lang w:eastAsia="fr-FR"/>
              </w:rPr>
              <w:tab/>
              <w:t>A progressé tel qu’attendu</w:t>
            </w:r>
          </w:p>
          <w:p w14:paraId="0052A287" w14:textId="77777777" w:rsidR="001B681A" w:rsidRPr="00990D7E" w:rsidRDefault="001B681A" w:rsidP="00DE507B">
            <w:pPr>
              <w:tabs>
                <w:tab w:val="left" w:pos="1170"/>
              </w:tabs>
              <w:spacing w:before="80" w:after="80"/>
              <w:ind w:left="708"/>
              <w:rPr>
                <w:szCs w:val="24"/>
                <w:lang w:eastAsia="fr-FR"/>
              </w:rPr>
            </w:pPr>
            <w:r w:rsidRPr="00990D7E">
              <w:rPr>
                <w:rFonts w:eastAsia="Wingdings"/>
                <w:szCs w:val="24"/>
                <w:lang w:eastAsia="fr-FR"/>
              </w:rPr>
              <w:t></w:t>
            </w:r>
            <w:r w:rsidRPr="00990D7E">
              <w:rPr>
                <w:szCs w:val="24"/>
                <w:lang w:eastAsia="fr-FR"/>
              </w:rPr>
              <w:tab/>
              <w:t>S’est maintenue</w:t>
            </w:r>
          </w:p>
          <w:p w14:paraId="7D31D328" w14:textId="4B01E7A0" w:rsidR="001B681A" w:rsidRPr="00990D7E" w:rsidRDefault="001B681A" w:rsidP="00DE507B">
            <w:pPr>
              <w:tabs>
                <w:tab w:val="left" w:pos="1170"/>
              </w:tabs>
              <w:spacing w:before="80" w:after="80"/>
              <w:ind w:left="708"/>
              <w:rPr>
                <w:szCs w:val="24"/>
              </w:rPr>
            </w:pPr>
            <w:r w:rsidRPr="00990D7E">
              <w:rPr>
                <w:rFonts w:eastAsia="Wingdings"/>
                <w:szCs w:val="24"/>
                <w:lang w:eastAsia="fr-FR"/>
              </w:rPr>
              <w:t></w:t>
            </w:r>
            <w:r w:rsidRPr="00990D7E">
              <w:rPr>
                <w:szCs w:val="24"/>
                <w:lang w:eastAsia="fr-FR"/>
              </w:rPr>
              <w:tab/>
            </w:r>
            <w:r w:rsidR="009F47A3" w:rsidRPr="00990D7E">
              <w:rPr>
                <w:szCs w:val="24"/>
                <w:lang w:eastAsia="fr-FR"/>
              </w:rPr>
              <w:t xml:space="preserve">Ne s’est pas développée de façon suffisante et adéquate en regard des situations rencontrées    </w:t>
            </w:r>
          </w:p>
        </w:tc>
      </w:tr>
      <w:tr w:rsidR="001B681A" w:rsidRPr="00990D7E" w14:paraId="0AD0478F" w14:textId="77777777" w:rsidTr="4EB5456C">
        <w:trPr>
          <w:cantSplit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423EF929" w14:textId="784B21A0" w:rsidR="001B681A" w:rsidRPr="00990D7E" w:rsidRDefault="001B681A" w:rsidP="00DE507B">
            <w:pPr>
              <w:spacing w:before="80" w:after="80"/>
              <w:rPr>
                <w:szCs w:val="24"/>
                <w:lang w:eastAsia="fr-FR"/>
              </w:rPr>
            </w:pPr>
            <w:r w:rsidRPr="00990D7E">
              <w:rPr>
                <w:b/>
                <w:bCs/>
                <w:szCs w:val="24"/>
                <w:lang w:eastAsia="fr-FR"/>
              </w:rPr>
              <w:t xml:space="preserve">Évaluation sommative seulement : </w:t>
            </w:r>
            <w:r w:rsidR="009F47A3" w:rsidRPr="00990D7E">
              <w:rPr>
                <w:szCs w:val="24"/>
                <w:lang w:eastAsia="fr-FR"/>
              </w:rPr>
              <w:t>De quelle façon</w:t>
            </w:r>
            <w:r w:rsidRPr="00990D7E">
              <w:rPr>
                <w:szCs w:val="24"/>
                <w:lang w:eastAsia="fr-FR"/>
              </w:rPr>
              <w:t xml:space="preserve"> les éléments </w:t>
            </w:r>
            <w:r w:rsidR="261C20C5" w:rsidRPr="00990D7E">
              <w:rPr>
                <w:szCs w:val="24"/>
                <w:lang w:eastAsia="fr-FR"/>
              </w:rPr>
              <w:t>identifiés lors de</w:t>
            </w:r>
            <w:r w:rsidRPr="00990D7E">
              <w:rPr>
                <w:szCs w:val="24"/>
                <w:lang w:eastAsia="fr-FR"/>
              </w:rPr>
              <w:t xml:space="preserve"> l’évaluation formative ont été réinvestis dans le développement </w:t>
            </w:r>
            <w:r w:rsidRPr="00990D7E">
              <w:rPr>
                <w:szCs w:val="24"/>
                <w:shd w:val="clear" w:color="auto" w:fill="D9D9D9" w:themeFill="background1" w:themeFillShade="D9"/>
                <w:lang w:eastAsia="fr-FR"/>
              </w:rPr>
              <w:t>d</w:t>
            </w:r>
            <w:r w:rsidRPr="00990D7E">
              <w:rPr>
                <w:szCs w:val="24"/>
                <w:lang w:eastAsia="fr-FR"/>
              </w:rPr>
              <w:t>e cette compétence</w:t>
            </w:r>
            <w:r w:rsidR="00033E84" w:rsidRPr="00990D7E">
              <w:rPr>
                <w:szCs w:val="24"/>
                <w:lang w:eastAsia="fr-FR"/>
              </w:rPr>
              <w:t> </w:t>
            </w:r>
            <w:r w:rsidRPr="00990D7E">
              <w:rPr>
                <w:szCs w:val="24"/>
                <w:lang w:eastAsia="fr-FR"/>
              </w:rPr>
              <w:t>?</w:t>
            </w:r>
          </w:p>
          <w:p w14:paraId="538B9669" w14:textId="77777777" w:rsidR="001B681A" w:rsidRDefault="001B681A" w:rsidP="00DE507B">
            <w:pPr>
              <w:spacing w:before="80" w:after="80"/>
              <w:rPr>
                <w:szCs w:val="24"/>
              </w:rPr>
            </w:pPr>
          </w:p>
          <w:p w14:paraId="4206C7DC" w14:textId="77777777" w:rsidR="00990D7E" w:rsidRDefault="00990D7E" w:rsidP="00DE507B">
            <w:pPr>
              <w:spacing w:before="80" w:after="80"/>
              <w:rPr>
                <w:szCs w:val="24"/>
              </w:rPr>
            </w:pPr>
          </w:p>
          <w:p w14:paraId="17184D47" w14:textId="77777777" w:rsidR="00990D7E" w:rsidRDefault="00990D7E" w:rsidP="00DE507B">
            <w:pPr>
              <w:spacing w:before="80" w:after="80"/>
              <w:rPr>
                <w:szCs w:val="24"/>
              </w:rPr>
            </w:pPr>
          </w:p>
          <w:p w14:paraId="04E9723D" w14:textId="192E0F94" w:rsidR="00990D7E" w:rsidRPr="00990D7E" w:rsidRDefault="00990D7E" w:rsidP="00DE507B">
            <w:pPr>
              <w:spacing w:before="80" w:after="80"/>
              <w:rPr>
                <w:szCs w:val="24"/>
              </w:rPr>
            </w:pPr>
          </w:p>
        </w:tc>
      </w:tr>
      <w:tr w:rsidR="001B681A" w:rsidRPr="00990D7E" w14:paraId="016B9BCE" w14:textId="77777777" w:rsidTr="4EB5456C">
        <w:trPr>
          <w:cantSplit/>
          <w:jc w:val="center"/>
        </w:trPr>
        <w:tc>
          <w:tcPr>
            <w:tcW w:w="10080" w:type="dxa"/>
            <w:vAlign w:val="center"/>
          </w:tcPr>
          <w:p w14:paraId="7355F1AB" w14:textId="5D934AD2" w:rsidR="001B681A" w:rsidRPr="00990D7E" w:rsidRDefault="001B681A" w:rsidP="00DE507B">
            <w:pPr>
              <w:spacing w:before="80" w:after="80"/>
              <w:rPr>
                <w:b/>
                <w:szCs w:val="24"/>
                <w:lang w:eastAsia="fr-FR"/>
              </w:rPr>
            </w:pPr>
            <w:r w:rsidRPr="00990D7E">
              <w:rPr>
                <w:b/>
                <w:szCs w:val="24"/>
                <w:lang w:eastAsia="fr-FR"/>
              </w:rPr>
              <w:t>Commentaires ou éléments de réflexion pour enrichir l’appréciation de cette compétence</w:t>
            </w:r>
          </w:p>
          <w:p w14:paraId="76AA321A" w14:textId="77777777" w:rsidR="00DE507B" w:rsidRDefault="00DE507B" w:rsidP="00DE507B">
            <w:pPr>
              <w:spacing w:before="80" w:after="80"/>
              <w:rPr>
                <w:b/>
                <w:szCs w:val="24"/>
                <w:lang w:eastAsia="fr-FR"/>
              </w:rPr>
            </w:pPr>
          </w:p>
          <w:p w14:paraId="6ECDFFB8" w14:textId="77777777" w:rsidR="00990D7E" w:rsidRDefault="00990D7E" w:rsidP="00DE507B">
            <w:pPr>
              <w:spacing w:before="80" w:after="80"/>
              <w:rPr>
                <w:b/>
                <w:szCs w:val="24"/>
                <w:lang w:eastAsia="fr-FR"/>
              </w:rPr>
            </w:pPr>
          </w:p>
          <w:p w14:paraId="5367CA13" w14:textId="77777777" w:rsidR="00990D7E" w:rsidRDefault="00990D7E" w:rsidP="00DE507B">
            <w:pPr>
              <w:spacing w:before="80" w:after="80"/>
              <w:rPr>
                <w:b/>
                <w:szCs w:val="24"/>
                <w:lang w:eastAsia="fr-FR"/>
              </w:rPr>
            </w:pPr>
          </w:p>
          <w:p w14:paraId="159B1DB3" w14:textId="77777777" w:rsidR="00990D7E" w:rsidRPr="00990D7E" w:rsidRDefault="00990D7E" w:rsidP="00DE507B">
            <w:pPr>
              <w:spacing w:before="80" w:after="80"/>
              <w:rPr>
                <w:b/>
                <w:szCs w:val="24"/>
                <w:lang w:eastAsia="fr-FR"/>
              </w:rPr>
            </w:pPr>
          </w:p>
          <w:p w14:paraId="43251A38" w14:textId="77777777" w:rsidR="001B681A" w:rsidRPr="00990D7E" w:rsidRDefault="001B681A" w:rsidP="00DE507B">
            <w:pPr>
              <w:spacing w:before="80" w:after="80"/>
              <w:rPr>
                <w:szCs w:val="24"/>
              </w:rPr>
            </w:pPr>
          </w:p>
        </w:tc>
      </w:tr>
    </w:tbl>
    <w:p w14:paraId="2B3CFBC4" w14:textId="77777777" w:rsidR="00DE507B" w:rsidRDefault="00DE507B">
      <w:r>
        <w:rPr>
          <w:b/>
          <w:bCs/>
        </w:rPr>
        <w:br w:type="page"/>
      </w:r>
    </w:p>
    <w:tbl>
      <w:tblPr>
        <w:tblStyle w:val="Grilledutableau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3848"/>
      </w:tblGrid>
      <w:tr w:rsidR="001B681A" w:rsidRPr="00F03509" w14:paraId="27B51285" w14:textId="77777777" w:rsidTr="4EB5456C">
        <w:trPr>
          <w:cantSplit/>
          <w:trHeight w:val="510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1844EFED" w14:textId="46733EAB" w:rsidR="001B681A" w:rsidRPr="00F03509" w:rsidRDefault="001B681A" w:rsidP="001B681A">
            <w:pPr>
              <w:pStyle w:val="Titre2"/>
              <w:numPr>
                <w:ilvl w:val="0"/>
                <w:numId w:val="48"/>
              </w:numPr>
              <w:spacing w:before="240" w:after="240"/>
              <w:ind w:left="357" w:hanging="357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0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Le savoir-être</w:t>
            </w:r>
          </w:p>
        </w:tc>
      </w:tr>
      <w:tr w:rsidR="001B681A" w:rsidRPr="00F03509" w14:paraId="334CA5B5" w14:textId="77777777" w:rsidTr="4EB5456C">
        <w:trPr>
          <w:cantSplit/>
          <w:trHeight w:val="2280"/>
          <w:jc w:val="center"/>
        </w:trPr>
        <w:tc>
          <w:tcPr>
            <w:tcW w:w="3964" w:type="dxa"/>
          </w:tcPr>
          <w:p w14:paraId="689438DD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95675DA" w14:textId="77777777" w:rsidR="001B681A" w:rsidRPr="00F03509" w:rsidRDefault="001B681A" w:rsidP="001B681A">
            <w:pPr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F03509">
              <w:rPr>
                <w:b/>
                <w:szCs w:val="24"/>
              </w:rPr>
              <w:t>Élément le plus fort</w:t>
            </w:r>
          </w:p>
          <w:p w14:paraId="24F3FC39" w14:textId="78FC2318" w:rsidR="001B681A" w:rsidRPr="00F03509" w:rsidRDefault="001B681A" w:rsidP="001B681A">
            <w:pPr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F03509">
              <w:rPr>
                <w:b/>
                <w:szCs w:val="24"/>
              </w:rPr>
              <w:t xml:space="preserve">(Cocher </w:t>
            </w:r>
            <w:r w:rsidR="00772F09" w:rsidRPr="00F03509">
              <w:rPr>
                <w:b/>
                <w:szCs w:val="24"/>
              </w:rPr>
              <w:t>1</w:t>
            </w:r>
            <w:r w:rsidR="00D915A9">
              <w:rPr>
                <w:b/>
                <w:szCs w:val="24"/>
              </w:rPr>
              <w:t> </w:t>
            </w:r>
            <w:r w:rsidRPr="00F03509">
              <w:rPr>
                <w:b/>
                <w:szCs w:val="24"/>
              </w:rPr>
              <w:t>item)</w:t>
            </w:r>
          </w:p>
        </w:tc>
        <w:tc>
          <w:tcPr>
            <w:tcW w:w="1134" w:type="dxa"/>
            <w:textDirection w:val="btLr"/>
            <w:vAlign w:val="center"/>
          </w:tcPr>
          <w:p w14:paraId="3F1FC9E2" w14:textId="77777777" w:rsidR="001B681A" w:rsidRPr="00F03509" w:rsidRDefault="001B681A" w:rsidP="001B681A">
            <w:pPr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F03509">
              <w:rPr>
                <w:b/>
                <w:szCs w:val="24"/>
              </w:rPr>
              <w:t>Élément à travailler en priorité</w:t>
            </w:r>
          </w:p>
          <w:p w14:paraId="4190BF43" w14:textId="24F820B1" w:rsidR="001B681A" w:rsidRPr="00F03509" w:rsidRDefault="001B681A" w:rsidP="001B681A">
            <w:pPr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F03509">
              <w:rPr>
                <w:b/>
                <w:szCs w:val="24"/>
              </w:rPr>
              <w:t xml:space="preserve">(Cocher </w:t>
            </w:r>
            <w:r w:rsidR="00772F09" w:rsidRPr="00F03509">
              <w:rPr>
                <w:b/>
                <w:szCs w:val="24"/>
              </w:rPr>
              <w:t>1</w:t>
            </w:r>
            <w:r w:rsidR="00D915A9">
              <w:rPr>
                <w:b/>
                <w:szCs w:val="24"/>
              </w:rPr>
              <w:t> </w:t>
            </w:r>
            <w:r w:rsidRPr="00F03509">
              <w:rPr>
                <w:b/>
                <w:szCs w:val="24"/>
              </w:rPr>
              <w:t>item)</w:t>
            </w:r>
          </w:p>
        </w:tc>
        <w:tc>
          <w:tcPr>
            <w:tcW w:w="3848" w:type="dxa"/>
            <w:vAlign w:val="center"/>
          </w:tcPr>
          <w:p w14:paraId="69065736" w14:textId="7CAA1A58" w:rsidR="001B681A" w:rsidRPr="00F03509" w:rsidRDefault="00BA1245" w:rsidP="001B681A">
            <w:pPr>
              <w:spacing w:before="120" w:after="120"/>
              <w:jc w:val="center"/>
              <w:rPr>
                <w:b/>
                <w:szCs w:val="24"/>
              </w:rPr>
            </w:pPr>
            <w:r w:rsidRPr="00F03509">
              <w:rPr>
                <w:b/>
                <w:szCs w:val="24"/>
              </w:rPr>
              <w:t>Justifications et commentaires</w:t>
            </w:r>
          </w:p>
        </w:tc>
      </w:tr>
      <w:tr w:rsidR="001B681A" w:rsidRPr="00F03509" w14:paraId="0D83FCCC" w14:textId="77777777" w:rsidTr="4EB5456C">
        <w:trPr>
          <w:cantSplit/>
          <w:jc w:val="center"/>
        </w:trPr>
        <w:tc>
          <w:tcPr>
            <w:tcW w:w="3964" w:type="dxa"/>
            <w:vAlign w:val="center"/>
          </w:tcPr>
          <w:p w14:paraId="1E7DEA98" w14:textId="0225672A" w:rsidR="001B681A" w:rsidRPr="00F03509" w:rsidRDefault="008B726B" w:rsidP="001B681A">
            <w:pPr>
              <w:pStyle w:val="SSNUM0"/>
              <w:rPr>
                <w:sz w:val="24"/>
                <w:szCs w:val="24"/>
              </w:rPr>
            </w:pPr>
            <w:r w:rsidRPr="00F03509">
              <w:rPr>
                <w:sz w:val="24"/>
                <w:szCs w:val="24"/>
              </w:rPr>
              <w:t>Être</w:t>
            </w:r>
            <w:r w:rsidR="001B681A" w:rsidRPr="00F03509">
              <w:rPr>
                <w:sz w:val="24"/>
                <w:szCs w:val="24"/>
              </w:rPr>
              <w:t xml:space="preserve"> ponctuel et présent à chacune de ses supervisions</w:t>
            </w:r>
          </w:p>
        </w:tc>
        <w:tc>
          <w:tcPr>
            <w:tcW w:w="1134" w:type="dxa"/>
          </w:tcPr>
          <w:p w14:paraId="5F9D9AE4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1134" w:type="dxa"/>
          </w:tcPr>
          <w:p w14:paraId="3C4BF638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3848" w:type="dxa"/>
          </w:tcPr>
          <w:p w14:paraId="49319092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</w:tr>
      <w:tr w:rsidR="001B681A" w:rsidRPr="00F03509" w14:paraId="336C20E5" w14:textId="77777777" w:rsidTr="4EB5456C">
        <w:trPr>
          <w:cantSplit/>
          <w:jc w:val="center"/>
        </w:trPr>
        <w:tc>
          <w:tcPr>
            <w:tcW w:w="3964" w:type="dxa"/>
            <w:vAlign w:val="center"/>
          </w:tcPr>
          <w:p w14:paraId="1B85C3BA" w14:textId="6FF37545" w:rsidR="001B681A" w:rsidRPr="00F03509" w:rsidRDefault="001B681A" w:rsidP="001B681A">
            <w:pPr>
              <w:pStyle w:val="SSNUM0"/>
              <w:rPr>
                <w:sz w:val="24"/>
                <w:szCs w:val="24"/>
              </w:rPr>
            </w:pPr>
            <w:r w:rsidRPr="00F03509">
              <w:rPr>
                <w:sz w:val="24"/>
                <w:szCs w:val="24"/>
              </w:rPr>
              <w:t>Identifie</w:t>
            </w:r>
            <w:r w:rsidR="008B726B" w:rsidRPr="00F03509">
              <w:rPr>
                <w:sz w:val="24"/>
                <w:szCs w:val="24"/>
              </w:rPr>
              <w:t>r</w:t>
            </w:r>
            <w:r w:rsidRPr="00F03509">
              <w:rPr>
                <w:sz w:val="24"/>
                <w:szCs w:val="24"/>
              </w:rPr>
              <w:t xml:space="preserve"> les situations qui créent chez lui un questionnement ou un déséquilibre</w:t>
            </w:r>
          </w:p>
        </w:tc>
        <w:tc>
          <w:tcPr>
            <w:tcW w:w="1134" w:type="dxa"/>
          </w:tcPr>
          <w:p w14:paraId="75B27116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1134" w:type="dxa"/>
          </w:tcPr>
          <w:p w14:paraId="59A953E0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3848" w:type="dxa"/>
          </w:tcPr>
          <w:p w14:paraId="50038E04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</w:tr>
      <w:tr w:rsidR="001B681A" w:rsidRPr="00F03509" w14:paraId="4101F71E" w14:textId="77777777" w:rsidTr="4EB5456C">
        <w:trPr>
          <w:cantSplit/>
          <w:jc w:val="center"/>
        </w:trPr>
        <w:tc>
          <w:tcPr>
            <w:tcW w:w="3964" w:type="dxa"/>
            <w:vAlign w:val="center"/>
          </w:tcPr>
          <w:p w14:paraId="5636CB2E" w14:textId="62FF632B" w:rsidR="001B681A" w:rsidRPr="00F03509" w:rsidRDefault="008B726B" w:rsidP="001B681A">
            <w:pPr>
              <w:pStyle w:val="SSNUM"/>
              <w:rPr>
                <w:sz w:val="24"/>
                <w:szCs w:val="24"/>
              </w:rPr>
            </w:pPr>
            <w:r w:rsidRPr="00F03509">
              <w:rPr>
                <w:sz w:val="24"/>
                <w:szCs w:val="24"/>
              </w:rPr>
              <w:t>Être</w:t>
            </w:r>
            <w:r w:rsidR="001B681A" w:rsidRPr="00F03509">
              <w:rPr>
                <w:sz w:val="24"/>
                <w:szCs w:val="24"/>
              </w:rPr>
              <w:t xml:space="preserve"> motivant dans ses paroles et ses attitudes</w:t>
            </w:r>
          </w:p>
        </w:tc>
        <w:tc>
          <w:tcPr>
            <w:tcW w:w="1134" w:type="dxa"/>
          </w:tcPr>
          <w:p w14:paraId="0F1D8353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1134" w:type="dxa"/>
          </w:tcPr>
          <w:p w14:paraId="7A43B1EF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3848" w:type="dxa"/>
          </w:tcPr>
          <w:p w14:paraId="120E132A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</w:tr>
      <w:tr w:rsidR="001B681A" w:rsidRPr="00F03509" w14:paraId="6F485658" w14:textId="77777777" w:rsidTr="4EB5456C">
        <w:trPr>
          <w:cantSplit/>
          <w:jc w:val="center"/>
        </w:trPr>
        <w:tc>
          <w:tcPr>
            <w:tcW w:w="3964" w:type="dxa"/>
            <w:vAlign w:val="center"/>
          </w:tcPr>
          <w:p w14:paraId="037210F8" w14:textId="5316DFED" w:rsidR="001B681A" w:rsidRPr="00F03509" w:rsidRDefault="001B681A" w:rsidP="001B681A">
            <w:pPr>
              <w:pStyle w:val="SSNUM"/>
              <w:rPr>
                <w:sz w:val="24"/>
                <w:szCs w:val="24"/>
              </w:rPr>
            </w:pPr>
            <w:r w:rsidRPr="00F03509">
              <w:rPr>
                <w:sz w:val="24"/>
                <w:szCs w:val="24"/>
              </w:rPr>
              <w:t>Poss</w:t>
            </w:r>
            <w:r w:rsidR="008B726B" w:rsidRPr="00F03509">
              <w:rPr>
                <w:sz w:val="24"/>
                <w:szCs w:val="24"/>
              </w:rPr>
              <w:t>é</w:t>
            </w:r>
            <w:r w:rsidRPr="00F03509">
              <w:rPr>
                <w:sz w:val="24"/>
                <w:szCs w:val="24"/>
              </w:rPr>
              <w:t>de</w:t>
            </w:r>
            <w:r w:rsidR="008B726B" w:rsidRPr="00F03509">
              <w:rPr>
                <w:sz w:val="24"/>
                <w:szCs w:val="24"/>
              </w:rPr>
              <w:t>r</w:t>
            </w:r>
            <w:r w:rsidRPr="00F03509">
              <w:rPr>
                <w:sz w:val="24"/>
                <w:szCs w:val="24"/>
              </w:rPr>
              <w:t xml:space="preserve"> une bonne écoute</w:t>
            </w:r>
            <w:r w:rsidR="00033E84" w:rsidRPr="00F03509">
              <w:rPr>
                <w:sz w:val="24"/>
                <w:szCs w:val="24"/>
              </w:rPr>
              <w:t> </w:t>
            </w:r>
            <w:r w:rsidRPr="00F03509">
              <w:rPr>
                <w:sz w:val="24"/>
                <w:szCs w:val="24"/>
              </w:rPr>
              <w:t>; manifeste</w:t>
            </w:r>
            <w:r w:rsidR="008B726B" w:rsidRPr="00F03509">
              <w:rPr>
                <w:sz w:val="24"/>
                <w:szCs w:val="24"/>
              </w:rPr>
              <w:t>r</w:t>
            </w:r>
            <w:r w:rsidRPr="00F03509">
              <w:rPr>
                <w:sz w:val="24"/>
                <w:szCs w:val="24"/>
              </w:rPr>
              <w:t xml:space="preserve"> clairement son intérêt à l’autre et démontre</w:t>
            </w:r>
            <w:r w:rsidR="00033E84" w:rsidRPr="00F03509">
              <w:rPr>
                <w:sz w:val="24"/>
                <w:szCs w:val="24"/>
              </w:rPr>
              <w:t>r</w:t>
            </w:r>
            <w:r w:rsidRPr="00F03509">
              <w:rPr>
                <w:sz w:val="24"/>
                <w:szCs w:val="24"/>
              </w:rPr>
              <w:t xml:space="preserve"> sa compréhension de la situation</w:t>
            </w:r>
          </w:p>
        </w:tc>
        <w:tc>
          <w:tcPr>
            <w:tcW w:w="1134" w:type="dxa"/>
          </w:tcPr>
          <w:p w14:paraId="4A01B01E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1134" w:type="dxa"/>
          </w:tcPr>
          <w:p w14:paraId="3DCE4750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3848" w:type="dxa"/>
          </w:tcPr>
          <w:p w14:paraId="2D92AECA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</w:tr>
      <w:tr w:rsidR="001B681A" w:rsidRPr="00F03509" w14:paraId="28F0F293" w14:textId="77777777" w:rsidTr="4EB5456C">
        <w:trPr>
          <w:cantSplit/>
          <w:jc w:val="center"/>
        </w:trPr>
        <w:tc>
          <w:tcPr>
            <w:tcW w:w="3964" w:type="dxa"/>
            <w:vAlign w:val="center"/>
          </w:tcPr>
          <w:p w14:paraId="45255B70" w14:textId="4F88F5EA" w:rsidR="001B681A" w:rsidRPr="00F03509" w:rsidRDefault="001B681A" w:rsidP="001B681A">
            <w:pPr>
              <w:pStyle w:val="SSNUM"/>
              <w:rPr>
                <w:sz w:val="24"/>
                <w:szCs w:val="24"/>
              </w:rPr>
            </w:pPr>
            <w:r w:rsidRPr="00F03509">
              <w:rPr>
                <w:sz w:val="24"/>
                <w:szCs w:val="24"/>
              </w:rPr>
              <w:t>Communique</w:t>
            </w:r>
            <w:r w:rsidR="008B726B" w:rsidRPr="00F03509">
              <w:rPr>
                <w:sz w:val="24"/>
                <w:szCs w:val="24"/>
              </w:rPr>
              <w:t>r</w:t>
            </w:r>
            <w:r w:rsidRPr="00F03509">
              <w:rPr>
                <w:sz w:val="24"/>
                <w:szCs w:val="24"/>
              </w:rPr>
              <w:t xml:space="preserve"> ses observations et s’ajuste</w:t>
            </w:r>
            <w:r w:rsidR="008B726B" w:rsidRPr="00F03509">
              <w:rPr>
                <w:sz w:val="24"/>
                <w:szCs w:val="24"/>
              </w:rPr>
              <w:t>r</w:t>
            </w:r>
            <w:r w:rsidRPr="00F03509">
              <w:rPr>
                <w:sz w:val="24"/>
                <w:szCs w:val="24"/>
              </w:rPr>
              <w:t xml:space="preserve"> aux rétroactions</w:t>
            </w:r>
          </w:p>
        </w:tc>
        <w:tc>
          <w:tcPr>
            <w:tcW w:w="1134" w:type="dxa"/>
          </w:tcPr>
          <w:p w14:paraId="4531C010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1134" w:type="dxa"/>
          </w:tcPr>
          <w:p w14:paraId="20A200A1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  <w:tc>
          <w:tcPr>
            <w:tcW w:w="3848" w:type="dxa"/>
          </w:tcPr>
          <w:p w14:paraId="01FED9AA" w14:textId="77777777" w:rsidR="001B681A" w:rsidRPr="00F03509" w:rsidRDefault="001B681A" w:rsidP="001B681A">
            <w:pPr>
              <w:spacing w:before="120" w:after="120"/>
              <w:rPr>
                <w:szCs w:val="24"/>
              </w:rPr>
            </w:pPr>
          </w:p>
        </w:tc>
      </w:tr>
    </w:tbl>
    <w:p w14:paraId="1646D577" w14:textId="77777777" w:rsidR="00F03509" w:rsidRDefault="00F03509">
      <w:r>
        <w:br w:type="page"/>
      </w:r>
    </w:p>
    <w:tbl>
      <w:tblPr>
        <w:tblStyle w:val="Grilledutableau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B681A" w:rsidRPr="00F03509" w14:paraId="663A24B0" w14:textId="77777777" w:rsidTr="4EB5456C">
        <w:trPr>
          <w:cantSplit/>
          <w:jc w:val="center"/>
        </w:trPr>
        <w:tc>
          <w:tcPr>
            <w:tcW w:w="10080" w:type="dxa"/>
            <w:vAlign w:val="center"/>
          </w:tcPr>
          <w:p w14:paraId="3E96C480" w14:textId="208B2CEA" w:rsidR="001B681A" w:rsidRPr="00F03509" w:rsidRDefault="001B681A" w:rsidP="001B681A">
            <w:pPr>
              <w:spacing w:before="120" w:after="120"/>
              <w:rPr>
                <w:szCs w:val="24"/>
                <w:lang w:eastAsia="fr-FR"/>
              </w:rPr>
            </w:pPr>
            <w:r w:rsidRPr="00F03509">
              <w:rPr>
                <w:b/>
                <w:szCs w:val="24"/>
                <w:lang w:eastAsia="fr-FR"/>
              </w:rPr>
              <w:lastRenderedPageBreak/>
              <w:t>Évaluation formative seulement</w:t>
            </w:r>
            <w:r w:rsidRPr="00F03509">
              <w:rPr>
                <w:szCs w:val="24"/>
                <w:lang w:eastAsia="fr-FR"/>
              </w:rPr>
              <w:t> : Quels s</w:t>
            </w:r>
            <w:r w:rsidR="009F47A3" w:rsidRPr="00F03509">
              <w:rPr>
                <w:szCs w:val="24"/>
                <w:lang w:eastAsia="fr-FR"/>
              </w:rPr>
              <w:t>o</w:t>
            </w:r>
            <w:r w:rsidRPr="00F03509">
              <w:rPr>
                <w:szCs w:val="24"/>
                <w:lang w:eastAsia="fr-FR"/>
              </w:rPr>
              <w:t>nt les éléments à prioriser pour poursuivre le développement de cette compétence pour la suite du stage</w:t>
            </w:r>
            <w:r w:rsidR="00033E84" w:rsidRPr="00F03509">
              <w:rPr>
                <w:szCs w:val="24"/>
                <w:lang w:eastAsia="fr-FR"/>
              </w:rPr>
              <w:t> </w:t>
            </w:r>
            <w:r w:rsidRPr="00F03509">
              <w:rPr>
                <w:szCs w:val="24"/>
                <w:lang w:eastAsia="fr-FR"/>
              </w:rPr>
              <w:t>?</w:t>
            </w:r>
          </w:p>
          <w:p w14:paraId="2C1CB60A" w14:textId="77777777" w:rsidR="001B681A" w:rsidRDefault="001B681A" w:rsidP="001B681A">
            <w:pPr>
              <w:spacing w:before="120" w:after="120"/>
              <w:rPr>
                <w:szCs w:val="24"/>
              </w:rPr>
            </w:pPr>
          </w:p>
          <w:p w14:paraId="2BA89A58" w14:textId="77777777" w:rsidR="00F03509" w:rsidRDefault="00F03509" w:rsidP="001B681A">
            <w:pPr>
              <w:spacing w:before="120" w:after="120"/>
              <w:rPr>
                <w:szCs w:val="24"/>
              </w:rPr>
            </w:pPr>
          </w:p>
          <w:p w14:paraId="73FF346D" w14:textId="77777777" w:rsidR="00F03509" w:rsidRDefault="00F03509" w:rsidP="001B681A">
            <w:pPr>
              <w:spacing w:before="120" w:after="120"/>
              <w:rPr>
                <w:szCs w:val="24"/>
              </w:rPr>
            </w:pPr>
          </w:p>
          <w:p w14:paraId="38FD3DD7" w14:textId="7E35E0D5" w:rsidR="00F03509" w:rsidRPr="00F03509" w:rsidRDefault="00F03509" w:rsidP="001B681A">
            <w:pPr>
              <w:spacing w:before="120" w:after="120"/>
              <w:rPr>
                <w:szCs w:val="24"/>
              </w:rPr>
            </w:pPr>
          </w:p>
        </w:tc>
      </w:tr>
      <w:tr w:rsidR="001B681A" w:rsidRPr="00F03509" w14:paraId="24143BBF" w14:textId="77777777" w:rsidTr="4EB5456C">
        <w:trPr>
          <w:cantSplit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5F9E6DFE" w14:textId="3CAFB07A" w:rsidR="001B681A" w:rsidRPr="00F03509" w:rsidRDefault="001B681A" w:rsidP="001B681A">
            <w:pPr>
              <w:spacing w:before="120" w:after="120"/>
              <w:rPr>
                <w:szCs w:val="24"/>
                <w:lang w:eastAsia="fr-FR"/>
              </w:rPr>
            </w:pPr>
            <w:r w:rsidRPr="00F03509">
              <w:rPr>
                <w:b/>
                <w:szCs w:val="24"/>
                <w:lang w:eastAsia="fr-FR"/>
              </w:rPr>
              <w:t>Évaluation sommative seulement</w:t>
            </w:r>
            <w:r w:rsidRPr="00F03509">
              <w:rPr>
                <w:szCs w:val="24"/>
                <w:lang w:eastAsia="fr-FR"/>
              </w:rPr>
              <w:t xml:space="preserve"> : En comparaison avec l’évaluation formative, </w:t>
            </w:r>
            <w:r w:rsidR="009F47A3" w:rsidRPr="00F03509">
              <w:rPr>
                <w:szCs w:val="24"/>
                <w:lang w:eastAsia="fr-FR"/>
              </w:rPr>
              <w:t>il convient de dire</w:t>
            </w:r>
            <w:r w:rsidRPr="00F03509">
              <w:rPr>
                <w:szCs w:val="24"/>
                <w:lang w:eastAsia="fr-FR"/>
              </w:rPr>
              <w:t xml:space="preserve"> que la maîtrise de cette compétence :</w:t>
            </w:r>
          </w:p>
          <w:p w14:paraId="5BEEA55A" w14:textId="77777777" w:rsidR="001B681A" w:rsidRPr="00F03509" w:rsidRDefault="001B681A" w:rsidP="001B681A">
            <w:pPr>
              <w:tabs>
                <w:tab w:val="left" w:pos="1170"/>
              </w:tabs>
              <w:spacing w:before="120" w:after="120"/>
              <w:ind w:left="708"/>
              <w:rPr>
                <w:szCs w:val="24"/>
                <w:lang w:eastAsia="fr-FR"/>
              </w:rPr>
            </w:pPr>
            <w:r w:rsidRPr="00F03509">
              <w:rPr>
                <w:rFonts w:eastAsia="Wingdings"/>
                <w:szCs w:val="24"/>
                <w:lang w:eastAsia="fr-FR"/>
              </w:rPr>
              <w:t></w:t>
            </w:r>
            <w:r w:rsidRPr="00F03509">
              <w:rPr>
                <w:szCs w:val="24"/>
                <w:lang w:eastAsia="fr-FR"/>
              </w:rPr>
              <w:tab/>
              <w:t>A progressé de ma</w:t>
            </w:r>
            <w:r w:rsidRPr="00F03509">
              <w:rPr>
                <w:szCs w:val="24"/>
                <w:shd w:val="clear" w:color="auto" w:fill="D9D9D9" w:themeFill="background1" w:themeFillShade="D9"/>
                <w:lang w:eastAsia="fr-FR"/>
              </w:rPr>
              <w:t>n</w:t>
            </w:r>
            <w:r w:rsidRPr="00F03509">
              <w:rPr>
                <w:szCs w:val="24"/>
                <w:lang w:eastAsia="fr-FR"/>
              </w:rPr>
              <w:t>ière plus significative qu’attendu</w:t>
            </w:r>
          </w:p>
          <w:p w14:paraId="6D4A661A" w14:textId="77777777" w:rsidR="001B681A" w:rsidRPr="00F03509" w:rsidRDefault="001B681A" w:rsidP="001B681A">
            <w:pPr>
              <w:tabs>
                <w:tab w:val="left" w:pos="1170"/>
              </w:tabs>
              <w:spacing w:before="120" w:after="120"/>
              <w:ind w:left="708"/>
              <w:rPr>
                <w:szCs w:val="24"/>
                <w:lang w:eastAsia="fr-FR"/>
              </w:rPr>
            </w:pPr>
            <w:r w:rsidRPr="00F03509">
              <w:rPr>
                <w:rFonts w:eastAsia="Wingdings"/>
                <w:szCs w:val="24"/>
                <w:lang w:eastAsia="fr-FR"/>
              </w:rPr>
              <w:t></w:t>
            </w:r>
            <w:r w:rsidRPr="00F03509">
              <w:rPr>
                <w:szCs w:val="24"/>
                <w:lang w:eastAsia="fr-FR"/>
              </w:rPr>
              <w:tab/>
              <w:t>A progressé tel qu’attendu</w:t>
            </w:r>
          </w:p>
          <w:p w14:paraId="5A3BEFAD" w14:textId="77777777" w:rsidR="001B681A" w:rsidRPr="00F03509" w:rsidRDefault="001B681A" w:rsidP="001B681A">
            <w:pPr>
              <w:tabs>
                <w:tab w:val="left" w:pos="1170"/>
              </w:tabs>
              <w:spacing w:before="120" w:after="120"/>
              <w:ind w:left="708"/>
              <w:rPr>
                <w:szCs w:val="24"/>
                <w:lang w:eastAsia="fr-FR"/>
              </w:rPr>
            </w:pPr>
            <w:r w:rsidRPr="00F03509">
              <w:rPr>
                <w:rFonts w:eastAsia="Wingdings"/>
                <w:szCs w:val="24"/>
                <w:lang w:eastAsia="fr-FR"/>
              </w:rPr>
              <w:t></w:t>
            </w:r>
            <w:r w:rsidRPr="00F03509">
              <w:rPr>
                <w:szCs w:val="24"/>
                <w:lang w:eastAsia="fr-FR"/>
              </w:rPr>
              <w:tab/>
              <w:t>S’est maintenue</w:t>
            </w:r>
          </w:p>
          <w:p w14:paraId="48669FFB" w14:textId="4126EB5B" w:rsidR="001B681A" w:rsidRPr="00F03509" w:rsidRDefault="001B681A" w:rsidP="001B681A">
            <w:pPr>
              <w:tabs>
                <w:tab w:val="left" w:pos="1170"/>
              </w:tabs>
              <w:spacing w:before="120" w:after="240"/>
              <w:ind w:left="708"/>
              <w:rPr>
                <w:szCs w:val="24"/>
              </w:rPr>
            </w:pPr>
            <w:r w:rsidRPr="00F03509">
              <w:rPr>
                <w:rFonts w:eastAsia="Wingdings"/>
                <w:szCs w:val="24"/>
                <w:lang w:eastAsia="fr-FR"/>
              </w:rPr>
              <w:t></w:t>
            </w:r>
            <w:r w:rsidRPr="00F03509">
              <w:rPr>
                <w:szCs w:val="24"/>
                <w:lang w:eastAsia="fr-FR"/>
              </w:rPr>
              <w:tab/>
            </w:r>
            <w:r w:rsidR="009F47A3" w:rsidRPr="00F03509">
              <w:rPr>
                <w:szCs w:val="24"/>
                <w:lang w:eastAsia="fr-FR"/>
              </w:rPr>
              <w:t xml:space="preserve">Ne s’est pas développée de façon suffisante et adéquate en regard des situations rencontrées    </w:t>
            </w:r>
          </w:p>
        </w:tc>
      </w:tr>
      <w:tr w:rsidR="001B681A" w:rsidRPr="00F03509" w14:paraId="3EB44262" w14:textId="77777777" w:rsidTr="4EB5456C">
        <w:trPr>
          <w:cantSplit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3744E6E1" w14:textId="7D96A7EA" w:rsidR="001B681A" w:rsidRPr="00F03509" w:rsidRDefault="001B681A" w:rsidP="001B681A">
            <w:pPr>
              <w:spacing w:before="120" w:after="120"/>
              <w:rPr>
                <w:szCs w:val="24"/>
                <w:lang w:eastAsia="fr-FR"/>
              </w:rPr>
            </w:pPr>
            <w:r w:rsidRPr="00F03509">
              <w:rPr>
                <w:b/>
                <w:bCs/>
                <w:szCs w:val="24"/>
                <w:lang w:eastAsia="fr-FR"/>
              </w:rPr>
              <w:t xml:space="preserve">Évaluation sommative seulement : </w:t>
            </w:r>
            <w:r w:rsidR="009F47A3" w:rsidRPr="00F03509">
              <w:rPr>
                <w:szCs w:val="24"/>
                <w:lang w:eastAsia="fr-FR"/>
              </w:rPr>
              <w:t>De quelle façon</w:t>
            </w:r>
            <w:r w:rsidRPr="00F03509">
              <w:rPr>
                <w:szCs w:val="24"/>
                <w:lang w:eastAsia="fr-FR"/>
              </w:rPr>
              <w:t xml:space="preserve"> les éléments </w:t>
            </w:r>
            <w:r w:rsidR="3E6A4500" w:rsidRPr="00F03509">
              <w:rPr>
                <w:szCs w:val="24"/>
                <w:lang w:eastAsia="fr-FR"/>
              </w:rPr>
              <w:t>identifiés lors de</w:t>
            </w:r>
            <w:r w:rsidRPr="00F03509">
              <w:rPr>
                <w:szCs w:val="24"/>
                <w:lang w:eastAsia="fr-FR"/>
              </w:rPr>
              <w:t xml:space="preserve"> l’évaluation formative ont été réinvestis dans le développement </w:t>
            </w:r>
            <w:r w:rsidRPr="00F03509">
              <w:rPr>
                <w:szCs w:val="24"/>
                <w:shd w:val="clear" w:color="auto" w:fill="D9D9D9" w:themeFill="background1" w:themeFillShade="D9"/>
                <w:lang w:eastAsia="fr-FR"/>
              </w:rPr>
              <w:t>d</w:t>
            </w:r>
            <w:r w:rsidRPr="00F03509">
              <w:rPr>
                <w:szCs w:val="24"/>
                <w:lang w:eastAsia="fr-FR"/>
              </w:rPr>
              <w:t>e cette compétence</w:t>
            </w:r>
            <w:r w:rsidR="00033E84" w:rsidRPr="00F03509">
              <w:rPr>
                <w:szCs w:val="24"/>
                <w:lang w:eastAsia="fr-FR"/>
              </w:rPr>
              <w:t> </w:t>
            </w:r>
            <w:r w:rsidRPr="00F03509">
              <w:rPr>
                <w:szCs w:val="24"/>
                <w:lang w:eastAsia="fr-FR"/>
              </w:rPr>
              <w:t>?</w:t>
            </w:r>
          </w:p>
          <w:p w14:paraId="35050B9F" w14:textId="77777777" w:rsidR="001B681A" w:rsidRDefault="001B681A" w:rsidP="001B681A">
            <w:pPr>
              <w:spacing w:before="120" w:after="120"/>
              <w:rPr>
                <w:szCs w:val="24"/>
              </w:rPr>
            </w:pPr>
          </w:p>
          <w:p w14:paraId="74F4E740" w14:textId="77777777" w:rsidR="00F03509" w:rsidRDefault="00F03509" w:rsidP="001B681A">
            <w:pPr>
              <w:spacing w:before="120" w:after="120"/>
              <w:rPr>
                <w:szCs w:val="24"/>
              </w:rPr>
            </w:pPr>
          </w:p>
          <w:p w14:paraId="695A0D11" w14:textId="1D9B96CD" w:rsidR="00F03509" w:rsidRPr="00F03509" w:rsidRDefault="00F03509" w:rsidP="001B681A">
            <w:pPr>
              <w:spacing w:before="120" w:after="120"/>
              <w:rPr>
                <w:szCs w:val="24"/>
              </w:rPr>
            </w:pPr>
          </w:p>
        </w:tc>
      </w:tr>
      <w:tr w:rsidR="001B681A" w:rsidRPr="00F03509" w14:paraId="1CECD663" w14:textId="77777777" w:rsidTr="4EB5456C">
        <w:trPr>
          <w:cantSplit/>
          <w:jc w:val="center"/>
        </w:trPr>
        <w:tc>
          <w:tcPr>
            <w:tcW w:w="10080" w:type="dxa"/>
            <w:vAlign w:val="center"/>
          </w:tcPr>
          <w:p w14:paraId="24637116" w14:textId="77777777" w:rsidR="001B681A" w:rsidRPr="00F03509" w:rsidRDefault="001B681A" w:rsidP="001B681A">
            <w:pPr>
              <w:spacing w:before="120" w:after="120"/>
              <w:rPr>
                <w:b/>
                <w:szCs w:val="24"/>
                <w:lang w:eastAsia="fr-FR"/>
              </w:rPr>
            </w:pPr>
            <w:r w:rsidRPr="00F03509">
              <w:rPr>
                <w:b/>
                <w:szCs w:val="24"/>
                <w:lang w:eastAsia="fr-FR"/>
              </w:rPr>
              <w:t>Commentaires ou éléments de réflexion pour enrichir l’appréciation de cette compétence</w:t>
            </w:r>
          </w:p>
          <w:p w14:paraId="443EBFC1" w14:textId="77777777" w:rsidR="001B681A" w:rsidRDefault="001B681A" w:rsidP="001B681A">
            <w:pPr>
              <w:spacing w:before="120" w:after="120"/>
              <w:rPr>
                <w:szCs w:val="24"/>
              </w:rPr>
            </w:pPr>
          </w:p>
          <w:p w14:paraId="14397D75" w14:textId="77777777" w:rsidR="00F03509" w:rsidRDefault="00F03509" w:rsidP="001B681A">
            <w:pPr>
              <w:spacing w:before="120" w:after="120"/>
              <w:rPr>
                <w:szCs w:val="24"/>
              </w:rPr>
            </w:pPr>
          </w:p>
          <w:p w14:paraId="15F61769" w14:textId="364F1DDD" w:rsidR="00F03509" w:rsidRPr="00F03509" w:rsidRDefault="00F03509" w:rsidP="001B681A">
            <w:pPr>
              <w:spacing w:before="120" w:after="120"/>
              <w:rPr>
                <w:szCs w:val="24"/>
              </w:rPr>
            </w:pPr>
          </w:p>
        </w:tc>
      </w:tr>
    </w:tbl>
    <w:p w14:paraId="44E95321" w14:textId="06B54A5C" w:rsidR="00F03509" w:rsidRDefault="00F03509" w:rsidP="0060251C">
      <w:pPr>
        <w:pStyle w:val="TEXTEJG"/>
      </w:pPr>
      <w:r>
        <w:br w:type="page"/>
      </w:r>
    </w:p>
    <w:p w14:paraId="73F26749" w14:textId="77777777" w:rsidR="001B681A" w:rsidRDefault="001B681A" w:rsidP="0060251C">
      <w:pPr>
        <w:pStyle w:val="TEXTEJG"/>
      </w:pPr>
    </w:p>
    <w:tbl>
      <w:tblPr>
        <w:tblStyle w:val="Grilledutableau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0064"/>
      </w:tblGrid>
      <w:tr w:rsidR="00772F09" w:rsidRPr="00F03509" w14:paraId="5FF3988A" w14:textId="77777777" w:rsidTr="00F03509">
        <w:trPr>
          <w:trHeight w:val="632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14:paraId="4626F78C" w14:textId="54037D4C" w:rsidR="00772F09" w:rsidRPr="00F03509" w:rsidRDefault="7DC71143" w:rsidP="00F03509">
            <w:pPr>
              <w:pStyle w:val="Titre2"/>
              <w:numPr>
                <w:ilvl w:val="0"/>
                <w:numId w:val="48"/>
              </w:numPr>
              <w:spacing w:before="240" w:after="240"/>
              <w:ind w:left="453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Objectif personnel</w:t>
            </w:r>
          </w:p>
        </w:tc>
      </w:tr>
      <w:tr w:rsidR="00772F09" w:rsidRPr="00F03509" w14:paraId="07295685" w14:textId="77777777" w:rsidTr="00F03509">
        <w:trPr>
          <w:trHeight w:val="632"/>
          <w:jc w:val="center"/>
        </w:trPr>
        <w:tc>
          <w:tcPr>
            <w:tcW w:w="10064" w:type="dxa"/>
          </w:tcPr>
          <w:p w14:paraId="1F2FC871" w14:textId="3507CED4" w:rsidR="00772F09" w:rsidRPr="00F03509" w:rsidRDefault="000B6F04" w:rsidP="00F03509">
            <w:pPr>
              <w:pStyle w:val="SSNUM"/>
              <w:ind w:left="453"/>
              <w:rPr>
                <w:sz w:val="24"/>
                <w:szCs w:val="24"/>
              </w:rPr>
            </w:pPr>
            <w:r w:rsidRPr="00F03509">
              <w:rPr>
                <w:sz w:val="24"/>
                <w:szCs w:val="24"/>
              </w:rPr>
              <w:t>Formuler un objectif personnel en lien avec les supervisions.</w:t>
            </w:r>
          </w:p>
        </w:tc>
      </w:tr>
      <w:tr w:rsidR="00772F09" w:rsidRPr="00F03509" w14:paraId="0D2C48AF" w14:textId="77777777" w:rsidTr="00F03509">
        <w:trPr>
          <w:jc w:val="center"/>
        </w:trPr>
        <w:tc>
          <w:tcPr>
            <w:tcW w:w="10064" w:type="dxa"/>
          </w:tcPr>
          <w:p w14:paraId="57E8DA06" w14:textId="17B4BDB6" w:rsidR="00772F09" w:rsidRPr="00F03509" w:rsidRDefault="00772F09" w:rsidP="00F03509">
            <w:pPr>
              <w:spacing w:before="120" w:after="120"/>
              <w:ind w:left="453"/>
              <w:rPr>
                <w:szCs w:val="24"/>
                <w:lang w:eastAsia="fr-FR"/>
              </w:rPr>
            </w:pPr>
            <w:r w:rsidRPr="00F03509">
              <w:rPr>
                <w:b/>
                <w:szCs w:val="24"/>
                <w:lang w:eastAsia="fr-FR"/>
              </w:rPr>
              <w:t>Évaluation formative seulement</w:t>
            </w:r>
            <w:r w:rsidRPr="00F03509">
              <w:rPr>
                <w:szCs w:val="24"/>
                <w:lang w:eastAsia="fr-FR"/>
              </w:rPr>
              <w:t> : Quels s</w:t>
            </w:r>
            <w:r w:rsidR="009F47A3" w:rsidRPr="00F03509">
              <w:rPr>
                <w:szCs w:val="24"/>
                <w:lang w:eastAsia="fr-FR"/>
              </w:rPr>
              <w:t>o</w:t>
            </w:r>
            <w:r w:rsidRPr="00F03509">
              <w:rPr>
                <w:szCs w:val="24"/>
                <w:lang w:eastAsia="fr-FR"/>
              </w:rPr>
              <w:t>nt les éléments à prioriser pour poursuivre le développement de l’objectif personnel pour la suite du stage</w:t>
            </w:r>
            <w:r w:rsidR="00033E84" w:rsidRPr="00F03509">
              <w:rPr>
                <w:szCs w:val="24"/>
                <w:lang w:eastAsia="fr-FR"/>
              </w:rPr>
              <w:t> </w:t>
            </w:r>
            <w:r w:rsidRPr="00F03509">
              <w:rPr>
                <w:szCs w:val="24"/>
                <w:lang w:eastAsia="fr-FR"/>
              </w:rPr>
              <w:t>?</w:t>
            </w:r>
          </w:p>
          <w:p w14:paraId="218869AF" w14:textId="77777777" w:rsidR="00772F09" w:rsidRDefault="00772F09" w:rsidP="00F03509">
            <w:pPr>
              <w:spacing w:before="120" w:after="120"/>
              <w:ind w:left="453"/>
              <w:rPr>
                <w:szCs w:val="24"/>
              </w:rPr>
            </w:pPr>
          </w:p>
          <w:p w14:paraId="62332998" w14:textId="77777777" w:rsidR="00B66A98" w:rsidRDefault="00B66A98" w:rsidP="00F03509">
            <w:pPr>
              <w:spacing w:before="120" w:after="120"/>
              <w:ind w:left="453"/>
              <w:rPr>
                <w:szCs w:val="24"/>
              </w:rPr>
            </w:pPr>
          </w:p>
          <w:p w14:paraId="1B00EA61" w14:textId="3B05A261" w:rsidR="00B66A98" w:rsidRPr="00F03509" w:rsidRDefault="00B66A98" w:rsidP="00F03509">
            <w:pPr>
              <w:spacing w:before="120" w:after="120"/>
              <w:ind w:left="453"/>
              <w:rPr>
                <w:szCs w:val="24"/>
              </w:rPr>
            </w:pPr>
          </w:p>
        </w:tc>
      </w:tr>
      <w:tr w:rsidR="00772F09" w:rsidRPr="00F03509" w14:paraId="37D3B71B" w14:textId="77777777" w:rsidTr="00F03509">
        <w:trPr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14:paraId="76ED12F3" w14:textId="6862639F" w:rsidR="00772F09" w:rsidRPr="00F03509" w:rsidRDefault="00772F09" w:rsidP="00F03509">
            <w:pPr>
              <w:spacing w:before="120" w:after="120"/>
              <w:ind w:left="453"/>
              <w:rPr>
                <w:szCs w:val="24"/>
                <w:lang w:eastAsia="fr-FR"/>
              </w:rPr>
            </w:pPr>
            <w:r w:rsidRPr="00F03509">
              <w:rPr>
                <w:b/>
                <w:szCs w:val="24"/>
                <w:lang w:eastAsia="fr-FR"/>
              </w:rPr>
              <w:t>Évaluation sommative seulement</w:t>
            </w:r>
            <w:r w:rsidRPr="00F03509">
              <w:rPr>
                <w:szCs w:val="24"/>
                <w:lang w:eastAsia="fr-FR"/>
              </w:rPr>
              <w:t xml:space="preserve"> : En comparaison avec l’évaluation formative, </w:t>
            </w:r>
            <w:r w:rsidR="009F47A3" w:rsidRPr="00F03509">
              <w:rPr>
                <w:szCs w:val="24"/>
                <w:lang w:eastAsia="fr-FR"/>
              </w:rPr>
              <w:t>il convient de dire</w:t>
            </w:r>
            <w:r w:rsidRPr="00F03509">
              <w:rPr>
                <w:szCs w:val="24"/>
                <w:lang w:eastAsia="fr-FR"/>
              </w:rPr>
              <w:t xml:space="preserve"> que la maîtrise de l’objectif personnel :</w:t>
            </w:r>
          </w:p>
          <w:p w14:paraId="7FFCE903" w14:textId="77777777" w:rsidR="00772F09" w:rsidRPr="00F03509" w:rsidRDefault="00772F09" w:rsidP="00F03509">
            <w:pPr>
              <w:tabs>
                <w:tab w:val="left" w:pos="1170"/>
              </w:tabs>
              <w:spacing w:before="120" w:after="120"/>
              <w:ind w:left="454"/>
              <w:rPr>
                <w:szCs w:val="24"/>
                <w:lang w:eastAsia="fr-FR"/>
              </w:rPr>
            </w:pPr>
            <w:r w:rsidRPr="00F03509">
              <w:rPr>
                <w:rFonts w:eastAsia="Wingdings"/>
                <w:szCs w:val="24"/>
                <w:lang w:eastAsia="fr-FR"/>
              </w:rPr>
              <w:t></w:t>
            </w:r>
            <w:r w:rsidRPr="00F03509">
              <w:rPr>
                <w:szCs w:val="24"/>
                <w:lang w:eastAsia="fr-FR"/>
              </w:rPr>
              <w:tab/>
              <w:t>A progressé de ma</w:t>
            </w:r>
            <w:r w:rsidRPr="00F03509">
              <w:rPr>
                <w:szCs w:val="24"/>
                <w:shd w:val="clear" w:color="auto" w:fill="D9D9D9" w:themeFill="background1" w:themeFillShade="D9"/>
                <w:lang w:eastAsia="fr-FR"/>
              </w:rPr>
              <w:t>n</w:t>
            </w:r>
            <w:r w:rsidRPr="00F03509">
              <w:rPr>
                <w:szCs w:val="24"/>
                <w:lang w:eastAsia="fr-FR"/>
              </w:rPr>
              <w:t>ière plus significative qu’attendu</w:t>
            </w:r>
          </w:p>
          <w:p w14:paraId="2484184B" w14:textId="77777777" w:rsidR="00772F09" w:rsidRPr="00F03509" w:rsidRDefault="00772F09" w:rsidP="00F03509">
            <w:pPr>
              <w:tabs>
                <w:tab w:val="left" w:pos="1170"/>
              </w:tabs>
              <w:spacing w:before="120" w:after="120"/>
              <w:ind w:left="453"/>
              <w:rPr>
                <w:szCs w:val="24"/>
                <w:lang w:eastAsia="fr-FR"/>
              </w:rPr>
            </w:pPr>
            <w:r w:rsidRPr="00F03509">
              <w:rPr>
                <w:rFonts w:eastAsia="Wingdings"/>
                <w:szCs w:val="24"/>
                <w:lang w:eastAsia="fr-FR"/>
              </w:rPr>
              <w:t></w:t>
            </w:r>
            <w:r w:rsidRPr="00F03509">
              <w:rPr>
                <w:szCs w:val="24"/>
                <w:lang w:eastAsia="fr-FR"/>
              </w:rPr>
              <w:tab/>
              <w:t>A progressé tel qu’attendu</w:t>
            </w:r>
          </w:p>
          <w:p w14:paraId="7AA4C6FD" w14:textId="77777777" w:rsidR="00772F09" w:rsidRPr="00F03509" w:rsidRDefault="00772F09" w:rsidP="00F03509">
            <w:pPr>
              <w:tabs>
                <w:tab w:val="left" w:pos="1170"/>
              </w:tabs>
              <w:spacing w:before="120" w:after="120"/>
              <w:ind w:left="453"/>
              <w:rPr>
                <w:szCs w:val="24"/>
                <w:lang w:eastAsia="fr-FR"/>
              </w:rPr>
            </w:pPr>
            <w:r w:rsidRPr="00F03509">
              <w:rPr>
                <w:rFonts w:eastAsia="Wingdings"/>
                <w:szCs w:val="24"/>
                <w:lang w:eastAsia="fr-FR"/>
              </w:rPr>
              <w:t></w:t>
            </w:r>
            <w:r w:rsidRPr="00F03509">
              <w:rPr>
                <w:szCs w:val="24"/>
                <w:lang w:eastAsia="fr-FR"/>
              </w:rPr>
              <w:tab/>
              <w:t>S’est maintenue</w:t>
            </w:r>
          </w:p>
          <w:p w14:paraId="1E72DEA2" w14:textId="601966FE" w:rsidR="00772F09" w:rsidRPr="00F03509" w:rsidRDefault="00772F09" w:rsidP="00F03509">
            <w:pPr>
              <w:tabs>
                <w:tab w:val="left" w:pos="1170"/>
              </w:tabs>
              <w:spacing w:before="120" w:after="240"/>
              <w:ind w:left="453"/>
              <w:rPr>
                <w:szCs w:val="24"/>
              </w:rPr>
            </w:pPr>
            <w:r w:rsidRPr="00F03509">
              <w:rPr>
                <w:rFonts w:eastAsia="Wingdings"/>
                <w:szCs w:val="24"/>
                <w:lang w:eastAsia="fr-FR"/>
              </w:rPr>
              <w:t></w:t>
            </w:r>
            <w:r w:rsidRPr="00F03509">
              <w:rPr>
                <w:szCs w:val="24"/>
                <w:lang w:eastAsia="fr-FR"/>
              </w:rPr>
              <w:tab/>
            </w:r>
            <w:r w:rsidR="009F47A3" w:rsidRPr="00F03509">
              <w:rPr>
                <w:szCs w:val="24"/>
                <w:lang w:eastAsia="fr-FR"/>
              </w:rPr>
              <w:t xml:space="preserve">Ne s’est pas développée de façon suffisante et adéquate en regard des situations rencontrées    </w:t>
            </w:r>
          </w:p>
        </w:tc>
      </w:tr>
      <w:tr w:rsidR="00772F09" w:rsidRPr="00F03509" w14:paraId="426C3AE2" w14:textId="77777777" w:rsidTr="00F03509">
        <w:trPr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14:paraId="502460DF" w14:textId="0BDEB2C8" w:rsidR="00772F09" w:rsidRPr="00F03509" w:rsidRDefault="44853504" w:rsidP="00F03509">
            <w:pPr>
              <w:spacing w:before="120" w:after="120"/>
              <w:ind w:left="453"/>
              <w:rPr>
                <w:szCs w:val="24"/>
                <w:lang w:eastAsia="fr-FR"/>
              </w:rPr>
            </w:pPr>
            <w:r w:rsidRPr="00F03509">
              <w:rPr>
                <w:b/>
                <w:bCs/>
                <w:szCs w:val="24"/>
                <w:lang w:eastAsia="fr-FR"/>
              </w:rPr>
              <w:t xml:space="preserve">Évaluation sommative seulement : </w:t>
            </w:r>
            <w:r w:rsidR="009F47A3" w:rsidRPr="00F03509">
              <w:rPr>
                <w:szCs w:val="24"/>
                <w:lang w:eastAsia="fr-FR"/>
              </w:rPr>
              <w:t>De quelle façon</w:t>
            </w:r>
            <w:r w:rsidRPr="00F03509">
              <w:rPr>
                <w:szCs w:val="24"/>
                <w:lang w:eastAsia="fr-FR"/>
              </w:rPr>
              <w:t xml:space="preserve"> les éléments </w:t>
            </w:r>
            <w:r w:rsidR="54EDBEB9" w:rsidRPr="00F03509">
              <w:rPr>
                <w:szCs w:val="24"/>
                <w:lang w:eastAsia="fr-FR"/>
              </w:rPr>
              <w:t>identifiés lors de</w:t>
            </w:r>
            <w:r w:rsidRPr="00F03509">
              <w:rPr>
                <w:szCs w:val="24"/>
                <w:lang w:eastAsia="fr-FR"/>
              </w:rPr>
              <w:t xml:space="preserve"> l’évaluation formative ont été réinvestis dans le développement </w:t>
            </w:r>
            <w:r w:rsidRPr="00F03509">
              <w:rPr>
                <w:szCs w:val="24"/>
                <w:shd w:val="clear" w:color="auto" w:fill="D9D9D9" w:themeFill="background1" w:themeFillShade="D9"/>
                <w:lang w:eastAsia="fr-FR"/>
              </w:rPr>
              <w:t>d</w:t>
            </w:r>
            <w:r w:rsidRPr="00F03509">
              <w:rPr>
                <w:szCs w:val="24"/>
                <w:lang w:eastAsia="fr-FR"/>
              </w:rPr>
              <w:t>e l’objectif personnel</w:t>
            </w:r>
            <w:r w:rsidR="00033E84" w:rsidRPr="00F03509">
              <w:rPr>
                <w:szCs w:val="24"/>
                <w:lang w:eastAsia="fr-FR"/>
              </w:rPr>
              <w:t> </w:t>
            </w:r>
            <w:r w:rsidRPr="00F03509">
              <w:rPr>
                <w:szCs w:val="24"/>
                <w:lang w:eastAsia="fr-FR"/>
              </w:rPr>
              <w:t>?</w:t>
            </w:r>
          </w:p>
          <w:p w14:paraId="3A8FBA01" w14:textId="77777777" w:rsidR="00772F09" w:rsidRDefault="00772F09" w:rsidP="00F03509">
            <w:pPr>
              <w:spacing w:before="120" w:after="120"/>
              <w:ind w:left="453"/>
              <w:rPr>
                <w:szCs w:val="24"/>
              </w:rPr>
            </w:pPr>
          </w:p>
          <w:p w14:paraId="3AE17C16" w14:textId="77777777" w:rsidR="00B66A98" w:rsidRDefault="00B66A98" w:rsidP="00F03509">
            <w:pPr>
              <w:spacing w:before="120" w:after="120"/>
              <w:ind w:left="453"/>
              <w:rPr>
                <w:szCs w:val="24"/>
              </w:rPr>
            </w:pPr>
          </w:p>
          <w:p w14:paraId="1EA53197" w14:textId="36DF9846" w:rsidR="00B66A98" w:rsidRPr="00F03509" w:rsidRDefault="00B66A98" w:rsidP="00F03509">
            <w:pPr>
              <w:spacing w:before="120" w:after="120"/>
              <w:ind w:left="453"/>
              <w:rPr>
                <w:szCs w:val="24"/>
              </w:rPr>
            </w:pPr>
          </w:p>
        </w:tc>
      </w:tr>
      <w:tr w:rsidR="00772F09" w:rsidRPr="00F03509" w14:paraId="760A1F67" w14:textId="77777777" w:rsidTr="00F03509">
        <w:trPr>
          <w:jc w:val="center"/>
        </w:trPr>
        <w:tc>
          <w:tcPr>
            <w:tcW w:w="10064" w:type="dxa"/>
          </w:tcPr>
          <w:p w14:paraId="4D1BBF73" w14:textId="77777777" w:rsidR="00772F09" w:rsidRPr="00F03509" w:rsidRDefault="00772F09" w:rsidP="00F03509">
            <w:pPr>
              <w:spacing w:before="120" w:after="120"/>
              <w:ind w:left="453"/>
              <w:rPr>
                <w:b/>
                <w:szCs w:val="24"/>
                <w:lang w:eastAsia="fr-FR"/>
              </w:rPr>
            </w:pPr>
            <w:r w:rsidRPr="00F03509">
              <w:rPr>
                <w:b/>
                <w:szCs w:val="24"/>
                <w:lang w:eastAsia="fr-FR"/>
              </w:rPr>
              <w:t>Commentaires ou éléments de réflexion pour enrichir l’appréciation de l’objectif personnel</w:t>
            </w:r>
          </w:p>
          <w:p w14:paraId="0EC5170B" w14:textId="77777777" w:rsidR="00772F09" w:rsidRDefault="00772F09" w:rsidP="00F03509">
            <w:pPr>
              <w:spacing w:before="120" w:after="120"/>
              <w:ind w:left="453"/>
              <w:rPr>
                <w:szCs w:val="24"/>
              </w:rPr>
            </w:pPr>
          </w:p>
          <w:p w14:paraId="556A8A70" w14:textId="77777777" w:rsidR="00B66A98" w:rsidRDefault="00B66A98" w:rsidP="00F03509">
            <w:pPr>
              <w:spacing w:before="120" w:after="120"/>
              <w:ind w:left="453"/>
              <w:rPr>
                <w:szCs w:val="24"/>
              </w:rPr>
            </w:pPr>
          </w:p>
          <w:p w14:paraId="09A73EA6" w14:textId="77777777" w:rsidR="00B66A98" w:rsidRDefault="00B66A98" w:rsidP="00F03509">
            <w:pPr>
              <w:spacing w:before="120" w:after="120"/>
              <w:ind w:left="453"/>
              <w:rPr>
                <w:szCs w:val="24"/>
              </w:rPr>
            </w:pPr>
          </w:p>
          <w:p w14:paraId="3C8C8654" w14:textId="734DC5B9" w:rsidR="00B66A98" w:rsidRPr="00F03509" w:rsidRDefault="00B66A98" w:rsidP="00F03509">
            <w:pPr>
              <w:spacing w:before="120" w:after="120"/>
              <w:ind w:left="453"/>
              <w:rPr>
                <w:szCs w:val="24"/>
              </w:rPr>
            </w:pPr>
          </w:p>
        </w:tc>
      </w:tr>
    </w:tbl>
    <w:p w14:paraId="70EE5BCA" w14:textId="6DEEBFE3" w:rsidR="007841B2" w:rsidRDefault="007841B2" w:rsidP="0060251C">
      <w:pPr>
        <w:pStyle w:val="TEXTEJG"/>
      </w:pPr>
      <w:r>
        <w:br w:type="page"/>
      </w:r>
    </w:p>
    <w:p w14:paraId="7B4452D5" w14:textId="6384DF9D" w:rsidR="0060251C" w:rsidRDefault="007841B2" w:rsidP="5E2FE26E">
      <w:pPr>
        <w:pStyle w:val="TEXTEJG"/>
        <w:jc w:val="center"/>
        <w:rPr>
          <w:b/>
          <w:bCs/>
        </w:rPr>
      </w:pPr>
      <w:r w:rsidRPr="5E2FE26E">
        <w:rPr>
          <w:b/>
          <w:bCs/>
        </w:rPr>
        <w:lastRenderedPageBreak/>
        <w:t xml:space="preserve">Tableau récapitulatif </w:t>
      </w:r>
      <w:r w:rsidR="00D915A9">
        <w:rPr>
          <w:b/>
          <w:bCs/>
        </w:rPr>
        <w:t>—</w:t>
      </w:r>
      <w:r w:rsidRPr="5E2FE26E">
        <w:rPr>
          <w:b/>
          <w:bCs/>
        </w:rPr>
        <w:t xml:space="preserve"> Un regard global sur l’ensemble des savoirs</w:t>
      </w:r>
    </w:p>
    <w:tbl>
      <w:tblPr>
        <w:tblStyle w:val="Grilledutableau"/>
        <w:tblW w:w="10192" w:type="dxa"/>
        <w:jc w:val="center"/>
        <w:tblLook w:val="04A0" w:firstRow="1" w:lastRow="0" w:firstColumn="1" w:lastColumn="0" w:noHBand="0" w:noVBand="1"/>
      </w:tblPr>
      <w:tblGrid>
        <w:gridCol w:w="7810"/>
        <w:gridCol w:w="794"/>
        <w:gridCol w:w="794"/>
        <w:gridCol w:w="794"/>
      </w:tblGrid>
      <w:tr w:rsidR="007841B2" w:rsidRPr="00B66A98" w14:paraId="5E2F8D5A" w14:textId="77777777" w:rsidTr="00701FDE">
        <w:trPr>
          <w:jc w:val="center"/>
        </w:trPr>
        <w:tc>
          <w:tcPr>
            <w:tcW w:w="10192" w:type="dxa"/>
            <w:gridSpan w:val="4"/>
            <w:shd w:val="clear" w:color="auto" w:fill="D9D9D9" w:themeFill="background1" w:themeFillShade="D9"/>
          </w:tcPr>
          <w:p w14:paraId="3A5EB416" w14:textId="72EF00F6" w:rsidR="007841B2" w:rsidRPr="00B66A98" w:rsidRDefault="007841B2" w:rsidP="00701FDE">
            <w:pPr>
              <w:spacing w:before="120" w:after="120"/>
              <w:jc w:val="center"/>
              <w:rPr>
                <w:b/>
                <w:szCs w:val="24"/>
                <w:lang w:eastAsia="fr-FR"/>
              </w:rPr>
            </w:pPr>
            <w:r w:rsidRPr="00B66A98">
              <w:rPr>
                <w:b/>
                <w:szCs w:val="24"/>
                <w:lang w:eastAsia="fr-FR"/>
              </w:rPr>
              <w:t>Dans la section ci-dessous, classer l’ensemble de vos savoirs, de celui que vous maitrisez le mieux (numéro 1) à celui que vous maitrisez le moins (numéro 3).</w:t>
            </w:r>
          </w:p>
        </w:tc>
      </w:tr>
      <w:tr w:rsidR="007841B2" w:rsidRPr="00B66A98" w14:paraId="33C85877" w14:textId="77777777" w:rsidTr="007841B2">
        <w:trPr>
          <w:jc w:val="center"/>
        </w:trPr>
        <w:tc>
          <w:tcPr>
            <w:tcW w:w="7810" w:type="dxa"/>
            <w:shd w:val="clear" w:color="auto" w:fill="F2F2F2" w:themeFill="background1" w:themeFillShade="F2"/>
          </w:tcPr>
          <w:p w14:paraId="614E9BF9" w14:textId="582372CF" w:rsidR="007841B2" w:rsidRPr="00B66A98" w:rsidRDefault="007841B2" w:rsidP="00701FDE">
            <w:pPr>
              <w:spacing w:before="120" w:after="120"/>
              <w:jc w:val="center"/>
              <w:rPr>
                <w:b/>
                <w:szCs w:val="24"/>
                <w:lang w:eastAsia="fr-FR"/>
              </w:rPr>
            </w:pPr>
            <w:r w:rsidRPr="00B66A98">
              <w:rPr>
                <w:b/>
                <w:szCs w:val="24"/>
                <w:lang w:eastAsia="fr-FR"/>
              </w:rPr>
              <w:t>Savoirs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1FC276FA" w14:textId="77777777" w:rsidR="007841B2" w:rsidRPr="00B66A98" w:rsidRDefault="007841B2" w:rsidP="00701FDE">
            <w:pPr>
              <w:spacing w:before="120" w:after="120"/>
              <w:jc w:val="center"/>
              <w:rPr>
                <w:b/>
                <w:szCs w:val="24"/>
                <w:lang w:eastAsia="fr-FR"/>
              </w:rPr>
            </w:pPr>
            <w:r w:rsidRPr="00B66A98">
              <w:rPr>
                <w:b/>
                <w:szCs w:val="24"/>
                <w:lang w:eastAsia="fr-FR"/>
              </w:rPr>
              <w:t>1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025B0E4B" w14:textId="77777777" w:rsidR="007841B2" w:rsidRPr="00B66A98" w:rsidRDefault="007841B2" w:rsidP="00701FDE">
            <w:pPr>
              <w:spacing w:before="120" w:after="120"/>
              <w:jc w:val="center"/>
              <w:rPr>
                <w:b/>
                <w:szCs w:val="24"/>
                <w:lang w:eastAsia="fr-FR"/>
              </w:rPr>
            </w:pPr>
            <w:r w:rsidRPr="00B66A98">
              <w:rPr>
                <w:b/>
                <w:szCs w:val="24"/>
                <w:lang w:eastAsia="fr-FR"/>
              </w:rPr>
              <w:t>2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12326E90" w14:textId="779ADBED" w:rsidR="007841B2" w:rsidRPr="00B66A98" w:rsidRDefault="007841B2" w:rsidP="007841B2">
            <w:pPr>
              <w:spacing w:before="120" w:after="120"/>
              <w:jc w:val="center"/>
              <w:rPr>
                <w:b/>
                <w:szCs w:val="24"/>
                <w:lang w:eastAsia="fr-FR"/>
              </w:rPr>
            </w:pPr>
            <w:r w:rsidRPr="00B66A98">
              <w:rPr>
                <w:b/>
                <w:szCs w:val="24"/>
                <w:lang w:eastAsia="fr-FR"/>
              </w:rPr>
              <w:t>3</w:t>
            </w:r>
          </w:p>
        </w:tc>
      </w:tr>
      <w:tr w:rsidR="007841B2" w:rsidRPr="00B66A98" w14:paraId="4585A07E" w14:textId="77777777" w:rsidTr="007841B2">
        <w:trPr>
          <w:jc w:val="center"/>
        </w:trPr>
        <w:tc>
          <w:tcPr>
            <w:tcW w:w="7810" w:type="dxa"/>
            <w:shd w:val="clear" w:color="auto" w:fill="auto"/>
          </w:tcPr>
          <w:p w14:paraId="27F69204" w14:textId="59661458" w:rsidR="007841B2" w:rsidRPr="00B66A98" w:rsidRDefault="007841B2" w:rsidP="00701FDE">
            <w:pPr>
              <w:spacing w:before="120" w:after="120" w:line="276" w:lineRule="auto"/>
              <w:rPr>
                <w:szCs w:val="24"/>
                <w:lang w:eastAsia="fr-FR"/>
              </w:rPr>
            </w:pPr>
            <w:r w:rsidRPr="00B66A98">
              <w:rPr>
                <w:szCs w:val="24"/>
                <w:lang w:eastAsia="fr-FR"/>
              </w:rPr>
              <w:t>Le savoir</w:t>
            </w:r>
          </w:p>
        </w:tc>
        <w:tc>
          <w:tcPr>
            <w:tcW w:w="794" w:type="dxa"/>
          </w:tcPr>
          <w:p w14:paraId="394C738D" w14:textId="77777777" w:rsidR="007841B2" w:rsidRPr="00B66A98" w:rsidRDefault="007841B2" w:rsidP="00701FDE">
            <w:pPr>
              <w:spacing w:before="120" w:after="120"/>
              <w:jc w:val="center"/>
              <w:rPr>
                <w:b/>
                <w:szCs w:val="24"/>
                <w:lang w:eastAsia="fr-FR"/>
              </w:rPr>
            </w:pPr>
          </w:p>
        </w:tc>
        <w:tc>
          <w:tcPr>
            <w:tcW w:w="794" w:type="dxa"/>
          </w:tcPr>
          <w:p w14:paraId="44F9C8BB" w14:textId="77777777" w:rsidR="007841B2" w:rsidRPr="00B66A98" w:rsidRDefault="007841B2" w:rsidP="00701FDE">
            <w:pPr>
              <w:spacing w:before="120" w:after="120"/>
              <w:jc w:val="center"/>
              <w:rPr>
                <w:b/>
                <w:szCs w:val="24"/>
                <w:lang w:eastAsia="fr-FR"/>
              </w:rPr>
            </w:pPr>
          </w:p>
        </w:tc>
        <w:tc>
          <w:tcPr>
            <w:tcW w:w="794" w:type="dxa"/>
          </w:tcPr>
          <w:p w14:paraId="053B0D9B" w14:textId="77777777" w:rsidR="007841B2" w:rsidRPr="00B66A98" w:rsidRDefault="007841B2" w:rsidP="00701FDE">
            <w:pPr>
              <w:spacing w:before="120" w:after="120"/>
              <w:jc w:val="center"/>
              <w:rPr>
                <w:b/>
                <w:szCs w:val="24"/>
                <w:lang w:eastAsia="fr-FR"/>
              </w:rPr>
            </w:pPr>
          </w:p>
        </w:tc>
      </w:tr>
      <w:tr w:rsidR="007841B2" w:rsidRPr="00B66A98" w14:paraId="4037D9D1" w14:textId="77777777" w:rsidTr="007841B2">
        <w:trPr>
          <w:jc w:val="center"/>
        </w:trPr>
        <w:tc>
          <w:tcPr>
            <w:tcW w:w="7810" w:type="dxa"/>
            <w:shd w:val="clear" w:color="auto" w:fill="auto"/>
          </w:tcPr>
          <w:p w14:paraId="326AC98E" w14:textId="2F0A6C45" w:rsidR="007841B2" w:rsidRPr="00B66A98" w:rsidRDefault="007841B2" w:rsidP="00701FDE">
            <w:pPr>
              <w:pStyle w:val="TEXTEJG"/>
              <w:spacing w:after="120" w:line="276" w:lineRule="auto"/>
              <w:rPr>
                <w:szCs w:val="24"/>
                <w:lang w:eastAsia="fr-FR"/>
              </w:rPr>
            </w:pPr>
            <w:r w:rsidRPr="00B66A98">
              <w:rPr>
                <w:szCs w:val="24"/>
                <w:lang w:eastAsia="fr-FR"/>
              </w:rPr>
              <w:t>Le savoir-faire</w:t>
            </w:r>
          </w:p>
        </w:tc>
        <w:tc>
          <w:tcPr>
            <w:tcW w:w="794" w:type="dxa"/>
          </w:tcPr>
          <w:p w14:paraId="45C326E0" w14:textId="77777777" w:rsidR="007841B2" w:rsidRPr="00B66A98" w:rsidRDefault="007841B2" w:rsidP="00701FDE">
            <w:pPr>
              <w:spacing w:before="120" w:after="120"/>
              <w:jc w:val="center"/>
              <w:rPr>
                <w:b/>
                <w:szCs w:val="24"/>
                <w:lang w:eastAsia="fr-FR"/>
              </w:rPr>
            </w:pPr>
          </w:p>
        </w:tc>
        <w:tc>
          <w:tcPr>
            <w:tcW w:w="794" w:type="dxa"/>
          </w:tcPr>
          <w:p w14:paraId="6AB7347E" w14:textId="77777777" w:rsidR="007841B2" w:rsidRPr="00B66A98" w:rsidRDefault="007841B2" w:rsidP="00701FDE">
            <w:pPr>
              <w:spacing w:before="120" w:after="120"/>
              <w:jc w:val="center"/>
              <w:rPr>
                <w:b/>
                <w:szCs w:val="24"/>
                <w:lang w:eastAsia="fr-FR"/>
              </w:rPr>
            </w:pPr>
          </w:p>
        </w:tc>
        <w:tc>
          <w:tcPr>
            <w:tcW w:w="794" w:type="dxa"/>
          </w:tcPr>
          <w:p w14:paraId="40BA255B" w14:textId="77777777" w:rsidR="007841B2" w:rsidRPr="00B66A98" w:rsidRDefault="007841B2" w:rsidP="00701FDE">
            <w:pPr>
              <w:spacing w:before="120" w:after="120"/>
              <w:jc w:val="center"/>
              <w:rPr>
                <w:b/>
                <w:szCs w:val="24"/>
                <w:lang w:eastAsia="fr-FR"/>
              </w:rPr>
            </w:pPr>
          </w:p>
        </w:tc>
      </w:tr>
      <w:tr w:rsidR="007841B2" w:rsidRPr="00B66A98" w14:paraId="0FA6E042" w14:textId="77777777" w:rsidTr="007841B2">
        <w:trPr>
          <w:jc w:val="center"/>
        </w:trPr>
        <w:tc>
          <w:tcPr>
            <w:tcW w:w="7810" w:type="dxa"/>
            <w:shd w:val="clear" w:color="auto" w:fill="auto"/>
          </w:tcPr>
          <w:p w14:paraId="39AC04E3" w14:textId="6BEAE709" w:rsidR="007841B2" w:rsidRPr="00B66A98" w:rsidRDefault="007841B2" w:rsidP="00701FDE">
            <w:pPr>
              <w:spacing w:before="120" w:after="120" w:line="276" w:lineRule="auto"/>
              <w:rPr>
                <w:szCs w:val="24"/>
                <w:lang w:eastAsia="fr-FR"/>
              </w:rPr>
            </w:pPr>
            <w:r w:rsidRPr="00B66A98">
              <w:rPr>
                <w:szCs w:val="24"/>
                <w:lang w:eastAsia="fr-FR"/>
              </w:rPr>
              <w:t>Le savoir-être</w:t>
            </w:r>
          </w:p>
        </w:tc>
        <w:tc>
          <w:tcPr>
            <w:tcW w:w="794" w:type="dxa"/>
          </w:tcPr>
          <w:p w14:paraId="174449C4" w14:textId="77777777" w:rsidR="007841B2" w:rsidRPr="00B66A98" w:rsidRDefault="007841B2" w:rsidP="00701FDE">
            <w:pPr>
              <w:spacing w:before="120" w:after="120"/>
              <w:jc w:val="center"/>
              <w:rPr>
                <w:b/>
                <w:szCs w:val="24"/>
                <w:lang w:eastAsia="fr-FR"/>
              </w:rPr>
            </w:pPr>
          </w:p>
        </w:tc>
        <w:tc>
          <w:tcPr>
            <w:tcW w:w="794" w:type="dxa"/>
          </w:tcPr>
          <w:p w14:paraId="31CE9AC1" w14:textId="77777777" w:rsidR="007841B2" w:rsidRPr="00B66A98" w:rsidRDefault="007841B2" w:rsidP="00701FDE">
            <w:pPr>
              <w:spacing w:before="120" w:after="120"/>
              <w:jc w:val="center"/>
              <w:rPr>
                <w:b/>
                <w:szCs w:val="24"/>
                <w:lang w:eastAsia="fr-FR"/>
              </w:rPr>
            </w:pPr>
          </w:p>
        </w:tc>
        <w:tc>
          <w:tcPr>
            <w:tcW w:w="794" w:type="dxa"/>
          </w:tcPr>
          <w:p w14:paraId="1587A3E2" w14:textId="77777777" w:rsidR="007841B2" w:rsidRPr="00B66A98" w:rsidRDefault="007841B2" w:rsidP="00701FDE">
            <w:pPr>
              <w:spacing w:before="120" w:after="120"/>
              <w:jc w:val="center"/>
              <w:rPr>
                <w:b/>
                <w:szCs w:val="24"/>
                <w:lang w:eastAsia="fr-FR"/>
              </w:rPr>
            </w:pPr>
          </w:p>
        </w:tc>
      </w:tr>
      <w:tr w:rsidR="00BD0C45" w:rsidRPr="00B66A98" w14:paraId="2D80C798" w14:textId="77777777" w:rsidTr="00BD0C45">
        <w:trPr>
          <w:jc w:val="center"/>
        </w:trPr>
        <w:tc>
          <w:tcPr>
            <w:tcW w:w="10192" w:type="dxa"/>
            <w:gridSpan w:val="4"/>
            <w:shd w:val="clear" w:color="auto" w:fill="auto"/>
          </w:tcPr>
          <w:p w14:paraId="272F5CC1" w14:textId="797D56F4" w:rsidR="00BD0C45" w:rsidRPr="00B66A98" w:rsidRDefault="00BD0C45" w:rsidP="00BD0C45">
            <w:pPr>
              <w:spacing w:before="120" w:after="120" w:line="276" w:lineRule="auto"/>
              <w:jc w:val="left"/>
              <w:rPr>
                <w:szCs w:val="24"/>
                <w:lang w:eastAsia="fr-FR"/>
              </w:rPr>
            </w:pPr>
            <w:r w:rsidRPr="00B66A98">
              <w:rPr>
                <w:b/>
                <w:szCs w:val="24"/>
                <w:lang w:eastAsia="fr-FR"/>
              </w:rPr>
              <w:t>Évaluation formative seulement :</w:t>
            </w:r>
            <w:r w:rsidRPr="00B66A98">
              <w:rPr>
                <w:szCs w:val="24"/>
                <w:lang w:eastAsia="fr-FR"/>
              </w:rPr>
              <w:t xml:space="preserve"> Comment décrirais-je ma capacité à poser une réflexion critique sur ma pratique professionnelle</w:t>
            </w:r>
            <w:r w:rsidR="00033E84" w:rsidRPr="00B66A98">
              <w:rPr>
                <w:szCs w:val="24"/>
                <w:lang w:eastAsia="fr-FR"/>
              </w:rPr>
              <w:t> </w:t>
            </w:r>
            <w:r w:rsidRPr="00B66A98">
              <w:rPr>
                <w:szCs w:val="24"/>
                <w:lang w:eastAsia="fr-FR"/>
              </w:rPr>
              <w:t>?</w:t>
            </w:r>
          </w:p>
          <w:p w14:paraId="3BE3CEC9" w14:textId="77777777" w:rsidR="00BD0C45" w:rsidRPr="00B66A98" w:rsidRDefault="00BD0C45" w:rsidP="00BD0C45">
            <w:pPr>
              <w:spacing w:before="120" w:after="120"/>
              <w:jc w:val="left"/>
              <w:rPr>
                <w:b/>
                <w:szCs w:val="24"/>
                <w:lang w:eastAsia="fr-FR"/>
              </w:rPr>
            </w:pPr>
          </w:p>
        </w:tc>
      </w:tr>
      <w:tr w:rsidR="00BD0C45" w:rsidRPr="00B66A98" w14:paraId="76B8ED03" w14:textId="77777777" w:rsidTr="00BD0C45">
        <w:trPr>
          <w:jc w:val="center"/>
        </w:trPr>
        <w:tc>
          <w:tcPr>
            <w:tcW w:w="10192" w:type="dxa"/>
            <w:gridSpan w:val="4"/>
            <w:shd w:val="clear" w:color="auto" w:fill="auto"/>
          </w:tcPr>
          <w:p w14:paraId="08B2283E" w14:textId="587DC69A" w:rsidR="00BD0C45" w:rsidRPr="00B66A98" w:rsidRDefault="00BD0C45" w:rsidP="00BD0C45">
            <w:pPr>
              <w:spacing w:before="120" w:after="120"/>
              <w:jc w:val="left"/>
              <w:rPr>
                <w:szCs w:val="24"/>
                <w:lang w:eastAsia="fr-FR"/>
              </w:rPr>
            </w:pPr>
            <w:r w:rsidRPr="00B66A98">
              <w:rPr>
                <w:b/>
                <w:szCs w:val="24"/>
                <w:lang w:eastAsia="fr-FR"/>
              </w:rPr>
              <w:t>Évaluation formative seulement :</w:t>
            </w:r>
            <w:r w:rsidRPr="00B66A98">
              <w:rPr>
                <w:szCs w:val="24"/>
                <w:lang w:eastAsia="fr-FR"/>
              </w:rPr>
              <w:t xml:space="preserve"> Quels sont les objectifs et les moyens que je pourrai utiliser afin d’augmenter ma capacité à poser une réflexion critique sur ma pratique d’ici la fin de mon stage</w:t>
            </w:r>
            <w:r w:rsidR="00033E84" w:rsidRPr="00B66A98">
              <w:rPr>
                <w:szCs w:val="24"/>
                <w:lang w:eastAsia="fr-FR"/>
              </w:rPr>
              <w:t> </w:t>
            </w:r>
            <w:r w:rsidRPr="00B66A98">
              <w:rPr>
                <w:szCs w:val="24"/>
                <w:lang w:eastAsia="fr-FR"/>
              </w:rPr>
              <w:t>?</w:t>
            </w:r>
          </w:p>
          <w:p w14:paraId="048B7FF8" w14:textId="167B066C" w:rsidR="00BD0C45" w:rsidRPr="00B66A98" w:rsidRDefault="00BD0C45" w:rsidP="00BD0C45">
            <w:pPr>
              <w:spacing w:before="120" w:after="120"/>
              <w:jc w:val="left"/>
              <w:rPr>
                <w:b/>
                <w:szCs w:val="24"/>
                <w:lang w:eastAsia="fr-FR"/>
              </w:rPr>
            </w:pPr>
          </w:p>
        </w:tc>
      </w:tr>
      <w:tr w:rsidR="00BD0C45" w:rsidRPr="00B66A98" w14:paraId="308880CF" w14:textId="77777777" w:rsidTr="00BD0C45">
        <w:trPr>
          <w:jc w:val="center"/>
        </w:trPr>
        <w:tc>
          <w:tcPr>
            <w:tcW w:w="10192" w:type="dxa"/>
            <w:gridSpan w:val="4"/>
            <w:shd w:val="clear" w:color="auto" w:fill="D9D9D9" w:themeFill="background1" w:themeFillShade="D9"/>
          </w:tcPr>
          <w:p w14:paraId="60E9F322" w14:textId="6C38D470" w:rsidR="00BD0C45" w:rsidRPr="00B66A98" w:rsidRDefault="00BD0C45" w:rsidP="00BD0C45">
            <w:pPr>
              <w:spacing w:before="120" w:after="120"/>
              <w:jc w:val="left"/>
              <w:rPr>
                <w:szCs w:val="24"/>
                <w:lang w:eastAsia="fr-FR"/>
              </w:rPr>
            </w:pPr>
            <w:r w:rsidRPr="00B66A98">
              <w:rPr>
                <w:b/>
                <w:szCs w:val="24"/>
                <w:lang w:eastAsia="fr-FR"/>
              </w:rPr>
              <w:t xml:space="preserve">Évaluation sommative seulement : </w:t>
            </w:r>
            <w:r w:rsidRPr="00B66A98">
              <w:rPr>
                <w:szCs w:val="24"/>
                <w:lang w:eastAsia="fr-FR"/>
              </w:rPr>
              <w:t>Quelle réflexion critique (pertinence, engagement, résultats obtenus, etc.) puis-je porter sur l’actualisation des recommandations formulées à la mi-parcours</w:t>
            </w:r>
            <w:r w:rsidR="00033E84" w:rsidRPr="00B66A98">
              <w:rPr>
                <w:szCs w:val="24"/>
                <w:lang w:eastAsia="fr-FR"/>
              </w:rPr>
              <w:t> </w:t>
            </w:r>
            <w:r w:rsidRPr="00B66A98">
              <w:rPr>
                <w:szCs w:val="24"/>
                <w:lang w:eastAsia="fr-FR"/>
              </w:rPr>
              <w:t>?</w:t>
            </w:r>
          </w:p>
          <w:p w14:paraId="35FFC72B" w14:textId="2C3AA573" w:rsidR="00BD0C45" w:rsidRPr="00B66A98" w:rsidRDefault="00BD0C45" w:rsidP="00BD0C45">
            <w:pPr>
              <w:spacing w:before="120" w:after="120"/>
              <w:jc w:val="left"/>
              <w:rPr>
                <w:b/>
                <w:szCs w:val="24"/>
                <w:lang w:eastAsia="fr-FR"/>
              </w:rPr>
            </w:pPr>
          </w:p>
        </w:tc>
      </w:tr>
      <w:tr w:rsidR="00BD0C45" w:rsidRPr="00B66A98" w14:paraId="06CC535E" w14:textId="77777777" w:rsidTr="00BD0C45">
        <w:trPr>
          <w:jc w:val="center"/>
        </w:trPr>
        <w:tc>
          <w:tcPr>
            <w:tcW w:w="10192" w:type="dxa"/>
            <w:gridSpan w:val="4"/>
            <w:shd w:val="clear" w:color="auto" w:fill="D9D9D9" w:themeFill="background1" w:themeFillShade="D9"/>
          </w:tcPr>
          <w:p w14:paraId="145C4BE2" w14:textId="5B3ACC5D" w:rsidR="00BD0C45" w:rsidRPr="00B66A98" w:rsidRDefault="00BD0C45" w:rsidP="00BD0C45">
            <w:pPr>
              <w:spacing w:before="120" w:after="120"/>
              <w:rPr>
                <w:szCs w:val="24"/>
                <w:lang w:eastAsia="fr-FR"/>
              </w:rPr>
            </w:pPr>
            <w:r w:rsidRPr="00B66A98">
              <w:rPr>
                <w:b/>
                <w:szCs w:val="24"/>
                <w:lang w:eastAsia="fr-FR"/>
              </w:rPr>
              <w:t>Évaluation sommative seulement</w:t>
            </w:r>
            <w:r w:rsidRPr="00B66A98">
              <w:rPr>
                <w:b/>
                <w:i/>
                <w:szCs w:val="24"/>
                <w:lang w:eastAsia="fr-FR"/>
              </w:rPr>
              <w:t> </w:t>
            </w:r>
            <w:r w:rsidRPr="00B66A98">
              <w:rPr>
                <w:i/>
                <w:szCs w:val="24"/>
                <w:lang w:eastAsia="fr-FR"/>
              </w:rPr>
              <w:t>:</w:t>
            </w:r>
            <w:r w:rsidRPr="00B66A98">
              <w:rPr>
                <w:szCs w:val="24"/>
                <w:lang w:eastAsia="fr-FR"/>
              </w:rPr>
              <w:t xml:space="preserve"> Quels sont les objectifs et les moyens que je détermine afin de préserver une réflexion critique sur ma pratique à l’aube de ma vie professionnelle</w:t>
            </w:r>
            <w:r w:rsidR="00033E84" w:rsidRPr="00B66A98">
              <w:rPr>
                <w:szCs w:val="24"/>
                <w:lang w:eastAsia="fr-FR"/>
              </w:rPr>
              <w:t> </w:t>
            </w:r>
            <w:r w:rsidRPr="00B66A98">
              <w:rPr>
                <w:szCs w:val="24"/>
                <w:lang w:eastAsia="fr-FR"/>
              </w:rPr>
              <w:t>?</w:t>
            </w:r>
          </w:p>
          <w:p w14:paraId="5C49659E" w14:textId="75A34A0A" w:rsidR="00BD0C45" w:rsidRPr="00B66A98" w:rsidRDefault="00BD0C45" w:rsidP="00BD0C45">
            <w:pPr>
              <w:spacing w:before="120" w:after="120"/>
              <w:rPr>
                <w:szCs w:val="24"/>
                <w:lang w:eastAsia="fr-FR"/>
              </w:rPr>
            </w:pPr>
          </w:p>
        </w:tc>
      </w:tr>
    </w:tbl>
    <w:p w14:paraId="5AAB97D1" w14:textId="77777777" w:rsidR="007841B2" w:rsidRPr="002F05B0" w:rsidRDefault="007841B2" w:rsidP="0060251C">
      <w:pPr>
        <w:pStyle w:val="TEXTEJG"/>
      </w:pPr>
    </w:p>
    <w:p w14:paraId="03444E4C" w14:textId="77777777" w:rsidR="0060251C" w:rsidRDefault="0060251C" w:rsidP="0060251C">
      <w:pPr>
        <w:spacing w:after="200" w:line="276" w:lineRule="auto"/>
        <w:rPr>
          <w:rFonts w:asciiTheme="minorHAnsi" w:hAnsiTheme="minorHAnsi"/>
        </w:rPr>
      </w:pPr>
    </w:p>
    <w:p w14:paraId="6E7C5B1A" w14:textId="77777777" w:rsidR="0060251C" w:rsidRDefault="0060251C" w:rsidP="0060251C">
      <w:pPr>
        <w:spacing w:after="240"/>
        <w:rPr>
          <w:rFonts w:asciiTheme="minorHAnsi" w:hAnsiTheme="minorHAnsi"/>
        </w:rPr>
        <w:sectPr w:rsidR="0060251C" w:rsidSect="00990D7E">
          <w:headerReference w:type="even" r:id="rId10"/>
          <w:footerReference w:type="default" r:id="rId11"/>
          <w:pgSz w:w="12240" w:h="15840" w:code="1"/>
          <w:pgMar w:top="2268" w:right="1418" w:bottom="1418" w:left="1418" w:header="709" w:footer="680" w:gutter="0"/>
          <w:cols w:space="720"/>
          <w:titlePg/>
          <w:docGrid w:linePitch="360"/>
        </w:sectPr>
      </w:pPr>
    </w:p>
    <w:p w14:paraId="05ACBC4E" w14:textId="77777777" w:rsidR="0060251C" w:rsidRDefault="0060251C" w:rsidP="0060251C">
      <w:bookmarkStart w:id="2" w:name="_Toc520904130"/>
    </w:p>
    <w:p w14:paraId="4EC0B98D" w14:textId="33CCE8BF" w:rsidR="0060251C" w:rsidRPr="002D34BF" w:rsidRDefault="005A135B" w:rsidP="0060251C">
      <w:pPr>
        <w:pStyle w:val="TITREJG"/>
        <w:rPr>
          <w:rFonts w:hint="eastAsia"/>
        </w:rPr>
      </w:pPr>
      <w:bookmarkStart w:id="3" w:name="_Toc10537448"/>
      <w:r w:rsidRPr="002D34BF">
        <w:rPr>
          <w:rFonts w:hint="eastAsia"/>
          <w:caps w:val="0"/>
        </w:rPr>
        <w:t>Échelle de notation sugg</w:t>
      </w:r>
      <w:r>
        <w:rPr>
          <w:rFonts w:hint="eastAsia"/>
          <w:caps w:val="0"/>
        </w:rPr>
        <w:t>é</w:t>
      </w:r>
      <w:r w:rsidRPr="002D34BF">
        <w:rPr>
          <w:rFonts w:hint="eastAsia"/>
          <w:caps w:val="0"/>
        </w:rPr>
        <w:t>r</w:t>
      </w:r>
      <w:r>
        <w:rPr>
          <w:rFonts w:hint="eastAsia"/>
          <w:caps w:val="0"/>
        </w:rPr>
        <w:t>ée pour le deuxiè</w:t>
      </w:r>
      <w:r w:rsidRPr="002D34BF">
        <w:rPr>
          <w:rFonts w:hint="eastAsia"/>
          <w:caps w:val="0"/>
        </w:rPr>
        <w:t>me cycle</w:t>
      </w:r>
      <w:bookmarkEnd w:id="2"/>
      <w:bookmarkEnd w:id="3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60251C" w14:paraId="3E7BE506" w14:textId="77777777" w:rsidTr="0006562E">
        <w:trPr>
          <w:jc w:val="center"/>
        </w:trPr>
        <w:tc>
          <w:tcPr>
            <w:tcW w:w="2835" w:type="dxa"/>
          </w:tcPr>
          <w:p w14:paraId="529B3F6C" w14:textId="77777777" w:rsidR="0060251C" w:rsidRPr="0086404D" w:rsidRDefault="0060251C" w:rsidP="0006562E">
            <w:pPr>
              <w:tabs>
                <w:tab w:val="left" w:pos="1154"/>
              </w:tabs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Cotes</w:t>
            </w:r>
          </w:p>
        </w:tc>
        <w:tc>
          <w:tcPr>
            <w:tcW w:w="2835" w:type="dxa"/>
            <w:vAlign w:val="center"/>
          </w:tcPr>
          <w:p w14:paraId="28DCECF9" w14:textId="77777777" w:rsidR="0060251C" w:rsidRDefault="0060251C" w:rsidP="0006562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Intervalles</w:t>
            </w:r>
          </w:p>
        </w:tc>
      </w:tr>
      <w:tr w:rsidR="0060251C" w14:paraId="0316C7A4" w14:textId="77777777" w:rsidTr="0006562E">
        <w:trPr>
          <w:jc w:val="center"/>
        </w:trPr>
        <w:tc>
          <w:tcPr>
            <w:tcW w:w="2835" w:type="dxa"/>
          </w:tcPr>
          <w:p w14:paraId="320DE57B" w14:textId="77777777" w:rsidR="0060251C" w:rsidRPr="0086404D" w:rsidRDefault="0060251C" w:rsidP="0006562E">
            <w:pPr>
              <w:tabs>
                <w:tab w:val="left" w:pos="1154"/>
              </w:tabs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86404D">
              <w:rPr>
                <w:b/>
                <w:szCs w:val="24"/>
              </w:rPr>
              <w:t>A+</w:t>
            </w:r>
          </w:p>
        </w:tc>
        <w:tc>
          <w:tcPr>
            <w:tcW w:w="2835" w:type="dxa"/>
            <w:vAlign w:val="center"/>
          </w:tcPr>
          <w:p w14:paraId="5A297267" w14:textId="77777777" w:rsidR="0060251C" w:rsidRDefault="0060251C" w:rsidP="0006562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[92 – 100]</w:t>
            </w:r>
          </w:p>
        </w:tc>
      </w:tr>
      <w:tr w:rsidR="0060251C" w14:paraId="7A259A0B" w14:textId="77777777" w:rsidTr="0006562E">
        <w:trPr>
          <w:jc w:val="center"/>
        </w:trPr>
        <w:tc>
          <w:tcPr>
            <w:tcW w:w="2835" w:type="dxa"/>
          </w:tcPr>
          <w:p w14:paraId="1BF59979" w14:textId="77777777" w:rsidR="0060251C" w:rsidRPr="0086404D" w:rsidRDefault="0060251C" w:rsidP="0006562E">
            <w:pPr>
              <w:tabs>
                <w:tab w:val="left" w:pos="1154"/>
              </w:tabs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86404D">
              <w:rPr>
                <w:b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14:paraId="380D87F5" w14:textId="77777777" w:rsidR="0060251C" w:rsidRDefault="0060251C" w:rsidP="0006562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[88 – 92[</w:t>
            </w:r>
          </w:p>
        </w:tc>
      </w:tr>
      <w:tr w:rsidR="0060251C" w14:paraId="5E9041B1" w14:textId="77777777" w:rsidTr="0006562E">
        <w:trPr>
          <w:jc w:val="center"/>
        </w:trPr>
        <w:tc>
          <w:tcPr>
            <w:tcW w:w="2835" w:type="dxa"/>
          </w:tcPr>
          <w:p w14:paraId="0F93823F" w14:textId="77777777" w:rsidR="0060251C" w:rsidRPr="0086404D" w:rsidRDefault="0060251C" w:rsidP="0006562E">
            <w:pPr>
              <w:tabs>
                <w:tab w:val="left" w:pos="1154"/>
              </w:tabs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86404D">
              <w:rPr>
                <w:b/>
                <w:szCs w:val="24"/>
              </w:rPr>
              <w:t>A-</w:t>
            </w:r>
          </w:p>
        </w:tc>
        <w:tc>
          <w:tcPr>
            <w:tcW w:w="2835" w:type="dxa"/>
            <w:vAlign w:val="center"/>
          </w:tcPr>
          <w:p w14:paraId="28F8743E" w14:textId="77777777" w:rsidR="0060251C" w:rsidRDefault="0060251C" w:rsidP="0006562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[85 – 88[</w:t>
            </w:r>
          </w:p>
        </w:tc>
      </w:tr>
      <w:tr w:rsidR="0060251C" w14:paraId="42A66B5F" w14:textId="77777777" w:rsidTr="0006562E">
        <w:trPr>
          <w:jc w:val="center"/>
        </w:trPr>
        <w:tc>
          <w:tcPr>
            <w:tcW w:w="2835" w:type="dxa"/>
          </w:tcPr>
          <w:p w14:paraId="5F3514F7" w14:textId="77777777" w:rsidR="0060251C" w:rsidRPr="0086404D" w:rsidRDefault="0060251C" w:rsidP="0006562E">
            <w:pPr>
              <w:tabs>
                <w:tab w:val="left" w:pos="1154"/>
              </w:tabs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86404D">
              <w:rPr>
                <w:b/>
                <w:szCs w:val="24"/>
              </w:rPr>
              <w:t>B+</w:t>
            </w:r>
          </w:p>
        </w:tc>
        <w:tc>
          <w:tcPr>
            <w:tcW w:w="2835" w:type="dxa"/>
            <w:vAlign w:val="center"/>
          </w:tcPr>
          <w:p w14:paraId="127236A1" w14:textId="77777777" w:rsidR="0060251C" w:rsidRDefault="0060251C" w:rsidP="0006562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[82 – 85[</w:t>
            </w:r>
          </w:p>
        </w:tc>
      </w:tr>
      <w:tr w:rsidR="0060251C" w14:paraId="0CCFDB96" w14:textId="77777777" w:rsidTr="0006562E">
        <w:trPr>
          <w:jc w:val="center"/>
        </w:trPr>
        <w:tc>
          <w:tcPr>
            <w:tcW w:w="2835" w:type="dxa"/>
          </w:tcPr>
          <w:p w14:paraId="0571EDC9" w14:textId="77777777" w:rsidR="0060251C" w:rsidRPr="0086404D" w:rsidRDefault="0060251C" w:rsidP="0006562E">
            <w:pPr>
              <w:tabs>
                <w:tab w:val="left" w:pos="1154"/>
              </w:tabs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86404D">
              <w:rPr>
                <w:b/>
                <w:szCs w:val="24"/>
              </w:rPr>
              <w:t>B</w:t>
            </w:r>
          </w:p>
        </w:tc>
        <w:tc>
          <w:tcPr>
            <w:tcW w:w="2835" w:type="dxa"/>
            <w:vAlign w:val="center"/>
          </w:tcPr>
          <w:p w14:paraId="7EBBFC6D" w14:textId="77777777" w:rsidR="0060251C" w:rsidRDefault="0060251C" w:rsidP="0006562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[79 – 82[</w:t>
            </w:r>
          </w:p>
        </w:tc>
      </w:tr>
      <w:tr w:rsidR="0060251C" w14:paraId="24DDCBC7" w14:textId="77777777" w:rsidTr="0006562E">
        <w:trPr>
          <w:jc w:val="center"/>
        </w:trPr>
        <w:tc>
          <w:tcPr>
            <w:tcW w:w="2835" w:type="dxa"/>
          </w:tcPr>
          <w:p w14:paraId="1D27B1E2" w14:textId="77777777" w:rsidR="0060251C" w:rsidRPr="0086404D" w:rsidRDefault="0060251C" w:rsidP="0006562E">
            <w:pPr>
              <w:tabs>
                <w:tab w:val="left" w:pos="1154"/>
              </w:tabs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86404D">
              <w:rPr>
                <w:b/>
                <w:szCs w:val="24"/>
              </w:rPr>
              <w:t>B-</w:t>
            </w:r>
          </w:p>
        </w:tc>
        <w:tc>
          <w:tcPr>
            <w:tcW w:w="2835" w:type="dxa"/>
            <w:vAlign w:val="center"/>
          </w:tcPr>
          <w:p w14:paraId="16DFDAE9" w14:textId="77777777" w:rsidR="0060251C" w:rsidRDefault="0060251C" w:rsidP="0006562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[76 – 79[</w:t>
            </w:r>
          </w:p>
        </w:tc>
      </w:tr>
      <w:tr w:rsidR="0060251C" w14:paraId="175D5886" w14:textId="77777777" w:rsidTr="0006562E">
        <w:trPr>
          <w:jc w:val="center"/>
        </w:trPr>
        <w:tc>
          <w:tcPr>
            <w:tcW w:w="2835" w:type="dxa"/>
          </w:tcPr>
          <w:p w14:paraId="6BDF4E6F" w14:textId="77777777" w:rsidR="0060251C" w:rsidRPr="0086404D" w:rsidRDefault="0060251C" w:rsidP="0006562E">
            <w:pPr>
              <w:tabs>
                <w:tab w:val="left" w:pos="1154"/>
              </w:tabs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86404D">
              <w:rPr>
                <w:b/>
                <w:szCs w:val="24"/>
              </w:rPr>
              <w:t>C+</w:t>
            </w:r>
          </w:p>
        </w:tc>
        <w:tc>
          <w:tcPr>
            <w:tcW w:w="2835" w:type="dxa"/>
            <w:vAlign w:val="center"/>
          </w:tcPr>
          <w:p w14:paraId="70D0DA8D" w14:textId="77777777" w:rsidR="0060251C" w:rsidRDefault="0060251C" w:rsidP="0006562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[73 – 76[</w:t>
            </w:r>
          </w:p>
        </w:tc>
      </w:tr>
      <w:tr w:rsidR="0060251C" w14:paraId="618FBC8E" w14:textId="77777777" w:rsidTr="0006562E">
        <w:trPr>
          <w:jc w:val="center"/>
        </w:trPr>
        <w:tc>
          <w:tcPr>
            <w:tcW w:w="2835" w:type="dxa"/>
          </w:tcPr>
          <w:p w14:paraId="7319C58C" w14:textId="77777777" w:rsidR="0060251C" w:rsidRPr="0086404D" w:rsidRDefault="0060251C" w:rsidP="0006562E">
            <w:pPr>
              <w:tabs>
                <w:tab w:val="left" w:pos="1154"/>
              </w:tabs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86404D">
              <w:rPr>
                <w:b/>
                <w:szCs w:val="24"/>
              </w:rPr>
              <w:t>C</w:t>
            </w:r>
          </w:p>
        </w:tc>
        <w:tc>
          <w:tcPr>
            <w:tcW w:w="2835" w:type="dxa"/>
            <w:vAlign w:val="center"/>
          </w:tcPr>
          <w:p w14:paraId="3EBC86E4" w14:textId="77777777" w:rsidR="0060251C" w:rsidRDefault="0060251C" w:rsidP="0006562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[70 – 73[</w:t>
            </w:r>
          </w:p>
        </w:tc>
      </w:tr>
      <w:tr w:rsidR="0060251C" w14:paraId="7BDBABB4" w14:textId="77777777" w:rsidTr="0006562E">
        <w:trPr>
          <w:jc w:val="center"/>
        </w:trPr>
        <w:tc>
          <w:tcPr>
            <w:tcW w:w="2835" w:type="dxa"/>
          </w:tcPr>
          <w:p w14:paraId="62418AB8" w14:textId="77777777" w:rsidR="0060251C" w:rsidRPr="0086404D" w:rsidRDefault="0060251C" w:rsidP="0006562E">
            <w:pPr>
              <w:tabs>
                <w:tab w:val="left" w:pos="1154"/>
              </w:tabs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86404D">
              <w:rPr>
                <w:b/>
                <w:szCs w:val="24"/>
              </w:rPr>
              <w:t>C-</w:t>
            </w:r>
          </w:p>
        </w:tc>
        <w:tc>
          <w:tcPr>
            <w:tcW w:w="2835" w:type="dxa"/>
            <w:vAlign w:val="center"/>
          </w:tcPr>
          <w:p w14:paraId="0773ADB5" w14:textId="77777777" w:rsidR="0060251C" w:rsidRDefault="0060251C" w:rsidP="0006562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[67 – 70[</w:t>
            </w:r>
          </w:p>
        </w:tc>
      </w:tr>
      <w:tr w:rsidR="0060251C" w14:paraId="01935F35" w14:textId="77777777" w:rsidTr="0006562E">
        <w:trPr>
          <w:jc w:val="center"/>
        </w:trPr>
        <w:tc>
          <w:tcPr>
            <w:tcW w:w="2835" w:type="dxa"/>
          </w:tcPr>
          <w:p w14:paraId="35570603" w14:textId="77777777" w:rsidR="0060251C" w:rsidRPr="0086404D" w:rsidRDefault="0060251C" w:rsidP="0006562E">
            <w:pPr>
              <w:tabs>
                <w:tab w:val="left" w:pos="1154"/>
              </w:tabs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86404D">
              <w:rPr>
                <w:b/>
                <w:szCs w:val="24"/>
              </w:rPr>
              <w:t>D+</w:t>
            </w:r>
          </w:p>
        </w:tc>
        <w:tc>
          <w:tcPr>
            <w:tcW w:w="2835" w:type="dxa"/>
            <w:vAlign w:val="center"/>
          </w:tcPr>
          <w:p w14:paraId="668E7109" w14:textId="77777777" w:rsidR="0060251C" w:rsidRDefault="0060251C" w:rsidP="0006562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[64 – 67[</w:t>
            </w:r>
          </w:p>
        </w:tc>
      </w:tr>
      <w:tr w:rsidR="0060251C" w14:paraId="67ED6BCB" w14:textId="77777777" w:rsidTr="0006562E">
        <w:trPr>
          <w:jc w:val="center"/>
        </w:trPr>
        <w:tc>
          <w:tcPr>
            <w:tcW w:w="2835" w:type="dxa"/>
          </w:tcPr>
          <w:p w14:paraId="0DB82E2D" w14:textId="77777777" w:rsidR="0060251C" w:rsidRPr="0086404D" w:rsidRDefault="0060251C" w:rsidP="0006562E">
            <w:pPr>
              <w:tabs>
                <w:tab w:val="left" w:pos="1154"/>
              </w:tabs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86404D">
              <w:rPr>
                <w:b/>
                <w:szCs w:val="24"/>
              </w:rPr>
              <w:t>D</w:t>
            </w:r>
          </w:p>
        </w:tc>
        <w:tc>
          <w:tcPr>
            <w:tcW w:w="2835" w:type="dxa"/>
            <w:vAlign w:val="center"/>
          </w:tcPr>
          <w:p w14:paraId="6DD0377B" w14:textId="77777777" w:rsidR="0060251C" w:rsidRDefault="0060251C" w:rsidP="0006562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[60 – 64[</w:t>
            </w:r>
          </w:p>
        </w:tc>
      </w:tr>
      <w:tr w:rsidR="0060251C" w14:paraId="7C264109" w14:textId="77777777" w:rsidTr="0006562E">
        <w:trPr>
          <w:jc w:val="center"/>
        </w:trPr>
        <w:tc>
          <w:tcPr>
            <w:tcW w:w="2835" w:type="dxa"/>
          </w:tcPr>
          <w:p w14:paraId="1A4D47F4" w14:textId="77777777" w:rsidR="0060251C" w:rsidRPr="0086404D" w:rsidRDefault="0060251C" w:rsidP="0006562E">
            <w:pPr>
              <w:tabs>
                <w:tab w:val="left" w:pos="1154"/>
              </w:tabs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86404D">
              <w:rPr>
                <w:b/>
                <w:szCs w:val="24"/>
              </w:rPr>
              <w:t>E</w:t>
            </w:r>
          </w:p>
        </w:tc>
        <w:tc>
          <w:tcPr>
            <w:tcW w:w="2835" w:type="dxa"/>
            <w:vAlign w:val="center"/>
          </w:tcPr>
          <w:p w14:paraId="21CE2320" w14:textId="77777777" w:rsidR="0060251C" w:rsidRDefault="0060251C" w:rsidP="0006562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[0 – 60[</w:t>
            </w:r>
          </w:p>
        </w:tc>
      </w:tr>
    </w:tbl>
    <w:p w14:paraId="629A023C" w14:textId="77777777" w:rsidR="0060251C" w:rsidRPr="004F5A52" w:rsidRDefault="0060251C" w:rsidP="0060251C">
      <w:pPr>
        <w:spacing w:after="120"/>
        <w:rPr>
          <w:rFonts w:asciiTheme="minorHAnsi" w:hAnsiTheme="minorHAnsi"/>
          <w:b/>
        </w:rPr>
      </w:pPr>
    </w:p>
    <w:p w14:paraId="49549D53" w14:textId="77777777" w:rsidR="0060251C" w:rsidRPr="004F5A52" w:rsidRDefault="0060251C" w:rsidP="0060251C">
      <w:pPr>
        <w:rPr>
          <w:rFonts w:asciiTheme="minorHAnsi" w:hAnsiTheme="minorHAnsi"/>
        </w:rPr>
      </w:pPr>
    </w:p>
    <w:p w14:paraId="4E2457B6" w14:textId="77777777" w:rsidR="0060251C" w:rsidRDefault="0060251C" w:rsidP="0060251C">
      <w:pPr>
        <w:spacing w:after="200" w:line="276" w:lineRule="auto"/>
        <w:rPr>
          <w:rFonts w:asciiTheme="minorHAnsi" w:hAnsiTheme="minorHAnsi"/>
        </w:rPr>
        <w:sectPr w:rsidR="0060251C" w:rsidSect="007171C4">
          <w:headerReference w:type="default" r:id="rId12"/>
          <w:pgSz w:w="12240" w:h="15840" w:code="1"/>
          <w:pgMar w:top="2268" w:right="1418" w:bottom="1418" w:left="1418" w:header="709" w:footer="709" w:gutter="0"/>
          <w:cols w:space="720"/>
          <w:docGrid w:linePitch="360"/>
        </w:sectPr>
      </w:pPr>
    </w:p>
    <w:p w14:paraId="06754B6B" w14:textId="6AC598C2" w:rsidR="0060251C" w:rsidRPr="00DD0E61" w:rsidRDefault="0060251C" w:rsidP="00DD0E61">
      <w:pPr>
        <w:pStyle w:val="Titre2"/>
        <w:spacing w:before="240" w:line="360" w:lineRule="auto"/>
        <w:rPr>
          <w:rFonts w:ascii="Times New Roman" w:hAnsi="Times New Roman"/>
          <w:bCs w:val="0"/>
          <w:color w:val="auto"/>
          <w:sz w:val="24"/>
          <w:lang w:eastAsia="en-US"/>
        </w:rPr>
      </w:pPr>
      <w:bookmarkStart w:id="4" w:name="_Toc520904131"/>
      <w:bookmarkStart w:id="5" w:name="_Toc10537449"/>
      <w:r w:rsidRPr="00DD0E61">
        <w:rPr>
          <w:rFonts w:ascii="Times New Roman" w:hAnsi="Times New Roman"/>
          <w:bCs w:val="0"/>
          <w:color w:val="auto"/>
          <w:sz w:val="24"/>
          <w:lang w:eastAsia="en-US"/>
        </w:rPr>
        <w:lastRenderedPageBreak/>
        <w:t>C</w:t>
      </w:r>
      <w:r w:rsidR="00DD0E61">
        <w:rPr>
          <w:rFonts w:ascii="Times New Roman" w:hAnsi="Times New Roman"/>
          <w:bCs w:val="0"/>
          <w:color w:val="auto"/>
          <w:sz w:val="24"/>
          <w:lang w:eastAsia="en-US"/>
        </w:rPr>
        <w:t>ritères en vue d’appuyer le résultat associé aux éléments à évaluer</w:t>
      </w:r>
      <w:r w:rsidRPr="00DD0E61">
        <w:rPr>
          <w:rFonts w:ascii="Times New Roman" w:hAnsi="Times New Roman"/>
          <w:bCs w:val="0"/>
          <w:color w:val="auto"/>
          <w:sz w:val="24"/>
          <w:lang w:eastAsia="en-US"/>
        </w:rPr>
        <w:t xml:space="preserve"> </w:t>
      </w:r>
      <w:bookmarkEnd w:id="4"/>
      <w:bookmarkEnd w:id="5"/>
    </w:p>
    <w:p w14:paraId="5CDB0755" w14:textId="77777777" w:rsidR="0060251C" w:rsidRPr="000F4B91" w:rsidRDefault="0060251C" w:rsidP="00DD0E61">
      <w:pPr>
        <w:pStyle w:val="TEXTE"/>
      </w:pPr>
      <w:r w:rsidRPr="000F4B91">
        <w:t>Afin de déterminer le résultat pour chacun des éléments associés </w:t>
      </w:r>
    </w:p>
    <w:p w14:paraId="59B5424F" w14:textId="2F9964C2" w:rsidR="0060251C" w:rsidRPr="000F4B91" w:rsidRDefault="0060251C" w:rsidP="00B06C3E">
      <w:pPr>
        <w:pStyle w:val="PUCESJG"/>
        <w:rPr>
          <w:lang w:eastAsia="fr-FR"/>
        </w:rPr>
      </w:pPr>
      <w:r>
        <w:rPr>
          <w:lang w:eastAsia="fr-FR"/>
        </w:rPr>
        <w:t>A</w:t>
      </w:r>
      <w:r w:rsidRPr="000F4B91">
        <w:rPr>
          <w:lang w:eastAsia="fr-FR"/>
        </w:rPr>
        <w:t>ux compétences professionnelles</w:t>
      </w:r>
      <w:r w:rsidR="00033E84">
        <w:rPr>
          <w:lang w:eastAsia="fr-FR"/>
        </w:rPr>
        <w:t> </w:t>
      </w:r>
      <w:r>
        <w:rPr>
          <w:lang w:eastAsia="fr-FR"/>
        </w:rPr>
        <w:t>;</w:t>
      </w:r>
      <w:r w:rsidRPr="000F4B91">
        <w:rPr>
          <w:lang w:eastAsia="fr-FR"/>
        </w:rPr>
        <w:t xml:space="preserve"> </w:t>
      </w:r>
    </w:p>
    <w:p w14:paraId="19BDC943" w14:textId="2ABB4244" w:rsidR="0060251C" w:rsidRPr="000F4B91" w:rsidRDefault="0060251C" w:rsidP="00B06C3E">
      <w:pPr>
        <w:pStyle w:val="PUCESJG"/>
        <w:rPr>
          <w:lang w:eastAsia="fr-FR"/>
        </w:rPr>
      </w:pPr>
      <w:r>
        <w:rPr>
          <w:lang w:eastAsia="fr-FR"/>
        </w:rPr>
        <w:t>A</w:t>
      </w:r>
      <w:r w:rsidRPr="000F4B91">
        <w:rPr>
          <w:lang w:eastAsia="fr-FR"/>
        </w:rPr>
        <w:t>ux compétences relationnelles</w:t>
      </w:r>
      <w:r w:rsidR="00033E84">
        <w:rPr>
          <w:lang w:eastAsia="fr-FR"/>
        </w:rPr>
        <w:t> </w:t>
      </w:r>
      <w:r>
        <w:rPr>
          <w:lang w:eastAsia="fr-FR"/>
        </w:rPr>
        <w:t>;</w:t>
      </w:r>
    </w:p>
    <w:p w14:paraId="20DECCC9" w14:textId="77777777" w:rsidR="0060251C" w:rsidRPr="000F4B91" w:rsidRDefault="0060251C" w:rsidP="00B06C3E">
      <w:pPr>
        <w:pStyle w:val="PUCESJG"/>
        <w:rPr>
          <w:lang w:eastAsia="fr-FR"/>
        </w:rPr>
      </w:pPr>
      <w:r>
        <w:rPr>
          <w:lang w:eastAsia="fr-FR"/>
        </w:rPr>
        <w:t>À</w:t>
      </w:r>
      <w:r w:rsidRPr="000F4B91">
        <w:rPr>
          <w:lang w:eastAsia="fr-FR"/>
        </w:rPr>
        <w:t xml:space="preserve"> l’identité professionnelle</w:t>
      </w:r>
      <w:r>
        <w:rPr>
          <w:lang w:eastAsia="fr-FR"/>
        </w:rPr>
        <w:t>.</w:t>
      </w:r>
    </w:p>
    <w:p w14:paraId="5413D36E" w14:textId="77777777" w:rsidR="0060251C" w:rsidRPr="000F4B91" w:rsidRDefault="0060251C" w:rsidP="005B4DC5">
      <w:pPr>
        <w:pStyle w:val="Titre3"/>
      </w:pPr>
      <w:r w:rsidRPr="000F4B91">
        <w:t xml:space="preserve">Voici, quelques points de </w:t>
      </w:r>
      <w:r>
        <w:t>repère</w:t>
      </w:r>
      <w:r w:rsidRPr="000F4B91">
        <w:t> :</w:t>
      </w:r>
    </w:p>
    <w:p w14:paraId="17A2FCA7" w14:textId="65EB9AA0" w:rsidR="0060251C" w:rsidRPr="000F4B91" w:rsidRDefault="0060251C" w:rsidP="00B06C3E">
      <w:pPr>
        <w:pStyle w:val="PUCESJG"/>
        <w:rPr>
          <w:lang w:eastAsia="fr-FR"/>
        </w:rPr>
      </w:pPr>
      <w:r w:rsidRPr="13A3BE80">
        <w:rPr>
          <w:lang w:eastAsia="fr-FR"/>
        </w:rPr>
        <w:t>Les compétences sont consolidées et sont utilisées avec efficacité</w:t>
      </w:r>
      <w:r w:rsidR="00033E84">
        <w:rPr>
          <w:lang w:eastAsia="fr-FR"/>
        </w:rPr>
        <w:t> </w:t>
      </w:r>
      <w:r w:rsidRPr="13A3BE80">
        <w:rPr>
          <w:lang w:eastAsia="fr-FR"/>
        </w:rPr>
        <w:t>;</w:t>
      </w:r>
    </w:p>
    <w:p w14:paraId="62C35667" w14:textId="510D274A" w:rsidR="0060251C" w:rsidRPr="000F4B91" w:rsidRDefault="0060251C" w:rsidP="00B06C3E">
      <w:pPr>
        <w:pStyle w:val="PUCESJG"/>
        <w:rPr>
          <w:lang w:eastAsia="fr-FR"/>
        </w:rPr>
      </w:pPr>
      <w:r w:rsidRPr="13A3BE80">
        <w:rPr>
          <w:lang w:eastAsia="fr-FR"/>
        </w:rPr>
        <w:t>La pratique psychoéducative s’est développée et est consolidée</w:t>
      </w:r>
      <w:r w:rsidR="00033E84">
        <w:rPr>
          <w:lang w:eastAsia="fr-FR"/>
        </w:rPr>
        <w:t> </w:t>
      </w:r>
      <w:r w:rsidRPr="13A3BE80">
        <w:rPr>
          <w:lang w:eastAsia="fr-FR"/>
        </w:rPr>
        <w:t>;</w:t>
      </w:r>
    </w:p>
    <w:p w14:paraId="7AD68F0C" w14:textId="75DAF45F" w:rsidR="0060251C" w:rsidRPr="000F4B91" w:rsidRDefault="0060251C" w:rsidP="00B06C3E">
      <w:pPr>
        <w:pStyle w:val="PUCESJG"/>
        <w:rPr>
          <w:lang w:eastAsia="fr-FR"/>
        </w:rPr>
      </w:pPr>
      <w:r w:rsidRPr="13A3BE80">
        <w:rPr>
          <w:lang w:eastAsia="fr-FR"/>
        </w:rPr>
        <w:t>Tous les éléments de compétences sont réalisés avec qualité, pertinence et justesse</w:t>
      </w:r>
      <w:r w:rsidR="00033E84">
        <w:rPr>
          <w:lang w:eastAsia="fr-FR"/>
        </w:rPr>
        <w:t> </w:t>
      </w:r>
      <w:r w:rsidRPr="13A3BE80">
        <w:rPr>
          <w:lang w:eastAsia="fr-FR"/>
        </w:rPr>
        <w:t>;</w:t>
      </w:r>
    </w:p>
    <w:p w14:paraId="143AB334" w14:textId="391134A1" w:rsidR="0060251C" w:rsidRPr="000F4B91" w:rsidRDefault="0060251C" w:rsidP="00B06C3E">
      <w:pPr>
        <w:pStyle w:val="PUCESJG"/>
        <w:rPr>
          <w:lang w:eastAsia="fr-FR"/>
        </w:rPr>
      </w:pPr>
      <w:r w:rsidRPr="13A3BE80">
        <w:rPr>
          <w:lang w:eastAsia="fr-FR"/>
        </w:rPr>
        <w:t>L’exercice est appuyé sur des théories scientifiques reconnues</w:t>
      </w:r>
      <w:r w:rsidR="00033E84">
        <w:rPr>
          <w:lang w:eastAsia="fr-FR"/>
        </w:rPr>
        <w:t> </w:t>
      </w:r>
      <w:r w:rsidRPr="13A3BE80">
        <w:rPr>
          <w:lang w:eastAsia="fr-FR"/>
        </w:rPr>
        <w:t>;</w:t>
      </w:r>
    </w:p>
    <w:p w14:paraId="2AF97E79" w14:textId="43814311" w:rsidR="0060251C" w:rsidRPr="000F4B91" w:rsidRDefault="0060251C" w:rsidP="00B06C3E">
      <w:pPr>
        <w:pStyle w:val="PUCESJG"/>
        <w:rPr>
          <w:lang w:eastAsia="fr-FR"/>
        </w:rPr>
      </w:pPr>
      <w:r w:rsidRPr="13A3BE80">
        <w:rPr>
          <w:lang w:eastAsia="fr-FR"/>
        </w:rPr>
        <w:t>L’exercice est appuyé sur des approches probantes et actuelles</w:t>
      </w:r>
      <w:r w:rsidR="00033E84">
        <w:rPr>
          <w:lang w:eastAsia="fr-FR"/>
        </w:rPr>
        <w:t> </w:t>
      </w:r>
      <w:r w:rsidRPr="13A3BE80">
        <w:rPr>
          <w:lang w:eastAsia="fr-FR"/>
        </w:rPr>
        <w:t>;</w:t>
      </w:r>
    </w:p>
    <w:p w14:paraId="4075C4B8" w14:textId="234E24AE" w:rsidR="0060251C" w:rsidRPr="000F4B91" w:rsidRDefault="0060251C" w:rsidP="00B06C3E">
      <w:pPr>
        <w:pStyle w:val="PUCESJG"/>
        <w:rPr>
          <w:lang w:eastAsia="fr-FR"/>
        </w:rPr>
      </w:pPr>
      <w:r w:rsidRPr="13A3BE80">
        <w:rPr>
          <w:lang w:eastAsia="fr-FR"/>
        </w:rPr>
        <w:t>L’exercice est appuyé par des outils pertinents</w:t>
      </w:r>
      <w:r w:rsidR="00033E84">
        <w:rPr>
          <w:lang w:eastAsia="fr-FR"/>
        </w:rPr>
        <w:t> </w:t>
      </w:r>
      <w:r w:rsidRPr="13A3BE80">
        <w:rPr>
          <w:lang w:eastAsia="fr-FR"/>
        </w:rPr>
        <w:t>;</w:t>
      </w:r>
    </w:p>
    <w:p w14:paraId="01089BBE" w14:textId="02CDF2BA" w:rsidR="0060251C" w:rsidRPr="000F4B91" w:rsidRDefault="0060251C" w:rsidP="00B06C3E">
      <w:pPr>
        <w:pStyle w:val="PUCESJG"/>
        <w:rPr>
          <w:lang w:eastAsia="fr-FR"/>
        </w:rPr>
      </w:pPr>
      <w:r w:rsidRPr="13A3BE80">
        <w:rPr>
          <w:lang w:eastAsia="fr-FR"/>
        </w:rPr>
        <w:t>La capacité à s’adapter à la réalité et au contexte d’intervention</w:t>
      </w:r>
      <w:r w:rsidR="00033E84">
        <w:rPr>
          <w:lang w:eastAsia="fr-FR"/>
        </w:rPr>
        <w:t> </w:t>
      </w:r>
      <w:r w:rsidRPr="13A3BE80">
        <w:rPr>
          <w:lang w:eastAsia="fr-FR"/>
        </w:rPr>
        <w:t>;</w:t>
      </w:r>
    </w:p>
    <w:p w14:paraId="424B73C8" w14:textId="4E2E6DAF" w:rsidR="0060251C" w:rsidRPr="000F4B91" w:rsidRDefault="0060251C" w:rsidP="00B06C3E">
      <w:pPr>
        <w:pStyle w:val="PUCESJG"/>
        <w:rPr>
          <w:lang w:eastAsia="fr-FR"/>
        </w:rPr>
      </w:pPr>
      <w:r w:rsidRPr="13A3BE80">
        <w:rPr>
          <w:lang w:eastAsia="fr-FR"/>
        </w:rPr>
        <w:t>La capacité à porter un regard critique sur son exercice, à recevoir les rétroactions et à apporter les modifications nécessaires</w:t>
      </w:r>
      <w:r w:rsidR="00033E84">
        <w:rPr>
          <w:lang w:eastAsia="fr-FR"/>
        </w:rPr>
        <w:t> </w:t>
      </w:r>
      <w:r w:rsidRPr="13A3BE80">
        <w:rPr>
          <w:lang w:eastAsia="fr-FR"/>
        </w:rPr>
        <w:t>;</w:t>
      </w:r>
    </w:p>
    <w:p w14:paraId="63A59C7E" w14:textId="441DECE0" w:rsidR="0060251C" w:rsidRPr="000F4B91" w:rsidRDefault="0060251C" w:rsidP="00B06C3E">
      <w:pPr>
        <w:pStyle w:val="PUCESJG"/>
        <w:rPr>
          <w:lang w:eastAsia="fr-FR"/>
        </w:rPr>
      </w:pPr>
      <w:r w:rsidRPr="13A3BE80">
        <w:rPr>
          <w:lang w:eastAsia="fr-FR"/>
        </w:rPr>
        <w:t>La capacité à progresser dans ses apprentissages afin d’enrichir sa compétence</w:t>
      </w:r>
      <w:r w:rsidR="00033E84">
        <w:rPr>
          <w:lang w:eastAsia="fr-FR"/>
        </w:rPr>
        <w:t> </w:t>
      </w:r>
      <w:r w:rsidRPr="13A3BE80">
        <w:rPr>
          <w:lang w:eastAsia="fr-FR"/>
        </w:rPr>
        <w:t>;</w:t>
      </w:r>
    </w:p>
    <w:p w14:paraId="63717519" w14:textId="039CF108" w:rsidR="0060251C" w:rsidRPr="000F4B91" w:rsidRDefault="0060251C" w:rsidP="00B06C3E">
      <w:pPr>
        <w:pStyle w:val="PUCESJG"/>
        <w:rPr>
          <w:lang w:eastAsia="fr-FR"/>
        </w:rPr>
      </w:pPr>
      <w:r w:rsidRPr="13A3BE80">
        <w:rPr>
          <w:lang w:eastAsia="fr-FR"/>
        </w:rPr>
        <w:t>La capacité à agir efficacement lors des situations complexes</w:t>
      </w:r>
      <w:r w:rsidR="00033E84">
        <w:rPr>
          <w:lang w:eastAsia="fr-FR"/>
        </w:rPr>
        <w:t> </w:t>
      </w:r>
      <w:r w:rsidRPr="13A3BE80">
        <w:rPr>
          <w:lang w:eastAsia="fr-FR"/>
        </w:rPr>
        <w:t>;</w:t>
      </w:r>
    </w:p>
    <w:p w14:paraId="12A62C6E" w14:textId="7FFCC498" w:rsidR="0060251C" w:rsidRPr="000F4B91" w:rsidRDefault="0060251C" w:rsidP="00B06C3E">
      <w:pPr>
        <w:pStyle w:val="PUCESJG"/>
        <w:rPr>
          <w:lang w:eastAsia="fr-FR"/>
        </w:rPr>
      </w:pPr>
      <w:r w:rsidRPr="13A3BE80">
        <w:rPr>
          <w:lang w:eastAsia="fr-FR"/>
        </w:rPr>
        <w:t>La capacité à agir efficacement dans des situations diversifiées</w:t>
      </w:r>
      <w:r w:rsidR="00033E84">
        <w:rPr>
          <w:lang w:eastAsia="fr-FR"/>
        </w:rPr>
        <w:t> </w:t>
      </w:r>
      <w:r w:rsidRPr="13A3BE80">
        <w:rPr>
          <w:lang w:eastAsia="fr-FR"/>
        </w:rPr>
        <w:t>;</w:t>
      </w:r>
    </w:p>
    <w:p w14:paraId="0C034477" w14:textId="1A047043" w:rsidR="0060251C" w:rsidRPr="000F4B91" w:rsidRDefault="0060251C" w:rsidP="00B06C3E">
      <w:pPr>
        <w:pStyle w:val="PUCESJG"/>
        <w:rPr>
          <w:lang w:eastAsia="fr-FR"/>
        </w:rPr>
      </w:pPr>
      <w:r w:rsidRPr="13A3BE80">
        <w:rPr>
          <w:lang w:eastAsia="fr-FR"/>
        </w:rPr>
        <w:t>La constance dans l’efficacité de l’exercice</w:t>
      </w:r>
      <w:r w:rsidR="00033E84">
        <w:rPr>
          <w:lang w:eastAsia="fr-FR"/>
        </w:rPr>
        <w:t> </w:t>
      </w:r>
      <w:r w:rsidRPr="13A3BE80">
        <w:rPr>
          <w:lang w:eastAsia="fr-FR"/>
        </w:rPr>
        <w:t>;</w:t>
      </w:r>
      <w:r w:rsidR="0C6B6631" w:rsidRPr="13A3BE80">
        <w:rPr>
          <w:lang w:eastAsia="fr-FR"/>
        </w:rPr>
        <w:t xml:space="preserve"> </w:t>
      </w:r>
    </w:p>
    <w:p w14:paraId="74664E29" w14:textId="7FF95C3A" w:rsidR="0060251C" w:rsidRPr="000F4B91" w:rsidRDefault="0060251C" w:rsidP="00B06C3E">
      <w:pPr>
        <w:pStyle w:val="PUCESJG"/>
        <w:rPr>
          <w:lang w:eastAsia="fr-FR"/>
        </w:rPr>
      </w:pPr>
      <w:r w:rsidRPr="13A3BE80">
        <w:rPr>
          <w:lang w:eastAsia="fr-FR"/>
        </w:rPr>
        <w:t xml:space="preserve">La qualité de la communication (orale </w:t>
      </w:r>
      <w:r w:rsidR="00D915A9">
        <w:rPr>
          <w:lang w:eastAsia="fr-FR"/>
        </w:rPr>
        <w:t>—</w:t>
      </w:r>
      <w:r w:rsidRPr="13A3BE80">
        <w:rPr>
          <w:lang w:eastAsia="fr-FR"/>
        </w:rPr>
        <w:t xml:space="preserve"> écrite) dans le cadre de l’exercice</w:t>
      </w:r>
      <w:r w:rsidR="00033E84">
        <w:rPr>
          <w:lang w:eastAsia="fr-FR"/>
        </w:rPr>
        <w:t> </w:t>
      </w:r>
      <w:r w:rsidRPr="13A3BE80">
        <w:rPr>
          <w:lang w:eastAsia="fr-FR"/>
        </w:rPr>
        <w:t>;</w:t>
      </w:r>
    </w:p>
    <w:p w14:paraId="73350AAB" w14:textId="06DFB119" w:rsidR="00562858" w:rsidRDefault="0060251C" w:rsidP="004C10FE">
      <w:pPr>
        <w:pStyle w:val="PUCESJG"/>
        <w:rPr>
          <w:lang w:eastAsia="fr-FR"/>
        </w:rPr>
      </w:pPr>
      <w:r w:rsidRPr="000F4B91">
        <w:rPr>
          <w:lang w:eastAsia="fr-FR"/>
        </w:rPr>
        <w:t>La capacité à prendre de nouvelles initiatives et à composer avec des situations déstabilisantes</w:t>
      </w:r>
      <w:r>
        <w:rPr>
          <w:lang w:eastAsia="fr-FR"/>
        </w:rPr>
        <w:t>.</w:t>
      </w:r>
    </w:p>
    <w:sectPr w:rsidR="00562858" w:rsidSect="007171C4">
      <w:pgSz w:w="12240" w:h="15840"/>
      <w:pgMar w:top="226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1372" w14:textId="77777777" w:rsidR="004334C7" w:rsidRDefault="004334C7" w:rsidP="0060251C">
      <w:r>
        <w:separator/>
      </w:r>
    </w:p>
  </w:endnote>
  <w:endnote w:type="continuationSeparator" w:id="0">
    <w:p w14:paraId="4352B92B" w14:textId="77777777" w:rsidR="004334C7" w:rsidRDefault="004334C7" w:rsidP="0060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HGCF E+ Gotham Rounded">
    <w:altName w:val="Gotham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01D9" w14:textId="27C56AFB" w:rsidR="00642E8C" w:rsidRDefault="00642E8C" w:rsidP="005579D5">
    <w:pPr>
      <w:pStyle w:val="Pieddepage"/>
      <w:tabs>
        <w:tab w:val="clear" w:pos="8640"/>
        <w:tab w:val="right" w:pos="10206"/>
      </w:tabs>
      <w:rPr>
        <w:szCs w:val="24"/>
      </w:rPr>
    </w:pPr>
    <w:r>
      <w:rPr>
        <w:szCs w:val="24"/>
      </w:rPr>
      <w:t xml:space="preserve">ÉFPP – Cahier d’appréciation de l’identité professionnelle </w:t>
    </w:r>
    <w:r w:rsidR="00D915A9">
      <w:rPr>
        <w:b/>
        <w:bCs/>
      </w:rPr>
      <w:t>—</w:t>
    </w:r>
    <w:r w:rsidR="00BC0C7B">
      <w:rPr>
        <w:szCs w:val="24"/>
      </w:rPr>
      <w:t xml:space="preserve"> </w:t>
    </w:r>
    <w:r>
      <w:rPr>
        <w:szCs w:val="24"/>
      </w:rPr>
      <w:t>PSE6011</w:t>
    </w:r>
    <w:r>
      <w:rPr>
        <w:szCs w:val="24"/>
      </w:rPr>
      <w:tab/>
      <w:t xml:space="preserve">Page </w:t>
    </w:r>
    <w:r w:rsidRPr="00B56C80">
      <w:rPr>
        <w:szCs w:val="24"/>
      </w:rPr>
      <w:fldChar w:fldCharType="begin"/>
    </w:r>
    <w:r w:rsidRPr="00B56C80">
      <w:rPr>
        <w:szCs w:val="24"/>
      </w:rPr>
      <w:instrText>PAGE   \* MERGEFORMAT</w:instrText>
    </w:r>
    <w:r w:rsidRPr="00B56C80">
      <w:rPr>
        <w:szCs w:val="24"/>
      </w:rPr>
      <w:fldChar w:fldCharType="separate"/>
    </w:r>
    <w:r>
      <w:rPr>
        <w:szCs w:val="24"/>
      </w:rPr>
      <w:t>2</w:t>
    </w:r>
    <w:r w:rsidRPr="00B56C80">
      <w:rPr>
        <w:szCs w:val="24"/>
      </w:rPr>
      <w:fldChar w:fldCharType="end"/>
    </w:r>
  </w:p>
  <w:p w14:paraId="492FD268" w14:textId="30B6A8AE" w:rsidR="001B681A" w:rsidRPr="00642E8C" w:rsidRDefault="00642E8C" w:rsidP="005579D5">
    <w:pPr>
      <w:pStyle w:val="Pieddepage"/>
      <w:tabs>
        <w:tab w:val="clear" w:pos="8640"/>
        <w:tab w:val="left" w:pos="709"/>
        <w:tab w:val="right" w:pos="9356"/>
      </w:tabs>
    </w:pPr>
    <w:r>
      <w:rPr>
        <w:szCs w:val="24"/>
      </w:rPr>
      <w:t>Mise à jour : juin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E6CD" w14:textId="77777777" w:rsidR="004334C7" w:rsidRDefault="004334C7" w:rsidP="0060251C">
      <w:r>
        <w:separator/>
      </w:r>
    </w:p>
  </w:footnote>
  <w:footnote w:type="continuationSeparator" w:id="0">
    <w:p w14:paraId="20D98ABA" w14:textId="77777777" w:rsidR="004334C7" w:rsidRDefault="004334C7" w:rsidP="0060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070C" w14:textId="77777777" w:rsidR="001B681A" w:rsidRDefault="001B681A" w:rsidP="0006562E">
    <w:pPr>
      <w:pStyle w:val="En-tte"/>
      <w:framePr w:wrap="around" w:vAnchor="text" w:hAnchor="margin" w:xAlign="outside" w:y="1"/>
      <w:rPr>
        <w:rStyle w:val="Numrodepage"/>
      </w:rPr>
    </w:pPr>
  </w:p>
  <w:p w14:paraId="269A15ED" w14:textId="77777777" w:rsidR="001B681A" w:rsidRDefault="001B681A" w:rsidP="0006562E">
    <w:pPr>
      <w:ind w:right="360" w:firstLine="360"/>
      <w:jc w:val="right"/>
    </w:pPr>
    <w:r>
      <w:t>34</w:t>
    </w:r>
  </w:p>
  <w:p w14:paraId="0047F247" w14:textId="77777777" w:rsidR="001B681A" w:rsidRDefault="001B68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7903" w14:textId="77777777" w:rsidR="001B681A" w:rsidRDefault="001B681A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F82"/>
    <w:multiLevelType w:val="hybridMultilevel"/>
    <w:tmpl w:val="61FEAF8C"/>
    <w:lvl w:ilvl="0" w:tplc="D1B2583C">
      <w:start w:val="1"/>
      <w:numFmt w:val="bullet"/>
      <w:lvlText w:val="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151CF"/>
    <w:multiLevelType w:val="multilevel"/>
    <w:tmpl w:val="E3B05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SS-TITREJG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SSSS-TITR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D4D44"/>
    <w:multiLevelType w:val="multilevel"/>
    <w:tmpl w:val="8D92B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3" w15:restartNumberingAfterBreak="0">
    <w:nsid w:val="061A38E9"/>
    <w:multiLevelType w:val="hybridMultilevel"/>
    <w:tmpl w:val="23A84B24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1E6B1E"/>
    <w:multiLevelType w:val="hybridMultilevel"/>
    <w:tmpl w:val="745C737A"/>
    <w:lvl w:ilvl="0" w:tplc="9B941F60">
      <w:numFmt w:val="bullet"/>
      <w:lvlText w:val="-"/>
      <w:lvlJc w:val="left"/>
      <w:pPr>
        <w:ind w:left="8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6633417"/>
    <w:multiLevelType w:val="hybridMultilevel"/>
    <w:tmpl w:val="C37298A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3868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42FA0"/>
    <w:multiLevelType w:val="multilevel"/>
    <w:tmpl w:val="2BE65BB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8701B9"/>
    <w:multiLevelType w:val="hybridMultilevel"/>
    <w:tmpl w:val="73B41E02"/>
    <w:lvl w:ilvl="0" w:tplc="93546DF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443CE"/>
    <w:multiLevelType w:val="hybridMultilevel"/>
    <w:tmpl w:val="E80CCD24"/>
    <w:lvl w:ilvl="0" w:tplc="0C0C000F">
      <w:start w:val="1"/>
      <w:numFmt w:val="decimal"/>
      <w:lvlText w:val="%1."/>
      <w:lvlJc w:val="left"/>
      <w:pPr>
        <w:ind w:left="783" w:hanging="360"/>
      </w:pPr>
    </w:lvl>
    <w:lvl w:ilvl="1" w:tplc="0C0C0019" w:tentative="1">
      <w:start w:val="1"/>
      <w:numFmt w:val="lowerLetter"/>
      <w:lvlText w:val="%2."/>
      <w:lvlJc w:val="left"/>
      <w:pPr>
        <w:ind w:left="1503" w:hanging="360"/>
      </w:pPr>
    </w:lvl>
    <w:lvl w:ilvl="2" w:tplc="0C0C001B" w:tentative="1">
      <w:start w:val="1"/>
      <w:numFmt w:val="lowerRoman"/>
      <w:lvlText w:val="%3."/>
      <w:lvlJc w:val="right"/>
      <w:pPr>
        <w:ind w:left="2223" w:hanging="180"/>
      </w:pPr>
    </w:lvl>
    <w:lvl w:ilvl="3" w:tplc="0C0C000F" w:tentative="1">
      <w:start w:val="1"/>
      <w:numFmt w:val="decimal"/>
      <w:lvlText w:val="%4."/>
      <w:lvlJc w:val="left"/>
      <w:pPr>
        <w:ind w:left="2943" w:hanging="360"/>
      </w:pPr>
    </w:lvl>
    <w:lvl w:ilvl="4" w:tplc="0C0C0019" w:tentative="1">
      <w:start w:val="1"/>
      <w:numFmt w:val="lowerLetter"/>
      <w:lvlText w:val="%5."/>
      <w:lvlJc w:val="left"/>
      <w:pPr>
        <w:ind w:left="3663" w:hanging="360"/>
      </w:pPr>
    </w:lvl>
    <w:lvl w:ilvl="5" w:tplc="0C0C001B" w:tentative="1">
      <w:start w:val="1"/>
      <w:numFmt w:val="lowerRoman"/>
      <w:lvlText w:val="%6."/>
      <w:lvlJc w:val="right"/>
      <w:pPr>
        <w:ind w:left="4383" w:hanging="180"/>
      </w:pPr>
    </w:lvl>
    <w:lvl w:ilvl="6" w:tplc="0C0C000F" w:tentative="1">
      <w:start w:val="1"/>
      <w:numFmt w:val="decimal"/>
      <w:lvlText w:val="%7."/>
      <w:lvlJc w:val="left"/>
      <w:pPr>
        <w:ind w:left="5103" w:hanging="360"/>
      </w:pPr>
    </w:lvl>
    <w:lvl w:ilvl="7" w:tplc="0C0C0019" w:tentative="1">
      <w:start w:val="1"/>
      <w:numFmt w:val="lowerLetter"/>
      <w:lvlText w:val="%8."/>
      <w:lvlJc w:val="left"/>
      <w:pPr>
        <w:ind w:left="5823" w:hanging="360"/>
      </w:pPr>
    </w:lvl>
    <w:lvl w:ilvl="8" w:tplc="0C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137076A4"/>
    <w:multiLevelType w:val="hybridMultilevel"/>
    <w:tmpl w:val="97F63586"/>
    <w:lvl w:ilvl="0" w:tplc="1270C892">
      <w:start w:val="15"/>
      <w:numFmt w:val="bullet"/>
      <w:lvlText w:val="-"/>
      <w:lvlJc w:val="left"/>
      <w:pPr>
        <w:ind w:left="969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0" w15:restartNumberingAfterBreak="0">
    <w:nsid w:val="17222150"/>
    <w:multiLevelType w:val="singleLevel"/>
    <w:tmpl w:val="E202F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17E02E10"/>
    <w:multiLevelType w:val="multilevel"/>
    <w:tmpl w:val="91FC0254"/>
    <w:lvl w:ilvl="0">
      <w:start w:val="1"/>
      <w:numFmt w:val="bullet"/>
      <w:pStyle w:val="PUCESJ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B1297"/>
    <w:multiLevelType w:val="hybridMultilevel"/>
    <w:tmpl w:val="F086E838"/>
    <w:lvl w:ilvl="0" w:tplc="9B941F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E530A"/>
    <w:multiLevelType w:val="hybridMultilevel"/>
    <w:tmpl w:val="C346E5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66429C"/>
    <w:multiLevelType w:val="hybridMultilevel"/>
    <w:tmpl w:val="534043E6"/>
    <w:lvl w:ilvl="0" w:tplc="651A04DA">
      <w:start w:val="1"/>
      <w:numFmt w:val="decimal"/>
      <w:pStyle w:val="NUMTEXTE"/>
      <w:lvlText w:val="%1."/>
      <w:lvlJc w:val="left"/>
      <w:pPr>
        <w:ind w:left="1400" w:hanging="360"/>
      </w:pPr>
    </w:lvl>
    <w:lvl w:ilvl="1" w:tplc="0C0C0019" w:tentative="1">
      <w:start w:val="1"/>
      <w:numFmt w:val="lowerLetter"/>
      <w:lvlText w:val="%2."/>
      <w:lvlJc w:val="left"/>
      <w:pPr>
        <w:ind w:left="2120" w:hanging="360"/>
      </w:pPr>
    </w:lvl>
    <w:lvl w:ilvl="2" w:tplc="0C0C001B" w:tentative="1">
      <w:start w:val="1"/>
      <w:numFmt w:val="lowerRoman"/>
      <w:lvlText w:val="%3."/>
      <w:lvlJc w:val="right"/>
      <w:pPr>
        <w:ind w:left="2840" w:hanging="180"/>
      </w:pPr>
    </w:lvl>
    <w:lvl w:ilvl="3" w:tplc="0C0C000F" w:tentative="1">
      <w:start w:val="1"/>
      <w:numFmt w:val="decimal"/>
      <w:lvlText w:val="%4."/>
      <w:lvlJc w:val="left"/>
      <w:pPr>
        <w:ind w:left="3560" w:hanging="360"/>
      </w:pPr>
    </w:lvl>
    <w:lvl w:ilvl="4" w:tplc="0C0C0019" w:tentative="1">
      <w:start w:val="1"/>
      <w:numFmt w:val="lowerLetter"/>
      <w:lvlText w:val="%5."/>
      <w:lvlJc w:val="left"/>
      <w:pPr>
        <w:ind w:left="4280" w:hanging="360"/>
      </w:pPr>
    </w:lvl>
    <w:lvl w:ilvl="5" w:tplc="0C0C001B" w:tentative="1">
      <w:start w:val="1"/>
      <w:numFmt w:val="lowerRoman"/>
      <w:lvlText w:val="%6."/>
      <w:lvlJc w:val="right"/>
      <w:pPr>
        <w:ind w:left="5000" w:hanging="180"/>
      </w:pPr>
    </w:lvl>
    <w:lvl w:ilvl="6" w:tplc="0C0C000F" w:tentative="1">
      <w:start w:val="1"/>
      <w:numFmt w:val="decimal"/>
      <w:lvlText w:val="%7."/>
      <w:lvlJc w:val="left"/>
      <w:pPr>
        <w:ind w:left="5720" w:hanging="360"/>
      </w:pPr>
    </w:lvl>
    <w:lvl w:ilvl="7" w:tplc="0C0C0019" w:tentative="1">
      <w:start w:val="1"/>
      <w:numFmt w:val="lowerLetter"/>
      <w:lvlText w:val="%8."/>
      <w:lvlJc w:val="left"/>
      <w:pPr>
        <w:ind w:left="6440" w:hanging="360"/>
      </w:pPr>
    </w:lvl>
    <w:lvl w:ilvl="8" w:tplc="0C0C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1C050F57"/>
    <w:multiLevelType w:val="hybridMultilevel"/>
    <w:tmpl w:val="7BEA5C32"/>
    <w:lvl w:ilvl="0" w:tplc="5E8EE89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F64C7"/>
    <w:multiLevelType w:val="singleLevel"/>
    <w:tmpl w:val="E202F3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7" w15:restartNumberingAfterBreak="0">
    <w:nsid w:val="1E207B0A"/>
    <w:multiLevelType w:val="multilevel"/>
    <w:tmpl w:val="BD62F4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E7A56A3"/>
    <w:multiLevelType w:val="hybridMultilevel"/>
    <w:tmpl w:val="7ED6592A"/>
    <w:lvl w:ilvl="0" w:tplc="4CDE39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C21D8C"/>
    <w:multiLevelType w:val="hybridMultilevel"/>
    <w:tmpl w:val="86E0CEAE"/>
    <w:lvl w:ilvl="0" w:tplc="8BCA6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CB7579"/>
    <w:multiLevelType w:val="hybridMultilevel"/>
    <w:tmpl w:val="052479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6E2F32"/>
    <w:multiLevelType w:val="hybridMultilevel"/>
    <w:tmpl w:val="79067540"/>
    <w:lvl w:ilvl="0" w:tplc="5E8EE896">
      <w:start w:val="1"/>
      <w:numFmt w:val="bullet"/>
      <w:lvlText w:val=""/>
      <w:lvlJc w:val="left"/>
      <w:pPr>
        <w:ind w:left="25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3D0090B"/>
    <w:multiLevelType w:val="hybridMultilevel"/>
    <w:tmpl w:val="4BF45F08"/>
    <w:lvl w:ilvl="0" w:tplc="9B941F60">
      <w:numFmt w:val="bullet"/>
      <w:lvlText w:val="-"/>
      <w:lvlJc w:val="left"/>
      <w:pPr>
        <w:ind w:left="369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3" w15:restartNumberingAfterBreak="0">
    <w:nsid w:val="26153043"/>
    <w:multiLevelType w:val="hybridMultilevel"/>
    <w:tmpl w:val="690AFDAE"/>
    <w:lvl w:ilvl="0" w:tplc="0C0C000F">
      <w:start w:val="1"/>
      <w:numFmt w:val="decimal"/>
      <w:lvlText w:val="%1."/>
      <w:lvlJc w:val="left"/>
      <w:pPr>
        <w:ind w:left="1400" w:hanging="360"/>
      </w:pPr>
    </w:lvl>
    <w:lvl w:ilvl="1" w:tplc="0C0C0019" w:tentative="1">
      <w:start w:val="1"/>
      <w:numFmt w:val="lowerLetter"/>
      <w:lvlText w:val="%2."/>
      <w:lvlJc w:val="left"/>
      <w:pPr>
        <w:ind w:left="2120" w:hanging="360"/>
      </w:pPr>
    </w:lvl>
    <w:lvl w:ilvl="2" w:tplc="0C0C001B" w:tentative="1">
      <w:start w:val="1"/>
      <w:numFmt w:val="lowerRoman"/>
      <w:lvlText w:val="%3."/>
      <w:lvlJc w:val="right"/>
      <w:pPr>
        <w:ind w:left="2840" w:hanging="180"/>
      </w:pPr>
    </w:lvl>
    <w:lvl w:ilvl="3" w:tplc="0C0C000F" w:tentative="1">
      <w:start w:val="1"/>
      <w:numFmt w:val="decimal"/>
      <w:lvlText w:val="%4."/>
      <w:lvlJc w:val="left"/>
      <w:pPr>
        <w:ind w:left="3560" w:hanging="360"/>
      </w:pPr>
    </w:lvl>
    <w:lvl w:ilvl="4" w:tplc="0C0C0019" w:tentative="1">
      <w:start w:val="1"/>
      <w:numFmt w:val="lowerLetter"/>
      <w:lvlText w:val="%5."/>
      <w:lvlJc w:val="left"/>
      <w:pPr>
        <w:ind w:left="4280" w:hanging="360"/>
      </w:pPr>
    </w:lvl>
    <w:lvl w:ilvl="5" w:tplc="0C0C001B" w:tentative="1">
      <w:start w:val="1"/>
      <w:numFmt w:val="lowerRoman"/>
      <w:lvlText w:val="%6."/>
      <w:lvlJc w:val="right"/>
      <w:pPr>
        <w:ind w:left="5000" w:hanging="180"/>
      </w:pPr>
    </w:lvl>
    <w:lvl w:ilvl="6" w:tplc="0C0C000F" w:tentative="1">
      <w:start w:val="1"/>
      <w:numFmt w:val="decimal"/>
      <w:lvlText w:val="%7."/>
      <w:lvlJc w:val="left"/>
      <w:pPr>
        <w:ind w:left="5720" w:hanging="360"/>
      </w:pPr>
    </w:lvl>
    <w:lvl w:ilvl="7" w:tplc="0C0C0019" w:tentative="1">
      <w:start w:val="1"/>
      <w:numFmt w:val="lowerLetter"/>
      <w:lvlText w:val="%8."/>
      <w:lvlJc w:val="left"/>
      <w:pPr>
        <w:ind w:left="6440" w:hanging="360"/>
      </w:pPr>
    </w:lvl>
    <w:lvl w:ilvl="8" w:tplc="0C0C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294C767F"/>
    <w:multiLevelType w:val="multilevel"/>
    <w:tmpl w:val="8D92B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25" w15:restartNumberingAfterBreak="0">
    <w:nsid w:val="2A87269C"/>
    <w:multiLevelType w:val="hybridMultilevel"/>
    <w:tmpl w:val="E73EB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A158C"/>
    <w:multiLevelType w:val="hybridMultilevel"/>
    <w:tmpl w:val="C37CE64E"/>
    <w:lvl w:ilvl="0" w:tplc="CAB071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B5406"/>
    <w:multiLevelType w:val="hybridMultilevel"/>
    <w:tmpl w:val="241E1988"/>
    <w:lvl w:ilvl="0" w:tplc="F90E5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A5512"/>
    <w:multiLevelType w:val="multilevel"/>
    <w:tmpl w:val="C2B413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BE44A7C"/>
    <w:multiLevelType w:val="multilevel"/>
    <w:tmpl w:val="98BE16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30" w15:restartNumberingAfterBreak="0">
    <w:nsid w:val="3C8A3FF2"/>
    <w:multiLevelType w:val="multilevel"/>
    <w:tmpl w:val="6ED8ED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C7BB5"/>
    <w:multiLevelType w:val="hybridMultilevel"/>
    <w:tmpl w:val="B06C92B2"/>
    <w:lvl w:ilvl="0" w:tplc="FC329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F0718"/>
    <w:multiLevelType w:val="hybridMultilevel"/>
    <w:tmpl w:val="6ED8EDB4"/>
    <w:lvl w:ilvl="0" w:tplc="301E3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64859"/>
    <w:multiLevelType w:val="hybridMultilevel"/>
    <w:tmpl w:val="D6983142"/>
    <w:lvl w:ilvl="0" w:tplc="4CDE39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559C5"/>
    <w:multiLevelType w:val="multilevel"/>
    <w:tmpl w:val="55622AD4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863FB1"/>
    <w:multiLevelType w:val="hybridMultilevel"/>
    <w:tmpl w:val="4D983F44"/>
    <w:lvl w:ilvl="0" w:tplc="93546DF6">
      <w:start w:val="15"/>
      <w:numFmt w:val="bullet"/>
      <w:pStyle w:val="TABLEAUENU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822CD"/>
    <w:multiLevelType w:val="hybridMultilevel"/>
    <w:tmpl w:val="35986CAE"/>
    <w:lvl w:ilvl="0" w:tplc="DE30982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93D73"/>
    <w:multiLevelType w:val="hybridMultilevel"/>
    <w:tmpl w:val="39F4BD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761B2"/>
    <w:multiLevelType w:val="multilevel"/>
    <w:tmpl w:val="9AA8BB1C"/>
    <w:lvl w:ilvl="0">
      <w:start w:val="1"/>
      <w:numFmt w:val="decimal"/>
      <w:lvlText w:val="Compétenc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SNUM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C2477A"/>
    <w:multiLevelType w:val="hybridMultilevel"/>
    <w:tmpl w:val="9E22F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B65727"/>
    <w:multiLevelType w:val="hybridMultilevel"/>
    <w:tmpl w:val="7E2CD118"/>
    <w:lvl w:ilvl="0" w:tplc="D1B2583C">
      <w:start w:val="1"/>
      <w:numFmt w:val="bullet"/>
      <w:lvlText w:val=""/>
      <w:lvlJc w:val="left"/>
      <w:pPr>
        <w:ind w:left="111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1" w15:restartNumberingAfterBreak="0">
    <w:nsid w:val="6AC71A38"/>
    <w:multiLevelType w:val="hybridMultilevel"/>
    <w:tmpl w:val="1278D018"/>
    <w:lvl w:ilvl="0" w:tplc="AC3868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15EA3"/>
    <w:multiLevelType w:val="hybridMultilevel"/>
    <w:tmpl w:val="B614BD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D11DB"/>
    <w:multiLevelType w:val="hybridMultilevel"/>
    <w:tmpl w:val="E056EEF4"/>
    <w:lvl w:ilvl="0" w:tplc="0C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3009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5E1DAC"/>
    <w:multiLevelType w:val="singleLevel"/>
    <w:tmpl w:val="E202F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</w:abstractNum>
  <w:abstractNum w:abstractNumId="46" w15:restartNumberingAfterBreak="0">
    <w:nsid w:val="7B885B78"/>
    <w:multiLevelType w:val="hybridMultilevel"/>
    <w:tmpl w:val="9DA670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9D18DE"/>
    <w:multiLevelType w:val="multilevel"/>
    <w:tmpl w:val="8D92B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16"/>
  </w:num>
  <w:num w:numId="6">
    <w:abstractNumId w:val="45"/>
  </w:num>
  <w:num w:numId="7">
    <w:abstractNumId w:val="10"/>
  </w:num>
  <w:num w:numId="8">
    <w:abstractNumId w:val="37"/>
  </w:num>
  <w:num w:numId="9">
    <w:abstractNumId w:val="35"/>
  </w:num>
  <w:num w:numId="10">
    <w:abstractNumId w:val="11"/>
  </w:num>
  <w:num w:numId="11">
    <w:abstractNumId w:val="14"/>
  </w:num>
  <w:num w:numId="12">
    <w:abstractNumId w:val="23"/>
  </w:num>
  <w:num w:numId="13">
    <w:abstractNumId w:val="0"/>
  </w:num>
  <w:num w:numId="14">
    <w:abstractNumId w:val="21"/>
  </w:num>
  <w:num w:numId="15">
    <w:abstractNumId w:val="29"/>
  </w:num>
  <w:num w:numId="16">
    <w:abstractNumId w:val="15"/>
  </w:num>
  <w:num w:numId="17">
    <w:abstractNumId w:val="5"/>
  </w:num>
  <w:num w:numId="18">
    <w:abstractNumId w:val="41"/>
  </w:num>
  <w:num w:numId="19">
    <w:abstractNumId w:val="25"/>
  </w:num>
  <w:num w:numId="20">
    <w:abstractNumId w:val="43"/>
  </w:num>
  <w:num w:numId="21">
    <w:abstractNumId w:val="20"/>
  </w:num>
  <w:num w:numId="22">
    <w:abstractNumId w:val="3"/>
  </w:num>
  <w:num w:numId="23">
    <w:abstractNumId w:val="31"/>
  </w:num>
  <w:num w:numId="24">
    <w:abstractNumId w:val="18"/>
  </w:num>
  <w:num w:numId="25">
    <w:abstractNumId w:val="28"/>
  </w:num>
  <w:num w:numId="26">
    <w:abstractNumId w:val="26"/>
  </w:num>
  <w:num w:numId="27">
    <w:abstractNumId w:val="19"/>
  </w:num>
  <w:num w:numId="28">
    <w:abstractNumId w:val="36"/>
  </w:num>
  <w:num w:numId="29">
    <w:abstractNumId w:val="27"/>
  </w:num>
  <w:num w:numId="30">
    <w:abstractNumId w:val="32"/>
  </w:num>
  <w:num w:numId="31">
    <w:abstractNumId w:val="30"/>
  </w:num>
  <w:num w:numId="32">
    <w:abstractNumId w:val="44"/>
  </w:num>
  <w:num w:numId="33">
    <w:abstractNumId w:val="6"/>
  </w:num>
  <w:num w:numId="34">
    <w:abstractNumId w:val="1"/>
  </w:num>
  <w:num w:numId="35">
    <w:abstractNumId w:val="2"/>
  </w:num>
  <w:num w:numId="36">
    <w:abstractNumId w:val="47"/>
  </w:num>
  <w:num w:numId="37">
    <w:abstractNumId w:val="40"/>
  </w:num>
  <w:num w:numId="38">
    <w:abstractNumId w:val="24"/>
  </w:num>
  <w:num w:numId="39">
    <w:abstractNumId w:val="12"/>
  </w:num>
  <w:num w:numId="40">
    <w:abstractNumId w:val="33"/>
  </w:num>
  <w:num w:numId="41">
    <w:abstractNumId w:val="34"/>
  </w:num>
  <w:num w:numId="42">
    <w:abstractNumId w:val="17"/>
  </w:num>
  <w:num w:numId="43">
    <w:abstractNumId w:val="4"/>
  </w:num>
  <w:num w:numId="44">
    <w:abstractNumId w:val="22"/>
  </w:num>
  <w:num w:numId="45">
    <w:abstractNumId w:val="8"/>
  </w:num>
  <w:num w:numId="46">
    <w:abstractNumId w:val="9"/>
  </w:num>
  <w:num w:numId="47">
    <w:abstractNumId w:val="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1C"/>
    <w:rsid w:val="000277B1"/>
    <w:rsid w:val="00033E84"/>
    <w:rsid w:val="00041478"/>
    <w:rsid w:val="0006562E"/>
    <w:rsid w:val="000B6F04"/>
    <w:rsid w:val="000C5FB8"/>
    <w:rsid w:val="0010568A"/>
    <w:rsid w:val="00116FAD"/>
    <w:rsid w:val="00127951"/>
    <w:rsid w:val="001302C4"/>
    <w:rsid w:val="001525FA"/>
    <w:rsid w:val="0016262B"/>
    <w:rsid w:val="001B681A"/>
    <w:rsid w:val="001E3CEA"/>
    <w:rsid w:val="0023552F"/>
    <w:rsid w:val="00262FE6"/>
    <w:rsid w:val="002E7EB7"/>
    <w:rsid w:val="00384E12"/>
    <w:rsid w:val="003B03E5"/>
    <w:rsid w:val="003B4D37"/>
    <w:rsid w:val="003D3599"/>
    <w:rsid w:val="003E12C0"/>
    <w:rsid w:val="004334C7"/>
    <w:rsid w:val="004476D3"/>
    <w:rsid w:val="004A05F6"/>
    <w:rsid w:val="004C10FE"/>
    <w:rsid w:val="005042CE"/>
    <w:rsid w:val="00506A92"/>
    <w:rsid w:val="005100D2"/>
    <w:rsid w:val="00556D60"/>
    <w:rsid w:val="005579D5"/>
    <w:rsid w:val="00562858"/>
    <w:rsid w:val="005A135B"/>
    <w:rsid w:val="005B4DC5"/>
    <w:rsid w:val="005D1B90"/>
    <w:rsid w:val="0060251C"/>
    <w:rsid w:val="00626433"/>
    <w:rsid w:val="00642E8C"/>
    <w:rsid w:val="0066B38A"/>
    <w:rsid w:val="006879A7"/>
    <w:rsid w:val="006F3F83"/>
    <w:rsid w:val="00705C67"/>
    <w:rsid w:val="007171C4"/>
    <w:rsid w:val="00724A6D"/>
    <w:rsid w:val="00772F09"/>
    <w:rsid w:val="007841B2"/>
    <w:rsid w:val="007B6391"/>
    <w:rsid w:val="00833198"/>
    <w:rsid w:val="00867D0D"/>
    <w:rsid w:val="00877902"/>
    <w:rsid w:val="00881FDA"/>
    <w:rsid w:val="008B726B"/>
    <w:rsid w:val="00907288"/>
    <w:rsid w:val="00941EB2"/>
    <w:rsid w:val="00961D99"/>
    <w:rsid w:val="009704F0"/>
    <w:rsid w:val="00990D7E"/>
    <w:rsid w:val="009A17BF"/>
    <w:rsid w:val="009B55BF"/>
    <w:rsid w:val="009F47A3"/>
    <w:rsid w:val="00A551AB"/>
    <w:rsid w:val="00A7038D"/>
    <w:rsid w:val="00AB31FB"/>
    <w:rsid w:val="00AD0D66"/>
    <w:rsid w:val="00B06C3E"/>
    <w:rsid w:val="00B365FB"/>
    <w:rsid w:val="00B66A98"/>
    <w:rsid w:val="00BA1245"/>
    <w:rsid w:val="00BA567A"/>
    <w:rsid w:val="00BC0C7B"/>
    <w:rsid w:val="00BD0C45"/>
    <w:rsid w:val="00C14DB9"/>
    <w:rsid w:val="00C30ADF"/>
    <w:rsid w:val="00C339E1"/>
    <w:rsid w:val="00C3674C"/>
    <w:rsid w:val="00CD2716"/>
    <w:rsid w:val="00CF0961"/>
    <w:rsid w:val="00CF50ED"/>
    <w:rsid w:val="00D13033"/>
    <w:rsid w:val="00D16BDC"/>
    <w:rsid w:val="00D4413B"/>
    <w:rsid w:val="00D634EE"/>
    <w:rsid w:val="00D915A9"/>
    <w:rsid w:val="00DD0E61"/>
    <w:rsid w:val="00DE507B"/>
    <w:rsid w:val="00E7241E"/>
    <w:rsid w:val="00E85815"/>
    <w:rsid w:val="00F03509"/>
    <w:rsid w:val="00F248FA"/>
    <w:rsid w:val="00F25BF1"/>
    <w:rsid w:val="00F332E2"/>
    <w:rsid w:val="00F660BA"/>
    <w:rsid w:val="00F77298"/>
    <w:rsid w:val="00FC0217"/>
    <w:rsid w:val="04CEC9BF"/>
    <w:rsid w:val="089A6FC4"/>
    <w:rsid w:val="0A074130"/>
    <w:rsid w:val="0A343EB2"/>
    <w:rsid w:val="0C6B6631"/>
    <w:rsid w:val="0D729E0A"/>
    <w:rsid w:val="10191CB8"/>
    <w:rsid w:val="107682B4"/>
    <w:rsid w:val="10D79BF8"/>
    <w:rsid w:val="122BA405"/>
    <w:rsid w:val="13A3BE80"/>
    <w:rsid w:val="1549F3D7"/>
    <w:rsid w:val="16C05DB4"/>
    <w:rsid w:val="171AAF40"/>
    <w:rsid w:val="19F6FEDD"/>
    <w:rsid w:val="1A525002"/>
    <w:rsid w:val="1C5DF893"/>
    <w:rsid w:val="1FE2CF91"/>
    <w:rsid w:val="21943E96"/>
    <w:rsid w:val="21D605BA"/>
    <w:rsid w:val="21EDFD2C"/>
    <w:rsid w:val="23E009EB"/>
    <w:rsid w:val="261C20C5"/>
    <w:rsid w:val="2B8F87A9"/>
    <w:rsid w:val="2DDDFD86"/>
    <w:rsid w:val="31AED5BE"/>
    <w:rsid w:val="327127D1"/>
    <w:rsid w:val="34E9F0A8"/>
    <w:rsid w:val="371B64B0"/>
    <w:rsid w:val="3B2C34AA"/>
    <w:rsid w:val="3E6A4500"/>
    <w:rsid w:val="3F5020A4"/>
    <w:rsid w:val="4047804B"/>
    <w:rsid w:val="42FDB5E8"/>
    <w:rsid w:val="44853504"/>
    <w:rsid w:val="48769E6B"/>
    <w:rsid w:val="4EA498D8"/>
    <w:rsid w:val="4EB5456C"/>
    <w:rsid w:val="4F44A0E5"/>
    <w:rsid w:val="517EF460"/>
    <w:rsid w:val="54EDBEB9"/>
    <w:rsid w:val="559AA10C"/>
    <w:rsid w:val="56266119"/>
    <w:rsid w:val="5652A9FE"/>
    <w:rsid w:val="57F6DA5E"/>
    <w:rsid w:val="58FB7612"/>
    <w:rsid w:val="5A974673"/>
    <w:rsid w:val="5B2603D2"/>
    <w:rsid w:val="5E2FE26E"/>
    <w:rsid w:val="608B780B"/>
    <w:rsid w:val="61483D2D"/>
    <w:rsid w:val="61A7E011"/>
    <w:rsid w:val="62F53983"/>
    <w:rsid w:val="64213C57"/>
    <w:rsid w:val="661FBC86"/>
    <w:rsid w:val="694680A4"/>
    <w:rsid w:val="6A1B3367"/>
    <w:rsid w:val="6D9A00E6"/>
    <w:rsid w:val="7419DD68"/>
    <w:rsid w:val="775820A2"/>
    <w:rsid w:val="7902D0DC"/>
    <w:rsid w:val="7BDFDDD3"/>
    <w:rsid w:val="7BF00AFF"/>
    <w:rsid w:val="7DC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3BA63"/>
  <w15:docId w15:val="{A62DEA96-C86F-4B87-830B-1AE7AC81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51C"/>
    <w:pPr>
      <w:spacing w:after="0" w:line="240" w:lineRule="auto"/>
    </w:pPr>
    <w:rPr>
      <w:rFonts w:ascii="Times New Roman" w:eastAsia="Times New Roman" w:hAnsi="Times New Roman" w:cs="Times New Roman"/>
      <w:sz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0251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2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"/>
    <w:qFormat/>
    <w:rsid w:val="009704F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re4">
    <w:name w:val="heading 4"/>
    <w:basedOn w:val="Normal"/>
    <w:link w:val="Titre4Car"/>
    <w:uiPriority w:val="1"/>
    <w:qFormat/>
    <w:rsid w:val="0060251C"/>
    <w:pPr>
      <w:widowControl w:val="0"/>
      <w:ind w:left="255"/>
      <w:outlineLvl w:val="3"/>
    </w:pPr>
    <w:rPr>
      <w:rFonts w:eastAsia="Arial"/>
      <w:sz w:val="21"/>
      <w:szCs w:val="21"/>
      <w:lang w:val="en-US" w:eastAsia="en-US"/>
    </w:rPr>
  </w:style>
  <w:style w:type="paragraph" w:styleId="Titre5">
    <w:name w:val="heading 5"/>
    <w:basedOn w:val="Normal"/>
    <w:next w:val="Normal"/>
    <w:link w:val="Titre5Car"/>
    <w:qFormat/>
    <w:rsid w:val="006025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0251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186"/>
      <w:jc w:val="both"/>
      <w:outlineLvl w:val="5"/>
    </w:pPr>
    <w:rPr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60251C"/>
    <w:pPr>
      <w:spacing w:before="240" w:after="60"/>
      <w:outlineLvl w:val="8"/>
    </w:pPr>
    <w:rPr>
      <w:noProof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251C"/>
    <w:rPr>
      <w:rFonts w:ascii="Times New Roman" w:eastAsia="Times New Roman" w:hAnsi="Times New Roman" w:cs="Arial"/>
      <w:b/>
      <w:bCs/>
      <w:kern w:val="32"/>
      <w:sz w:val="32"/>
      <w:szCs w:val="32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602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1"/>
    <w:rsid w:val="009704F0"/>
    <w:rPr>
      <w:rFonts w:ascii="Times New Roman" w:eastAsia="Times New Roman" w:hAnsi="Times New Roman" w:cs="Arial"/>
      <w:b/>
      <w:bCs/>
      <w:i/>
      <w:sz w:val="24"/>
      <w:szCs w:val="26"/>
      <w:lang w:eastAsia="fr-CA"/>
    </w:rPr>
  </w:style>
  <w:style w:type="character" w:customStyle="1" w:styleId="Titre4Car">
    <w:name w:val="Titre 4 Car"/>
    <w:basedOn w:val="Policepardfaut"/>
    <w:link w:val="Titre4"/>
    <w:uiPriority w:val="1"/>
    <w:rsid w:val="0060251C"/>
    <w:rPr>
      <w:rFonts w:ascii="Times New Roman" w:eastAsia="Arial" w:hAnsi="Times New Roman" w:cs="Times New Roman"/>
      <w:sz w:val="21"/>
      <w:szCs w:val="21"/>
      <w:lang w:val="en-US"/>
    </w:rPr>
  </w:style>
  <w:style w:type="character" w:customStyle="1" w:styleId="Titre5Car">
    <w:name w:val="Titre 5 Car"/>
    <w:basedOn w:val="Policepardfaut"/>
    <w:link w:val="Titre5"/>
    <w:rsid w:val="0060251C"/>
    <w:rPr>
      <w:rFonts w:ascii="Times New Roman" w:eastAsia="Times New Roman" w:hAnsi="Times New Roman" w:cs="Times New Roman"/>
      <w:b/>
      <w:bCs/>
      <w:i/>
      <w:iCs/>
      <w:sz w:val="26"/>
      <w:szCs w:val="26"/>
      <w:lang w:eastAsia="fr-CA"/>
    </w:rPr>
  </w:style>
  <w:style w:type="character" w:customStyle="1" w:styleId="Titre6Car">
    <w:name w:val="Titre 6 Car"/>
    <w:basedOn w:val="Policepardfaut"/>
    <w:link w:val="Titre6"/>
    <w:rsid w:val="006025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60251C"/>
    <w:rPr>
      <w:rFonts w:ascii="Times New Roman" w:eastAsia="Times New Roman" w:hAnsi="Times New Roman" w:cs="Times New Roman"/>
      <w:noProof/>
      <w:sz w:val="24"/>
      <w:lang w:val="x-none" w:eastAsia="fr-FR"/>
    </w:rPr>
  </w:style>
  <w:style w:type="character" w:styleId="Lienhypertexte">
    <w:name w:val="Hyperlink"/>
    <w:uiPriority w:val="99"/>
    <w:rsid w:val="0060251C"/>
    <w:rPr>
      <w:color w:val="0000FF"/>
      <w:u w:val="single"/>
    </w:rPr>
  </w:style>
  <w:style w:type="paragraph" w:styleId="NormalWeb">
    <w:name w:val="Normal (Web)"/>
    <w:basedOn w:val="Normal"/>
    <w:uiPriority w:val="99"/>
    <w:rsid w:val="0060251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6025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51C"/>
    <w:rPr>
      <w:rFonts w:ascii="Times New Roman" w:eastAsia="Times New Roman" w:hAnsi="Times New Roman" w:cs="Times New Roman"/>
      <w:sz w:val="24"/>
      <w:lang w:eastAsia="fr-CA"/>
    </w:rPr>
  </w:style>
  <w:style w:type="paragraph" w:styleId="Pieddepage">
    <w:name w:val="footer"/>
    <w:basedOn w:val="Normal"/>
    <w:link w:val="PieddepageCar"/>
    <w:uiPriority w:val="99"/>
    <w:rsid w:val="006025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51C"/>
    <w:rPr>
      <w:rFonts w:ascii="Times New Roman" w:eastAsia="Times New Roman" w:hAnsi="Times New Roman" w:cs="Times New Roman"/>
      <w:sz w:val="24"/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60251C"/>
    <w:pPr>
      <w:spacing w:line="360" w:lineRule="auto"/>
      <w:ind w:right="374"/>
      <w:jc w:val="both"/>
    </w:pPr>
    <w:rPr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0251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60251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60251C"/>
    <w:rPr>
      <w:rFonts w:ascii="Times New Roman" w:eastAsia="Times New Roman" w:hAnsi="Times New Roman" w:cs="Times New Roman"/>
      <w:sz w:val="24"/>
      <w:lang w:eastAsia="fr-CA"/>
    </w:rPr>
  </w:style>
  <w:style w:type="paragraph" w:styleId="Corpsdetexte2">
    <w:name w:val="Body Text 2"/>
    <w:basedOn w:val="Normal"/>
    <w:link w:val="Corpsdetexte2Car"/>
    <w:rsid w:val="0060251C"/>
    <w:pPr>
      <w:spacing w:after="120" w:line="480" w:lineRule="auto"/>
    </w:pPr>
    <w:rPr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025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60251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0251C"/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1">
    <w:name w:val="1"/>
    <w:basedOn w:val="Normal"/>
    <w:rsid w:val="0060251C"/>
    <w:pPr>
      <w:widowControl w:val="0"/>
      <w:tabs>
        <w:tab w:val="left" w:pos="-709"/>
        <w:tab w:val="left" w:pos="10"/>
        <w:tab w:val="left" w:pos="730"/>
        <w:tab w:val="left" w:pos="1450"/>
        <w:tab w:val="left" w:pos="2170"/>
        <w:tab w:val="left" w:pos="2890"/>
        <w:tab w:val="left" w:pos="3610"/>
        <w:tab w:val="left" w:pos="4330"/>
        <w:tab w:val="left" w:pos="5050"/>
        <w:tab w:val="left" w:pos="5770"/>
        <w:tab w:val="left" w:pos="6490"/>
        <w:tab w:val="left" w:pos="7210"/>
        <w:tab w:val="left" w:pos="7930"/>
      </w:tabs>
      <w:autoSpaceDE w:val="0"/>
      <w:autoSpaceDN w:val="0"/>
      <w:adjustRightInd w:val="0"/>
      <w:spacing w:line="324" w:lineRule="auto"/>
      <w:ind w:left="708"/>
      <w:jc w:val="both"/>
    </w:pPr>
    <w:rPr>
      <w:rFonts w:ascii="Baskerville Old Face" w:hAnsi="Baskerville Old Face"/>
      <w:szCs w:val="24"/>
      <w:lang w:val="en-US" w:eastAsia="fr-FR"/>
    </w:rPr>
  </w:style>
  <w:style w:type="table" w:styleId="Grilledutableau">
    <w:name w:val="Table Grid"/>
    <w:basedOn w:val="TableauNormal"/>
    <w:uiPriority w:val="39"/>
    <w:rsid w:val="006025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60251C"/>
    <w:pPr>
      <w:widowControl w:val="0"/>
      <w:autoSpaceDE w:val="0"/>
      <w:autoSpaceDN w:val="0"/>
      <w:adjustRightInd w:val="0"/>
    </w:pPr>
    <w:rPr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0251C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Numrodepage">
    <w:name w:val="page number"/>
    <w:basedOn w:val="Policepardfaut"/>
    <w:rsid w:val="0060251C"/>
  </w:style>
  <w:style w:type="paragraph" w:customStyle="1" w:styleId="BodyTextIn">
    <w:name w:val="Body Text In"/>
    <w:basedOn w:val="Normal"/>
    <w:rsid w:val="0060251C"/>
    <w:pPr>
      <w:widowControl w:val="0"/>
      <w:tabs>
        <w:tab w:val="left" w:pos="-2118"/>
        <w:tab w:val="left" w:pos="0"/>
        <w:tab w:val="left" w:pos="42"/>
        <w:tab w:val="left" w:pos="762"/>
        <w:tab w:val="left" w:pos="1482"/>
        <w:tab w:val="left" w:pos="2202"/>
        <w:tab w:val="left" w:pos="2922"/>
        <w:tab w:val="left" w:pos="3642"/>
        <w:tab w:val="left" w:pos="4362"/>
        <w:tab w:val="left" w:pos="5082"/>
        <w:tab w:val="left" w:pos="5802"/>
        <w:tab w:val="left" w:pos="6522"/>
      </w:tabs>
      <w:autoSpaceDE w:val="0"/>
      <w:autoSpaceDN w:val="0"/>
      <w:adjustRightInd w:val="0"/>
      <w:ind w:left="2118"/>
      <w:jc w:val="both"/>
    </w:pPr>
    <w:rPr>
      <w:rFonts w:ascii="Baskerville Old Face" w:hAnsi="Baskerville Old Face"/>
      <w:szCs w:val="24"/>
      <w:lang w:val="en-US" w:eastAsia="fr-FR"/>
    </w:rPr>
  </w:style>
  <w:style w:type="paragraph" w:styleId="Retraitcorpsdetexte3">
    <w:name w:val="Body Text Indent 3"/>
    <w:basedOn w:val="Normal"/>
    <w:link w:val="Retraitcorpsdetexte3Car"/>
    <w:rsid w:val="0060251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60251C"/>
    <w:rPr>
      <w:rFonts w:ascii="Times New Roman" w:eastAsia="Times New Roman" w:hAnsi="Times New Roman" w:cs="Times New Roman"/>
      <w:sz w:val="16"/>
      <w:szCs w:val="16"/>
      <w:lang w:eastAsia="fr-CA"/>
    </w:rPr>
  </w:style>
  <w:style w:type="character" w:styleId="Appelnotedebasdep">
    <w:name w:val="footnote reference"/>
    <w:semiHidden/>
    <w:rsid w:val="0060251C"/>
  </w:style>
  <w:style w:type="paragraph" w:styleId="Normalcentr">
    <w:name w:val="Block Text"/>
    <w:basedOn w:val="Normal"/>
    <w:rsid w:val="0060251C"/>
    <w:pPr>
      <w:widowControl w:val="0"/>
      <w:autoSpaceDE w:val="0"/>
      <w:autoSpaceDN w:val="0"/>
      <w:adjustRightInd w:val="0"/>
      <w:ind w:left="284" w:right="407" w:hanging="284"/>
    </w:pPr>
    <w:rPr>
      <w:rFonts w:cs="Arial"/>
      <w:szCs w:val="24"/>
      <w:lang w:eastAsia="fr-FR"/>
    </w:rPr>
  </w:style>
  <w:style w:type="paragraph" w:customStyle="1" w:styleId="numration">
    <w:name w:val="énumération"/>
    <w:basedOn w:val="Normal"/>
    <w:rsid w:val="0060251C"/>
    <w:pPr>
      <w:spacing w:after="240"/>
      <w:ind w:hanging="510"/>
    </w:pPr>
    <w:rPr>
      <w:rFonts w:ascii="Times" w:eastAsia="Times" w:hAnsi="Times"/>
      <w:szCs w:val="20"/>
      <w:lang w:val="en-US" w:eastAsia="fr-FR"/>
    </w:rPr>
  </w:style>
  <w:style w:type="paragraph" w:styleId="Retraitcorpsdetexte2">
    <w:name w:val="Body Text Indent 2"/>
    <w:basedOn w:val="Normal"/>
    <w:link w:val="Retraitcorpsdetexte2Car"/>
    <w:rsid w:val="0060251C"/>
    <w:pPr>
      <w:spacing w:after="120" w:line="480" w:lineRule="auto"/>
      <w:ind w:left="283"/>
    </w:pPr>
    <w:rPr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6025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rsid w:val="0060251C"/>
  </w:style>
  <w:style w:type="paragraph" w:customStyle="1" w:styleId="Default">
    <w:name w:val="Default"/>
    <w:rsid w:val="0060251C"/>
    <w:pPr>
      <w:widowControl w:val="0"/>
      <w:autoSpaceDE w:val="0"/>
      <w:autoSpaceDN w:val="0"/>
      <w:adjustRightInd w:val="0"/>
      <w:spacing w:after="0" w:line="240" w:lineRule="auto"/>
    </w:pPr>
    <w:rPr>
      <w:rFonts w:ascii="BHGCF E+ Gotham Rounded" w:eastAsia="Times New Roman" w:hAnsi="BHGCF E+ Gotham Rounded" w:cs="BHGCF E+ Gotham Rounded"/>
      <w:color w:val="000000"/>
      <w:sz w:val="24"/>
      <w:szCs w:val="24"/>
      <w:lang w:eastAsia="fr-CA"/>
    </w:rPr>
  </w:style>
  <w:style w:type="paragraph" w:customStyle="1" w:styleId="CM6">
    <w:name w:val="CM6"/>
    <w:basedOn w:val="Default"/>
    <w:next w:val="Default"/>
    <w:uiPriority w:val="99"/>
    <w:rsid w:val="0060251C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60251C"/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rsid w:val="0060251C"/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60251C"/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60251C"/>
    <w:pPr>
      <w:spacing w:line="231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60251C"/>
    <w:pPr>
      <w:spacing w:line="231" w:lineRule="atLeast"/>
    </w:pPr>
    <w:rPr>
      <w:rFonts w:ascii="Arial" w:hAnsi="Arial" w:cs="Arial"/>
      <w:color w:val="auto"/>
    </w:rPr>
  </w:style>
  <w:style w:type="paragraph" w:customStyle="1" w:styleId="TitleCover">
    <w:name w:val="Title Cover"/>
    <w:basedOn w:val="Normal"/>
    <w:next w:val="Normal"/>
    <w:rsid w:val="0060251C"/>
    <w:pPr>
      <w:keepNext/>
      <w:keepLines/>
      <w:spacing w:after="240" w:line="720" w:lineRule="atLeast"/>
      <w:jc w:val="right"/>
    </w:pPr>
    <w:rPr>
      <w:rFonts w:ascii="Cambria" w:hAnsi="Cambria"/>
      <w:b/>
      <w:caps/>
      <w:color w:val="17365D"/>
      <w:spacing w:val="65"/>
      <w:kern w:val="20"/>
      <w:sz w:val="40"/>
      <w:szCs w:val="40"/>
      <w:lang w:val="en-US" w:eastAsia="en-US"/>
    </w:rPr>
  </w:style>
  <w:style w:type="paragraph" w:customStyle="1" w:styleId="SubtitleCover">
    <w:name w:val="Subtitle Cover"/>
    <w:basedOn w:val="TitleCover"/>
    <w:next w:val="Normal"/>
    <w:rsid w:val="0060251C"/>
    <w:rPr>
      <w:sz w:val="32"/>
      <w:szCs w:val="32"/>
    </w:rPr>
  </w:style>
  <w:style w:type="character" w:styleId="Marquedecommentaire">
    <w:name w:val="annotation reference"/>
    <w:uiPriority w:val="99"/>
    <w:semiHidden/>
    <w:rsid w:val="0060251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0251C"/>
    <w:rPr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semiHidden/>
    <w:rsid w:val="006025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51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5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60251C"/>
    <w:pPr>
      <w:ind w:left="720"/>
      <w:contextualSpacing/>
    </w:pPr>
    <w:rPr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60251C"/>
  </w:style>
  <w:style w:type="table" w:customStyle="1" w:styleId="NormalTable0">
    <w:name w:val="Normal Table0"/>
    <w:uiPriority w:val="2"/>
    <w:semiHidden/>
    <w:unhideWhenUsed/>
    <w:qFormat/>
    <w:rsid w:val="0060251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51C"/>
    <w:pPr>
      <w:widowControl w:val="0"/>
    </w:pPr>
    <w:rPr>
      <w:rFonts w:ascii="Calibri" w:eastAsia="Calibri" w:hAnsi="Calibri"/>
      <w:lang w:val="en-US" w:eastAsia="en-US"/>
    </w:rPr>
  </w:style>
  <w:style w:type="numbering" w:customStyle="1" w:styleId="Aucuneliste2">
    <w:name w:val="Aucune liste2"/>
    <w:next w:val="Aucuneliste"/>
    <w:uiPriority w:val="99"/>
    <w:semiHidden/>
    <w:unhideWhenUsed/>
    <w:rsid w:val="0060251C"/>
  </w:style>
  <w:style w:type="table" w:customStyle="1" w:styleId="TableNormal1">
    <w:name w:val="Table Normal1"/>
    <w:uiPriority w:val="2"/>
    <w:semiHidden/>
    <w:unhideWhenUsed/>
    <w:qFormat/>
    <w:rsid w:val="0060251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qFormat/>
    <w:rsid w:val="0060251C"/>
    <w:pPr>
      <w:jc w:val="center"/>
    </w:pPr>
    <w:rPr>
      <w:b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60251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025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60251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51C"/>
    <w:rPr>
      <w:b/>
      <w:bCs/>
      <w:lang w:val="fr-CA" w:eastAsia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51C"/>
    <w:rPr>
      <w:rFonts w:ascii="Times New Roman" w:eastAsia="Times New Roman" w:hAnsi="Times New Roman" w:cs="Times New Roman"/>
      <w:b/>
      <w:bCs/>
      <w:sz w:val="20"/>
      <w:szCs w:val="20"/>
      <w:lang w:val="x-none" w:eastAsia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0251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60251C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60251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60251C"/>
    <w:pPr>
      <w:tabs>
        <w:tab w:val="left" w:pos="1134"/>
        <w:tab w:val="right" w:leader="dot" w:pos="10790"/>
      </w:tabs>
      <w:ind w:left="567"/>
    </w:pPr>
    <w:rPr>
      <w:rFonts w:asciiTheme="minorHAnsi" w:hAnsiTheme="minorHAnsi"/>
      <w:smallCap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6025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6025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">
    <w:name w:val="Grille du tableau16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7">
    <w:name w:val="Grille du tableau17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0251C"/>
    <w:rPr>
      <w:color w:val="800080" w:themeColor="followedHyperlink"/>
      <w:u w:val="single"/>
    </w:rPr>
  </w:style>
  <w:style w:type="table" w:styleId="Ombrageclair">
    <w:name w:val="Light Shading"/>
    <w:basedOn w:val="TableauNormal"/>
    <w:uiPriority w:val="60"/>
    <w:rsid w:val="006025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lledutableau19">
    <w:name w:val="Grille du tableau19"/>
    <w:basedOn w:val="TableauNormal"/>
    <w:next w:val="Grilledutableau"/>
    <w:uiPriority w:val="59"/>
    <w:rsid w:val="006025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0">
    <w:name w:val="Grille du tableau20"/>
    <w:basedOn w:val="TableauNormal"/>
    <w:next w:val="Grilledutableau"/>
    <w:uiPriority w:val="59"/>
    <w:rsid w:val="006025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6025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2">
    <w:name w:val="Grille du tableau22"/>
    <w:basedOn w:val="TableauNormal"/>
    <w:next w:val="Grilledutableau"/>
    <w:uiPriority w:val="59"/>
    <w:rsid w:val="006025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60251C"/>
    <w:rPr>
      <w:b/>
      <w:bCs/>
    </w:rPr>
  </w:style>
  <w:style w:type="paragraph" w:customStyle="1" w:styleId="Title1">
    <w:name w:val="Title 1"/>
    <w:basedOn w:val="Normal"/>
    <w:link w:val="Title1Car"/>
    <w:qFormat/>
    <w:rsid w:val="0060251C"/>
    <w:pPr>
      <w:tabs>
        <w:tab w:val="left" w:pos="540"/>
        <w:tab w:val="left" w:pos="5040"/>
      </w:tabs>
      <w:spacing w:after="120"/>
      <w:jc w:val="center"/>
    </w:pPr>
    <w:rPr>
      <w:b/>
      <w:sz w:val="28"/>
      <w:szCs w:val="28"/>
      <w:lang w:val="x-none" w:eastAsia="fr-FR"/>
    </w:rPr>
  </w:style>
  <w:style w:type="character" w:customStyle="1" w:styleId="Title1Car">
    <w:name w:val="Title 1 Car"/>
    <w:link w:val="Title1"/>
    <w:rsid w:val="0060251C"/>
    <w:rPr>
      <w:rFonts w:ascii="Times New Roman" w:eastAsia="Times New Roman" w:hAnsi="Times New Roman" w:cs="Times New Roman"/>
      <w:b/>
      <w:sz w:val="28"/>
      <w:szCs w:val="28"/>
      <w:lang w:val="x-none" w:eastAsia="fr-FR"/>
    </w:rPr>
  </w:style>
  <w:style w:type="table" w:customStyle="1" w:styleId="Grilledutableau23">
    <w:name w:val="Grille du tableau23"/>
    <w:basedOn w:val="TableauNormal"/>
    <w:next w:val="Grilledutableau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JG">
    <w:name w:val="TITRE JG"/>
    <w:basedOn w:val="Titre1"/>
    <w:autoRedefine/>
    <w:qFormat/>
    <w:rsid w:val="0060251C"/>
    <w:pPr>
      <w:spacing w:before="720" w:after="600"/>
      <w:ind w:left="357"/>
      <w:jc w:val="center"/>
    </w:pPr>
    <w:rPr>
      <w:rFonts w:ascii="Times New Roman Gras" w:eastAsia="Arial Unicode MS" w:hAnsi="Times New Roman Gras" w:cs="Times New Roman"/>
      <w:caps/>
      <w:sz w:val="24"/>
      <w:szCs w:val="22"/>
      <w:lang w:val="fr-FR" w:eastAsia="fr-FR"/>
    </w:rPr>
  </w:style>
  <w:style w:type="paragraph" w:customStyle="1" w:styleId="SS-TITREJG">
    <w:name w:val="SS-TITRE JG"/>
    <w:basedOn w:val="Normal"/>
    <w:autoRedefine/>
    <w:qFormat/>
    <w:rsid w:val="0060251C"/>
    <w:pPr>
      <w:keepNext/>
      <w:numPr>
        <w:ilvl w:val="1"/>
        <w:numId w:val="34"/>
      </w:numPr>
      <w:spacing w:before="360" w:after="240"/>
      <w:ind w:left="714" w:hanging="714"/>
    </w:pPr>
    <w:rPr>
      <w:b/>
    </w:rPr>
  </w:style>
  <w:style w:type="paragraph" w:customStyle="1" w:styleId="TEXTEJG">
    <w:name w:val="TEXTE JG"/>
    <w:basedOn w:val="Normal"/>
    <w:autoRedefine/>
    <w:qFormat/>
    <w:rsid w:val="0060251C"/>
    <w:pPr>
      <w:tabs>
        <w:tab w:val="left" w:pos="2694"/>
      </w:tabs>
      <w:spacing w:before="120" w:after="240" w:line="360" w:lineRule="auto"/>
      <w:jc w:val="both"/>
    </w:pPr>
  </w:style>
  <w:style w:type="paragraph" w:customStyle="1" w:styleId="PUCESJG">
    <w:name w:val="PUCES JG"/>
    <w:basedOn w:val="Normal"/>
    <w:autoRedefine/>
    <w:qFormat/>
    <w:rsid w:val="00B06C3E"/>
    <w:pPr>
      <w:numPr>
        <w:numId w:val="10"/>
      </w:numPr>
      <w:spacing w:before="100" w:beforeAutospacing="1" w:after="120" w:line="360" w:lineRule="auto"/>
      <w:ind w:left="714" w:hanging="357"/>
    </w:pPr>
    <w:rPr>
      <w:lang w:val="fr-FR"/>
    </w:rPr>
  </w:style>
  <w:style w:type="paragraph" w:customStyle="1" w:styleId="PUCES2">
    <w:name w:val="PUCES2"/>
    <w:basedOn w:val="PUCESJG"/>
    <w:qFormat/>
    <w:rsid w:val="0060251C"/>
  </w:style>
  <w:style w:type="paragraph" w:styleId="TM4">
    <w:name w:val="toc 4"/>
    <w:basedOn w:val="Normal"/>
    <w:next w:val="Normal"/>
    <w:autoRedefine/>
    <w:uiPriority w:val="39"/>
    <w:unhideWhenUsed/>
    <w:rsid w:val="0060251C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0251C"/>
    <w:pPr>
      <w:ind w:left="96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0251C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0251C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0251C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0251C"/>
    <w:pPr>
      <w:ind w:left="1920"/>
    </w:pPr>
    <w:rPr>
      <w:rFonts w:asciiTheme="minorHAnsi" w:hAnsiTheme="minorHAnsi"/>
      <w:sz w:val="18"/>
      <w:szCs w:val="18"/>
    </w:rPr>
  </w:style>
  <w:style w:type="paragraph" w:customStyle="1" w:styleId="NUMTEXTE">
    <w:name w:val="NUM_TEXTE"/>
    <w:basedOn w:val="Paragraphedeliste"/>
    <w:qFormat/>
    <w:rsid w:val="0060251C"/>
    <w:pPr>
      <w:numPr>
        <w:numId w:val="11"/>
      </w:numPr>
      <w:tabs>
        <w:tab w:val="left" w:pos="1134"/>
      </w:tabs>
      <w:autoSpaceDE w:val="0"/>
      <w:autoSpaceDN w:val="0"/>
      <w:adjustRightInd w:val="0"/>
      <w:spacing w:after="120" w:line="360" w:lineRule="auto"/>
      <w:ind w:left="714" w:hanging="357"/>
      <w:contextualSpacing w:val="0"/>
      <w:jc w:val="both"/>
    </w:pPr>
    <w:rPr>
      <w:szCs w:val="22"/>
    </w:rPr>
  </w:style>
  <w:style w:type="paragraph" w:customStyle="1" w:styleId="TABLEAUENUM">
    <w:name w:val="TABLEAU ENUM"/>
    <w:basedOn w:val="Paragraphedeliste"/>
    <w:qFormat/>
    <w:rsid w:val="0060251C"/>
    <w:pPr>
      <w:numPr>
        <w:numId w:val="9"/>
      </w:numPr>
      <w:spacing w:before="120" w:after="120"/>
      <w:ind w:left="142" w:hanging="142"/>
      <w:contextualSpacing w:val="0"/>
    </w:pPr>
    <w:rPr>
      <w:lang w:eastAsia="fr-CA"/>
    </w:rPr>
  </w:style>
  <w:style w:type="paragraph" w:customStyle="1" w:styleId="SSSS-TITRE">
    <w:name w:val="SS_SS-TITRE"/>
    <w:basedOn w:val="SS-TITREJG"/>
    <w:qFormat/>
    <w:rsid w:val="0060251C"/>
    <w:pPr>
      <w:numPr>
        <w:ilvl w:val="2"/>
      </w:numPr>
      <w:spacing w:before="240" w:after="120" w:line="360" w:lineRule="auto"/>
      <w:ind w:left="1225" w:hanging="505"/>
    </w:pPr>
  </w:style>
  <w:style w:type="paragraph" w:customStyle="1" w:styleId="SSPUCES">
    <w:name w:val="SS_PUCES"/>
    <w:basedOn w:val="PUCESJG"/>
    <w:qFormat/>
    <w:rsid w:val="0060251C"/>
    <w:pPr>
      <w:tabs>
        <w:tab w:val="clear" w:pos="720"/>
      </w:tabs>
      <w:spacing w:before="0" w:beforeAutospacing="0"/>
      <w:ind w:left="1560"/>
    </w:pPr>
    <w:rPr>
      <w:szCs w:val="24"/>
    </w:rPr>
  </w:style>
  <w:style w:type="paragraph" w:customStyle="1" w:styleId="TEXTEGRAS">
    <w:name w:val="TEXTE GRAS"/>
    <w:basedOn w:val="TEXTEJG"/>
    <w:qFormat/>
    <w:rsid w:val="0060251C"/>
    <w:pPr>
      <w:keepNext/>
      <w:spacing w:after="120"/>
    </w:pPr>
    <w:rPr>
      <w:b/>
    </w:rPr>
  </w:style>
  <w:style w:type="paragraph" w:customStyle="1" w:styleId="TITRENONNUM">
    <w:name w:val="TITRE NON NUM"/>
    <w:basedOn w:val="TITREJG"/>
    <w:qFormat/>
    <w:rsid w:val="0060251C"/>
  </w:style>
  <w:style w:type="paragraph" w:customStyle="1" w:styleId="SSNUM">
    <w:name w:val="SS_NUM"/>
    <w:basedOn w:val="Normal"/>
    <w:autoRedefine/>
    <w:qFormat/>
    <w:rsid w:val="001B681A"/>
    <w:pPr>
      <w:numPr>
        <w:ilvl w:val="1"/>
        <w:numId w:val="48"/>
      </w:numPr>
      <w:spacing w:before="120" w:after="120"/>
      <w:ind w:left="447"/>
      <w:jc w:val="both"/>
    </w:pPr>
    <w:rPr>
      <w:rFonts w:eastAsiaTheme="minorHAnsi"/>
      <w:sz w:val="22"/>
      <w:lang w:eastAsia="fr-FR"/>
    </w:rPr>
  </w:style>
  <w:style w:type="paragraph" w:customStyle="1" w:styleId="SSNUM0">
    <w:name w:val="#SSNUM"/>
    <w:basedOn w:val="SSNUM"/>
    <w:qFormat/>
    <w:rsid w:val="00D4413B"/>
    <w:pPr>
      <w:jc w:val="left"/>
    </w:pPr>
  </w:style>
  <w:style w:type="paragraph" w:customStyle="1" w:styleId="TEXTE">
    <w:name w:val="#TEXTE"/>
    <w:basedOn w:val="Normal"/>
    <w:qFormat/>
    <w:rsid w:val="00E85815"/>
    <w:pPr>
      <w:spacing w:after="240" w:line="360" w:lineRule="auto"/>
      <w:ind w:firstLine="709"/>
    </w:pPr>
    <w:rPr>
      <w:rFonts w:eastAsia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2" ma:contentTypeDescription="Crée un document." ma:contentTypeScope="" ma:versionID="8931daa6b69f4c97be634562c007cd8b">
  <xsd:schema xmlns:xsd="http://www.w3.org/2001/XMLSchema" xmlns:xs="http://www.w3.org/2001/XMLSchema" xmlns:p="http://schemas.microsoft.com/office/2006/metadata/properties" xmlns:ns3="369eac23-bca0-48d3-bcb4-98483adacd98" xmlns:ns4="360b53df-ec17-4ff3-911d-44f8abe0ad46" targetNamespace="http://schemas.microsoft.com/office/2006/metadata/properties" ma:root="true" ma:fieldsID="3cdbb2665e99460b4cbc6686f14a382d" ns3:_="" ns4:_="">
    <xsd:import namespace="369eac23-bca0-48d3-bcb4-98483adacd98"/>
    <xsd:import namespace="360b53df-ec17-4ff3-911d-44f8abe0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53df-ec17-4ff3-911d-44f8abe0a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2686B-8F82-4962-9EA8-F91FF15A0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A87AA-4AEF-443C-AC01-F82DC2A6C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A73BB-EF7D-40E6-B453-082E4DE4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360b53df-ec17-4ff3-911d-44f8abe0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1516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uqtrsspt</dc:creator>
  <cp:lastModifiedBy>Gélinas, Josiane</cp:lastModifiedBy>
  <cp:revision>27</cp:revision>
  <cp:lastPrinted>2019-06-04T17:56:00Z</cp:lastPrinted>
  <dcterms:created xsi:type="dcterms:W3CDTF">2023-05-05T19:34:00Z</dcterms:created>
  <dcterms:modified xsi:type="dcterms:W3CDTF">2023-06-05T16:58:00Z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