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3ACD" w14:textId="77777777" w:rsidR="00834EB6" w:rsidRDefault="00834EB6" w:rsidP="00BB77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14:paraId="571FA877" w14:textId="73E7C49E" w:rsidR="00BB774C" w:rsidRDefault="00BB774C" w:rsidP="00BB77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74C">
        <w:rPr>
          <w:rFonts w:ascii="Times New Roman" w:hAnsi="Times New Roman" w:cs="Times New Roman"/>
          <w:b/>
          <w:sz w:val="28"/>
          <w:szCs w:val="24"/>
        </w:rPr>
        <w:t xml:space="preserve">RAPPORT </w:t>
      </w:r>
      <w:r w:rsidR="004361B7">
        <w:rPr>
          <w:rFonts w:ascii="Times New Roman" w:hAnsi="Times New Roman" w:cs="Times New Roman"/>
          <w:b/>
          <w:sz w:val="28"/>
          <w:szCs w:val="24"/>
        </w:rPr>
        <w:t xml:space="preserve">FINAL </w:t>
      </w:r>
      <w:r w:rsidRPr="00BB774C">
        <w:rPr>
          <w:rFonts w:ascii="Times New Roman" w:hAnsi="Times New Roman" w:cs="Times New Roman"/>
          <w:b/>
          <w:sz w:val="28"/>
          <w:szCs w:val="24"/>
        </w:rPr>
        <w:t>DE RÉSIDENCE</w:t>
      </w:r>
      <w:r w:rsidR="004361B7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834EB6">
        <w:rPr>
          <w:rFonts w:ascii="Times New Roman" w:hAnsi="Times New Roman" w:cs="Times New Roman"/>
          <w:b/>
          <w:sz w:val="28"/>
          <w:szCs w:val="24"/>
        </w:rPr>
        <w:t>RESIDI et RESIDII</w:t>
      </w:r>
      <w:r w:rsidR="004361B7">
        <w:rPr>
          <w:rFonts w:ascii="Times New Roman" w:hAnsi="Times New Roman" w:cs="Times New Roman"/>
          <w:b/>
          <w:sz w:val="28"/>
          <w:szCs w:val="24"/>
        </w:rPr>
        <w:t>)</w:t>
      </w:r>
    </w:p>
    <w:p w14:paraId="062D418B" w14:textId="77777777" w:rsidR="007F792F" w:rsidRPr="00834EB6" w:rsidRDefault="007F792F" w:rsidP="004361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EB56B" w14:textId="77777777" w:rsidR="004361B7" w:rsidRPr="00834EB6" w:rsidRDefault="004361B7" w:rsidP="004361B7">
      <w:pPr>
        <w:jc w:val="both"/>
        <w:rPr>
          <w:rFonts w:ascii="Times New Roman" w:hAnsi="Times New Roman" w:cs="Times New Roman"/>
          <w:sz w:val="24"/>
          <w:szCs w:val="24"/>
        </w:rPr>
      </w:pPr>
      <w:r w:rsidRPr="00834EB6">
        <w:rPr>
          <w:rFonts w:ascii="Times New Roman" w:hAnsi="Times New Roman" w:cs="Times New Roman"/>
          <w:sz w:val="24"/>
          <w:szCs w:val="24"/>
        </w:rPr>
        <w:t>Extrait tiré du site web du doctorat en éducation – Faculté des sciences de l’éducation de l’UQAM (</w:t>
      </w:r>
      <w:hyperlink r:id="rId8" w:history="1">
        <w:r w:rsidR="00E30671" w:rsidRPr="00834EB6">
          <w:rPr>
            <w:rStyle w:val="Lienhypertexte"/>
            <w:rFonts w:ascii="Times New Roman" w:hAnsi="Times New Roman" w:cs="Times New Roman"/>
            <w:sz w:val="24"/>
            <w:szCs w:val="24"/>
          </w:rPr>
          <w:t>http://doctorat-education.uqam.ca/programme/presentation/cours-a-suivre/43-menu-principal/programme/presentation/cours-a-suivre/54-information-sur-la-resid-i.html</w:t>
        </w:r>
      </w:hyperlink>
      <w:r w:rsidRPr="00834EB6">
        <w:rPr>
          <w:rFonts w:ascii="Times New Roman" w:hAnsi="Times New Roman" w:cs="Times New Roman"/>
          <w:sz w:val="24"/>
          <w:szCs w:val="24"/>
        </w:rPr>
        <w:t>) :</w:t>
      </w:r>
    </w:p>
    <w:p w14:paraId="11382A5F" w14:textId="77777777" w:rsidR="007F792F" w:rsidRPr="00834EB6" w:rsidRDefault="007F792F" w:rsidP="00514BE8">
      <w:pPr>
        <w:jc w:val="both"/>
        <w:rPr>
          <w:rFonts w:ascii="Times New Roman" w:hAnsi="Times New Roman" w:cs="Times New Roman"/>
          <w:sz w:val="21"/>
          <w:szCs w:val="20"/>
          <w:lang w:val="fr-FR"/>
        </w:rPr>
      </w:pPr>
    </w:p>
    <w:p w14:paraId="21D2C20F" w14:textId="057F2CEB" w:rsidR="004361B7" w:rsidRPr="00834EB6" w:rsidRDefault="004361B7" w:rsidP="00514B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EB6">
        <w:rPr>
          <w:rFonts w:ascii="Times New Roman" w:hAnsi="Times New Roman" w:cs="Times New Roman"/>
          <w:i/>
          <w:sz w:val="24"/>
          <w:szCs w:val="24"/>
        </w:rPr>
        <w:t>À la fin de la session de sa résidence obligatoire, l’étudiant</w:t>
      </w:r>
      <w:r w:rsidR="00E2364F">
        <w:rPr>
          <w:rFonts w:ascii="Times New Roman" w:hAnsi="Times New Roman" w:cs="Times New Roman"/>
          <w:i/>
          <w:sz w:val="24"/>
          <w:szCs w:val="24"/>
        </w:rPr>
        <w:t>(e)</w:t>
      </w:r>
      <w:r w:rsidRPr="00834EB6">
        <w:rPr>
          <w:rFonts w:ascii="Times New Roman" w:hAnsi="Times New Roman" w:cs="Times New Roman"/>
          <w:i/>
          <w:sz w:val="24"/>
          <w:szCs w:val="24"/>
        </w:rPr>
        <w:t xml:space="preserve"> inscrit</w:t>
      </w:r>
      <w:r w:rsidR="00E2364F">
        <w:rPr>
          <w:rFonts w:ascii="Times New Roman" w:hAnsi="Times New Roman" w:cs="Times New Roman"/>
          <w:i/>
          <w:sz w:val="24"/>
          <w:szCs w:val="24"/>
        </w:rPr>
        <w:t>(e)</w:t>
      </w:r>
      <w:r w:rsidRPr="00834EB6">
        <w:rPr>
          <w:rFonts w:ascii="Times New Roman" w:hAnsi="Times New Roman" w:cs="Times New Roman"/>
          <w:i/>
          <w:sz w:val="24"/>
          <w:szCs w:val="24"/>
        </w:rPr>
        <w:t xml:space="preserve"> en résidence doit soumettre à l’approbation des professeur</w:t>
      </w:r>
      <w:r w:rsidR="00E2364F">
        <w:rPr>
          <w:rFonts w:ascii="Times New Roman" w:hAnsi="Times New Roman" w:cs="Times New Roman"/>
          <w:i/>
          <w:sz w:val="24"/>
          <w:szCs w:val="24"/>
        </w:rPr>
        <w:t>(e)</w:t>
      </w:r>
      <w:r w:rsidRPr="00834EB6">
        <w:rPr>
          <w:rFonts w:ascii="Times New Roman" w:hAnsi="Times New Roman" w:cs="Times New Roman"/>
          <w:i/>
          <w:sz w:val="24"/>
          <w:szCs w:val="24"/>
        </w:rPr>
        <w:t>s responsables d’évaluer sa résidence</w:t>
      </w:r>
      <w:r w:rsidR="00E2364F">
        <w:rPr>
          <w:rFonts w:ascii="Times New Roman" w:hAnsi="Times New Roman" w:cs="Times New Roman"/>
          <w:i/>
          <w:sz w:val="24"/>
          <w:szCs w:val="24"/>
        </w:rPr>
        <w:t>,</w:t>
      </w:r>
      <w:r w:rsidRPr="00834EB6">
        <w:rPr>
          <w:rFonts w:ascii="Times New Roman" w:hAnsi="Times New Roman" w:cs="Times New Roman"/>
          <w:i/>
          <w:sz w:val="24"/>
          <w:szCs w:val="24"/>
        </w:rPr>
        <w:t xml:space="preserve"> un rapport final (de 3 à 5 pages), identifiant les activités réalisées et leur durée ; la durée totale doit équivaloir à une disponibilité à temps complet (environ 35 h/</w:t>
      </w:r>
      <w:proofErr w:type="spellStart"/>
      <w:r w:rsidRPr="00834EB6">
        <w:rPr>
          <w:rFonts w:ascii="Times New Roman" w:hAnsi="Times New Roman" w:cs="Times New Roman"/>
          <w:i/>
          <w:sz w:val="24"/>
          <w:szCs w:val="24"/>
        </w:rPr>
        <w:t>sem</w:t>
      </w:r>
      <w:proofErr w:type="spellEnd"/>
      <w:r w:rsidRPr="00834EB6">
        <w:rPr>
          <w:rFonts w:ascii="Times New Roman" w:hAnsi="Times New Roman" w:cs="Times New Roman"/>
          <w:i/>
          <w:sz w:val="24"/>
          <w:szCs w:val="24"/>
        </w:rPr>
        <w:t xml:space="preserve"> pendant 15 semaines</w:t>
      </w:r>
      <w:r w:rsidR="00E2364F">
        <w:rPr>
          <w:rFonts w:ascii="Times New Roman" w:hAnsi="Times New Roman" w:cs="Times New Roman"/>
          <w:i/>
          <w:sz w:val="24"/>
          <w:szCs w:val="24"/>
        </w:rPr>
        <w:t>)</w:t>
      </w:r>
      <w:r w:rsidRPr="00834EB6">
        <w:rPr>
          <w:rFonts w:ascii="Times New Roman" w:hAnsi="Times New Roman" w:cs="Times New Roman"/>
          <w:i/>
          <w:sz w:val="24"/>
          <w:szCs w:val="24"/>
        </w:rPr>
        <w:t>, soit environ 500 heures. L’étudiant</w:t>
      </w:r>
      <w:r w:rsidR="00E2364F">
        <w:rPr>
          <w:rFonts w:ascii="Times New Roman" w:hAnsi="Times New Roman" w:cs="Times New Roman"/>
          <w:i/>
          <w:sz w:val="24"/>
          <w:szCs w:val="24"/>
        </w:rPr>
        <w:t>(e)</w:t>
      </w:r>
      <w:r w:rsidRPr="00834EB6">
        <w:rPr>
          <w:rFonts w:ascii="Times New Roman" w:hAnsi="Times New Roman" w:cs="Times New Roman"/>
          <w:i/>
          <w:sz w:val="24"/>
          <w:szCs w:val="24"/>
        </w:rPr>
        <w:t xml:space="preserve"> dépose trois exemplaires de son rapport final aux deux professeur</w:t>
      </w:r>
      <w:r w:rsidR="00E2364F">
        <w:rPr>
          <w:rFonts w:ascii="Times New Roman" w:hAnsi="Times New Roman" w:cs="Times New Roman"/>
          <w:i/>
          <w:sz w:val="24"/>
          <w:szCs w:val="24"/>
        </w:rPr>
        <w:t>(e)</w:t>
      </w:r>
      <w:r w:rsidRPr="00834EB6">
        <w:rPr>
          <w:rFonts w:ascii="Times New Roman" w:hAnsi="Times New Roman" w:cs="Times New Roman"/>
          <w:i/>
          <w:sz w:val="24"/>
          <w:szCs w:val="24"/>
        </w:rPr>
        <w:t>s concerné</w:t>
      </w:r>
      <w:r w:rsidR="00E2364F">
        <w:rPr>
          <w:rFonts w:ascii="Times New Roman" w:hAnsi="Times New Roman" w:cs="Times New Roman"/>
          <w:i/>
          <w:sz w:val="24"/>
          <w:szCs w:val="24"/>
        </w:rPr>
        <w:t>(e)</w:t>
      </w:r>
      <w:r w:rsidRPr="00834EB6">
        <w:rPr>
          <w:rFonts w:ascii="Times New Roman" w:hAnsi="Times New Roman" w:cs="Times New Roman"/>
          <w:i/>
          <w:sz w:val="24"/>
          <w:szCs w:val="24"/>
        </w:rPr>
        <w:t xml:space="preserve">s, dont deux exemplaires à </w:t>
      </w:r>
      <w:r w:rsidR="00E2364F">
        <w:rPr>
          <w:rFonts w:ascii="Times New Roman" w:hAnsi="Times New Roman" w:cs="Times New Roman"/>
          <w:i/>
          <w:sz w:val="24"/>
          <w:szCs w:val="24"/>
        </w:rPr>
        <w:t>sa</w:t>
      </w:r>
      <w:r w:rsidR="00E2364F" w:rsidRPr="00834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EB6">
        <w:rPr>
          <w:rFonts w:ascii="Times New Roman" w:hAnsi="Times New Roman" w:cs="Times New Roman"/>
          <w:i/>
          <w:sz w:val="24"/>
          <w:szCs w:val="24"/>
        </w:rPr>
        <w:t>direct</w:t>
      </w:r>
      <w:r w:rsidR="00E2364F">
        <w:rPr>
          <w:rFonts w:ascii="Times New Roman" w:hAnsi="Times New Roman" w:cs="Times New Roman"/>
          <w:i/>
          <w:sz w:val="24"/>
          <w:szCs w:val="24"/>
        </w:rPr>
        <w:t>ion</w:t>
      </w:r>
      <w:r w:rsidRPr="00834EB6">
        <w:rPr>
          <w:rFonts w:ascii="Times New Roman" w:hAnsi="Times New Roman" w:cs="Times New Roman"/>
          <w:i/>
          <w:sz w:val="24"/>
          <w:szCs w:val="24"/>
        </w:rPr>
        <w:t xml:space="preserve"> de recherche.</w:t>
      </w:r>
    </w:p>
    <w:p w14:paraId="5969A9A2" w14:textId="7AEADB4E" w:rsidR="00E2364F" w:rsidRDefault="004361B7" w:rsidP="00514B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EB6">
        <w:rPr>
          <w:rFonts w:ascii="Times New Roman" w:hAnsi="Times New Roman" w:cs="Times New Roman"/>
          <w:i/>
          <w:sz w:val="24"/>
          <w:szCs w:val="24"/>
        </w:rPr>
        <w:t>En annexe à son rapport final, l’étudiant</w:t>
      </w:r>
      <w:r w:rsidR="00E2364F">
        <w:rPr>
          <w:rFonts w:ascii="Times New Roman" w:hAnsi="Times New Roman" w:cs="Times New Roman"/>
          <w:i/>
          <w:sz w:val="24"/>
          <w:szCs w:val="24"/>
        </w:rPr>
        <w:t>(e)</w:t>
      </w:r>
      <w:r w:rsidRPr="00834EB6">
        <w:rPr>
          <w:rFonts w:ascii="Times New Roman" w:hAnsi="Times New Roman" w:cs="Times New Roman"/>
          <w:i/>
          <w:sz w:val="24"/>
          <w:szCs w:val="24"/>
        </w:rPr>
        <w:t xml:space="preserve"> inscrit</w:t>
      </w:r>
      <w:r w:rsidR="00E2364F">
        <w:rPr>
          <w:rFonts w:ascii="Times New Roman" w:hAnsi="Times New Roman" w:cs="Times New Roman"/>
          <w:i/>
          <w:sz w:val="24"/>
          <w:szCs w:val="24"/>
        </w:rPr>
        <w:t xml:space="preserve">(e) précise son cheminement </w:t>
      </w:r>
      <w:r w:rsidR="0086352D">
        <w:rPr>
          <w:rFonts w:ascii="Times New Roman" w:hAnsi="Times New Roman" w:cs="Times New Roman"/>
          <w:i/>
          <w:sz w:val="24"/>
          <w:szCs w:val="24"/>
        </w:rPr>
        <w:t>académique</w:t>
      </w:r>
      <w:r w:rsidR="00E2364F">
        <w:rPr>
          <w:rFonts w:ascii="Times New Roman" w:hAnsi="Times New Roman" w:cs="Times New Roman"/>
          <w:i/>
          <w:sz w:val="24"/>
          <w:szCs w:val="24"/>
        </w:rPr>
        <w:t xml:space="preserve"> : </w:t>
      </w:r>
    </w:p>
    <w:p w14:paraId="715D1BCD" w14:textId="1FDA8609" w:rsidR="00E2364F" w:rsidRDefault="004361B7" w:rsidP="002537E3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37E3">
        <w:rPr>
          <w:rFonts w:ascii="Times New Roman" w:hAnsi="Times New Roman" w:cs="Times New Roman"/>
          <w:i/>
          <w:sz w:val="24"/>
          <w:szCs w:val="24"/>
        </w:rPr>
        <w:t>en</w:t>
      </w:r>
      <w:proofErr w:type="gramEnd"/>
      <w:r w:rsidRPr="002537E3">
        <w:rPr>
          <w:rFonts w:ascii="Times New Roman" w:hAnsi="Times New Roman" w:cs="Times New Roman"/>
          <w:i/>
          <w:sz w:val="24"/>
          <w:szCs w:val="24"/>
        </w:rPr>
        <w:t xml:space="preserve"> première résidence</w:t>
      </w:r>
      <w:r w:rsidR="00E2364F">
        <w:rPr>
          <w:rFonts w:ascii="Times New Roman" w:hAnsi="Times New Roman" w:cs="Times New Roman"/>
          <w:i/>
          <w:sz w:val="24"/>
          <w:szCs w:val="24"/>
        </w:rPr>
        <w:t>, en</w:t>
      </w:r>
      <w:r w:rsidRPr="00253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64F">
        <w:rPr>
          <w:rFonts w:ascii="Times New Roman" w:hAnsi="Times New Roman" w:cs="Times New Roman"/>
          <w:i/>
          <w:sz w:val="24"/>
          <w:szCs w:val="24"/>
        </w:rPr>
        <w:t>complétant la section 3 du présent document</w:t>
      </w:r>
      <w:r w:rsidR="0086352D">
        <w:rPr>
          <w:rFonts w:ascii="Times New Roman" w:hAnsi="Times New Roman" w:cs="Times New Roman"/>
          <w:i/>
          <w:sz w:val="24"/>
          <w:szCs w:val="24"/>
        </w:rPr>
        <w:t>,</w:t>
      </w:r>
      <w:r w:rsidR="00E2364F">
        <w:rPr>
          <w:rFonts w:ascii="Times New Roman" w:hAnsi="Times New Roman" w:cs="Times New Roman"/>
          <w:i/>
          <w:sz w:val="24"/>
          <w:szCs w:val="24"/>
        </w:rPr>
        <w:t xml:space="preserve"> intitulée </w:t>
      </w:r>
      <w:r w:rsidR="0086352D">
        <w:rPr>
          <w:rFonts w:ascii="Times New Roman" w:hAnsi="Times New Roman" w:cs="Times New Roman"/>
          <w:i/>
          <w:sz w:val="24"/>
          <w:szCs w:val="24"/>
        </w:rPr>
        <w:t>Grille de c</w:t>
      </w:r>
      <w:r w:rsidRPr="002537E3">
        <w:rPr>
          <w:rFonts w:ascii="Times New Roman" w:hAnsi="Times New Roman" w:cs="Times New Roman"/>
          <w:i/>
          <w:sz w:val="24"/>
          <w:szCs w:val="24"/>
        </w:rPr>
        <w:t xml:space="preserve">heminement </w:t>
      </w:r>
      <w:r w:rsidR="0086352D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Pr="002537E3">
        <w:rPr>
          <w:rFonts w:ascii="Times New Roman" w:hAnsi="Times New Roman" w:cs="Times New Roman"/>
          <w:i/>
          <w:sz w:val="24"/>
          <w:szCs w:val="24"/>
        </w:rPr>
        <w:t>cours au choix,</w:t>
      </w:r>
    </w:p>
    <w:p w14:paraId="2D6B7A6A" w14:textId="72840E0C" w:rsidR="004361B7" w:rsidRPr="002537E3" w:rsidRDefault="004361B7" w:rsidP="002537E3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37E3">
        <w:rPr>
          <w:rFonts w:ascii="Times New Roman" w:hAnsi="Times New Roman" w:cs="Times New Roman"/>
          <w:i/>
          <w:sz w:val="24"/>
          <w:szCs w:val="24"/>
        </w:rPr>
        <w:t>en</w:t>
      </w:r>
      <w:proofErr w:type="gramEnd"/>
      <w:r w:rsidRPr="002537E3">
        <w:rPr>
          <w:rFonts w:ascii="Times New Roman" w:hAnsi="Times New Roman" w:cs="Times New Roman"/>
          <w:i/>
          <w:sz w:val="24"/>
          <w:szCs w:val="24"/>
        </w:rPr>
        <w:t xml:space="preserve"> deuxième résidence</w:t>
      </w:r>
      <w:r w:rsidR="00E2364F">
        <w:rPr>
          <w:rFonts w:ascii="Times New Roman" w:hAnsi="Times New Roman" w:cs="Times New Roman"/>
          <w:i/>
          <w:sz w:val="24"/>
          <w:szCs w:val="24"/>
        </w:rPr>
        <w:t>,</w:t>
      </w:r>
      <w:r w:rsidRPr="00253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64F">
        <w:rPr>
          <w:rFonts w:ascii="Times New Roman" w:hAnsi="Times New Roman" w:cs="Times New Roman"/>
          <w:i/>
          <w:sz w:val="24"/>
          <w:szCs w:val="24"/>
        </w:rPr>
        <w:t xml:space="preserve">en </w:t>
      </w:r>
      <w:r w:rsidRPr="002537E3">
        <w:rPr>
          <w:rFonts w:ascii="Times New Roman" w:hAnsi="Times New Roman" w:cs="Times New Roman"/>
          <w:i/>
          <w:sz w:val="24"/>
          <w:szCs w:val="24"/>
        </w:rPr>
        <w:t>mention</w:t>
      </w:r>
      <w:r w:rsidR="00E2364F">
        <w:rPr>
          <w:rFonts w:ascii="Times New Roman" w:hAnsi="Times New Roman" w:cs="Times New Roman"/>
          <w:i/>
          <w:sz w:val="24"/>
          <w:szCs w:val="24"/>
        </w:rPr>
        <w:t>nant</w:t>
      </w:r>
      <w:r w:rsidRPr="00253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64F">
        <w:rPr>
          <w:rFonts w:ascii="Times New Roman" w:hAnsi="Times New Roman" w:cs="Times New Roman"/>
          <w:i/>
          <w:sz w:val="24"/>
          <w:szCs w:val="24"/>
        </w:rPr>
        <w:t>l</w:t>
      </w:r>
      <w:r w:rsidRPr="002537E3">
        <w:rPr>
          <w:rFonts w:ascii="Times New Roman" w:hAnsi="Times New Roman" w:cs="Times New Roman"/>
          <w:i/>
          <w:sz w:val="24"/>
          <w:szCs w:val="24"/>
        </w:rPr>
        <w:t>es modifications intervenues depuis sa première résidence concernant son programme de cours et l’échéancier de ses activités.</w:t>
      </w:r>
    </w:p>
    <w:p w14:paraId="1D6ED850" w14:textId="77777777" w:rsidR="00834EB6" w:rsidRDefault="00834EB6" w:rsidP="004361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DF239" w14:textId="194F2C79" w:rsidR="00722906" w:rsidRDefault="00834EB6" w:rsidP="00436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pages suivantes contiennent un canevas qu’il est possible d’</w:t>
      </w:r>
      <w:r w:rsidR="00221FBD">
        <w:rPr>
          <w:rFonts w:ascii="Times New Roman" w:hAnsi="Times New Roman" w:cs="Times New Roman"/>
          <w:b/>
          <w:sz w:val="24"/>
          <w:szCs w:val="24"/>
        </w:rPr>
        <w:t>utiliser comme base pour</w:t>
      </w:r>
      <w:r>
        <w:rPr>
          <w:rFonts w:ascii="Times New Roman" w:hAnsi="Times New Roman" w:cs="Times New Roman"/>
          <w:b/>
          <w:sz w:val="24"/>
          <w:szCs w:val="24"/>
        </w:rPr>
        <w:t xml:space="preserve"> la présentation d</w:t>
      </w:r>
      <w:r w:rsidR="00E2364F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 xml:space="preserve">rapport final de résidence. Ce document est </w:t>
      </w:r>
      <w:r w:rsidR="00221FBD">
        <w:rPr>
          <w:rFonts w:ascii="Times New Roman" w:hAnsi="Times New Roman" w:cs="Times New Roman"/>
          <w:b/>
          <w:sz w:val="24"/>
          <w:szCs w:val="24"/>
        </w:rPr>
        <w:t>présenté</w:t>
      </w:r>
      <w:r>
        <w:rPr>
          <w:rFonts w:ascii="Times New Roman" w:hAnsi="Times New Roman" w:cs="Times New Roman"/>
          <w:b/>
          <w:sz w:val="24"/>
          <w:szCs w:val="24"/>
        </w:rPr>
        <w:t xml:space="preserve"> à titre indicatif : il est possible de le modifier à </w:t>
      </w:r>
      <w:r w:rsidR="00E2364F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 xml:space="preserve">convenance </w:t>
      </w:r>
      <w:r w:rsidR="00E2364F">
        <w:rPr>
          <w:rFonts w:ascii="Times New Roman" w:hAnsi="Times New Roman" w:cs="Times New Roman"/>
          <w:b/>
          <w:sz w:val="24"/>
          <w:szCs w:val="24"/>
        </w:rPr>
        <w:t xml:space="preserve">de l’étudiant(e) </w:t>
      </w:r>
      <w:r>
        <w:rPr>
          <w:rFonts w:ascii="Times New Roman" w:hAnsi="Times New Roman" w:cs="Times New Roman"/>
          <w:b/>
          <w:sz w:val="24"/>
          <w:szCs w:val="24"/>
        </w:rPr>
        <w:t>voir</w:t>
      </w:r>
      <w:r w:rsidR="00E2364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même d</w:t>
      </w:r>
      <w:r w:rsidR="00221FBD">
        <w:rPr>
          <w:rFonts w:ascii="Times New Roman" w:hAnsi="Times New Roman" w:cs="Times New Roman"/>
          <w:b/>
          <w:sz w:val="24"/>
          <w:szCs w:val="24"/>
        </w:rPr>
        <w:t xml:space="preserve">e présenter </w:t>
      </w:r>
      <w:r w:rsidR="00E2364F">
        <w:rPr>
          <w:rFonts w:ascii="Times New Roman" w:hAnsi="Times New Roman" w:cs="Times New Roman"/>
          <w:b/>
          <w:sz w:val="24"/>
          <w:szCs w:val="24"/>
        </w:rPr>
        <w:t xml:space="preserve">son </w:t>
      </w:r>
      <w:r w:rsidR="00221FBD">
        <w:rPr>
          <w:rFonts w:ascii="Times New Roman" w:hAnsi="Times New Roman" w:cs="Times New Roman"/>
          <w:b/>
          <w:sz w:val="24"/>
          <w:szCs w:val="24"/>
        </w:rPr>
        <w:t>rapport sous un tout autre format.</w:t>
      </w:r>
    </w:p>
    <w:p w14:paraId="1149569D" w14:textId="77777777" w:rsidR="00221FBD" w:rsidRDefault="00221F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6AAD9BFC" w14:textId="77777777" w:rsidR="00221FBD" w:rsidRDefault="00221FBD" w:rsidP="00221F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74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RAPPORT </w:t>
      </w:r>
      <w:r>
        <w:rPr>
          <w:rFonts w:ascii="Times New Roman" w:hAnsi="Times New Roman" w:cs="Times New Roman"/>
          <w:b/>
          <w:sz w:val="28"/>
          <w:szCs w:val="24"/>
        </w:rPr>
        <w:t xml:space="preserve">FINAL </w:t>
      </w:r>
      <w:r w:rsidRPr="00BB774C">
        <w:rPr>
          <w:rFonts w:ascii="Times New Roman" w:hAnsi="Times New Roman" w:cs="Times New Roman"/>
          <w:b/>
          <w:sz w:val="28"/>
          <w:szCs w:val="24"/>
        </w:rPr>
        <w:t>DE RÉSIDENCE</w:t>
      </w:r>
      <w:r>
        <w:rPr>
          <w:rFonts w:ascii="Times New Roman" w:hAnsi="Times New Roman" w:cs="Times New Roman"/>
          <w:b/>
          <w:sz w:val="28"/>
          <w:szCs w:val="24"/>
        </w:rPr>
        <w:t xml:space="preserve"> (RESIDI et RESIDII)</w:t>
      </w:r>
    </w:p>
    <w:p w14:paraId="3DED8047" w14:textId="1817F8B9" w:rsidR="00E30671" w:rsidRPr="007F792F" w:rsidRDefault="00834EB6" w:rsidP="00834E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867"/>
      </w:tblGrid>
      <w:tr w:rsidR="003C4E01" w:rsidRPr="00514BE8" w14:paraId="6BCAE392" w14:textId="77777777" w:rsidTr="00F31ECD">
        <w:tc>
          <w:tcPr>
            <w:tcW w:w="8630" w:type="dxa"/>
            <w:gridSpan w:val="3"/>
          </w:tcPr>
          <w:p w14:paraId="5B5EE8BA" w14:textId="77777777" w:rsidR="003C4E01" w:rsidRPr="00514BE8" w:rsidRDefault="003C4E01" w:rsidP="003C4E0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Nom</w:t>
            </w:r>
            <w:r w:rsidR="004361B7" w:rsidRPr="00514BE8">
              <w:rPr>
                <w:rFonts w:ascii="Times New Roman" w:hAnsi="Times New Roman" w:cs="Times New Roman"/>
                <w:b/>
                <w:szCs w:val="24"/>
              </w:rPr>
              <w:t xml:space="preserve"> et prénom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 xml:space="preserve"> de l’étudiant</w:t>
            </w:r>
            <w:r w:rsidR="00A07938" w:rsidRPr="00514BE8">
              <w:rPr>
                <w:rFonts w:ascii="Times New Roman" w:hAnsi="Times New Roman" w:cs="Times New Roman"/>
                <w:b/>
                <w:szCs w:val="24"/>
              </w:rPr>
              <w:t>(e)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 :</w:t>
            </w:r>
          </w:p>
          <w:p w14:paraId="6313059A" w14:textId="77777777" w:rsidR="003C4E01" w:rsidRPr="00514BE8" w:rsidRDefault="003C4E01" w:rsidP="003C4E0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4E01" w:rsidRPr="00514BE8" w14:paraId="553BB0F4" w14:textId="77777777" w:rsidTr="006376CA">
        <w:tc>
          <w:tcPr>
            <w:tcW w:w="8630" w:type="dxa"/>
            <w:gridSpan w:val="3"/>
          </w:tcPr>
          <w:p w14:paraId="61895731" w14:textId="77777777" w:rsidR="003C4E01" w:rsidRPr="00514BE8" w:rsidRDefault="003C4E01" w:rsidP="003C4E0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Code permanent :</w:t>
            </w:r>
          </w:p>
          <w:p w14:paraId="6CE2D614" w14:textId="77777777" w:rsidR="003C4E01" w:rsidRPr="00514BE8" w:rsidRDefault="003C4E01" w:rsidP="003C4E0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DA5" w:rsidRPr="00514BE8" w14:paraId="2136D45B" w14:textId="77777777" w:rsidTr="00DD6A96">
        <w:trPr>
          <w:trHeight w:val="302"/>
        </w:trPr>
        <w:tc>
          <w:tcPr>
            <w:tcW w:w="5353" w:type="dxa"/>
            <w:vMerge w:val="restart"/>
            <w:tcBorders>
              <w:right w:val="nil"/>
            </w:tcBorders>
          </w:tcPr>
          <w:p w14:paraId="1DB048CA" w14:textId="69229F00" w:rsidR="00CC3DA5" w:rsidRPr="00514BE8" w:rsidRDefault="00CC3DA5" w:rsidP="003C4E0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Rapport remis dans le cadre de la (cochez</w:t>
            </w:r>
            <w:r w:rsidR="00DD6A96">
              <w:rPr>
                <w:rFonts w:ascii="Times New Roman" w:hAnsi="Times New Roman" w:cs="Times New Roman"/>
                <w:b/>
                <w:szCs w:val="24"/>
              </w:rPr>
              <w:t xml:space="preserve"> une case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) :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3501C2B3" w14:textId="5C0C256C" w:rsidR="00CC3DA5" w:rsidRPr="00514BE8" w:rsidRDefault="00DD6A96" w:rsidP="007229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szCs w:val="24"/>
              </w:rPr>
              <w:t>Résidence I (RESIDI)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6E006BDC" w14:textId="03AA3D63" w:rsidR="00CC3DA5" w:rsidRPr="00514BE8" w:rsidRDefault="00CC3DA5" w:rsidP="003C4E0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3DA5" w:rsidRPr="00514BE8" w14:paraId="3B8FFFCB" w14:textId="77777777" w:rsidTr="00DD6A96">
        <w:trPr>
          <w:trHeight w:val="302"/>
        </w:trPr>
        <w:tc>
          <w:tcPr>
            <w:tcW w:w="5353" w:type="dxa"/>
            <w:vMerge/>
            <w:tcBorders>
              <w:bottom w:val="single" w:sz="4" w:space="0" w:color="auto"/>
              <w:right w:val="nil"/>
            </w:tcBorders>
          </w:tcPr>
          <w:p w14:paraId="69754917" w14:textId="77777777" w:rsidR="00CC3DA5" w:rsidRPr="00514BE8" w:rsidRDefault="00CC3DA5" w:rsidP="003C4E0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5323135A" w14:textId="59049ABE" w:rsidR="00CC3DA5" w:rsidRPr="00514BE8" w:rsidRDefault="00DD6A96" w:rsidP="007229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szCs w:val="24"/>
              </w:rPr>
              <w:t>Résidence II (RESIDII)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5381F48F" w14:textId="1495D542" w:rsidR="00CC3DA5" w:rsidRPr="00514BE8" w:rsidRDefault="00CC3DA5" w:rsidP="003C4E0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C4E01" w:rsidRPr="00514BE8" w14:paraId="278DFC40" w14:textId="77777777" w:rsidTr="00E34171">
        <w:tc>
          <w:tcPr>
            <w:tcW w:w="8630" w:type="dxa"/>
            <w:gridSpan w:val="3"/>
          </w:tcPr>
          <w:p w14:paraId="2DF59D4F" w14:textId="77777777" w:rsidR="003C4E01" w:rsidRPr="00514BE8" w:rsidRDefault="003C4E01" w:rsidP="002868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Session</w:t>
            </w:r>
            <w:r w:rsidR="00AD3501" w:rsidRPr="00514BE8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="00AD3501" w:rsidRPr="00514BE8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 xml:space="preserve"> concernée</w:t>
            </w:r>
            <w:r w:rsidR="00AD3501" w:rsidRPr="00514BE8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="00AD3501" w:rsidRPr="00514BE8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 xml:space="preserve"> par le rapport de résidence :</w:t>
            </w:r>
          </w:p>
          <w:p w14:paraId="42A0A2AF" w14:textId="77777777" w:rsidR="00286836" w:rsidRPr="00514BE8" w:rsidRDefault="00286836" w:rsidP="0028683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836" w:rsidRPr="00514BE8" w14:paraId="785F5B4B" w14:textId="77777777" w:rsidTr="00DD6A96">
        <w:trPr>
          <w:trHeight w:val="454"/>
        </w:trPr>
        <w:tc>
          <w:tcPr>
            <w:tcW w:w="8630" w:type="dxa"/>
            <w:gridSpan w:val="3"/>
          </w:tcPr>
          <w:p w14:paraId="0D12F394" w14:textId="495A6B7C" w:rsidR="00286836" w:rsidRPr="00514BE8" w:rsidRDefault="00286836" w:rsidP="0028683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Direction de recherche :</w:t>
            </w:r>
          </w:p>
          <w:p w14:paraId="30D1B6D2" w14:textId="77777777" w:rsidR="00A07938" w:rsidRPr="00514BE8" w:rsidRDefault="00A07938" w:rsidP="0028683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D6A96" w:rsidRPr="00514BE8" w14:paraId="1D21C08A" w14:textId="77777777" w:rsidTr="00286836">
        <w:trPr>
          <w:trHeight w:val="453"/>
        </w:trPr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14:paraId="709B9EA3" w14:textId="79C86646" w:rsidR="00DD6A96" w:rsidRPr="00514BE8" w:rsidRDefault="00DD6A96" w:rsidP="0028683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odirection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de recherche :</w:t>
            </w:r>
          </w:p>
        </w:tc>
      </w:tr>
    </w:tbl>
    <w:p w14:paraId="56274C30" w14:textId="77777777" w:rsidR="00221FBD" w:rsidRDefault="00221FBD" w:rsidP="00221F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2870BB" w14:textId="122449A9" w:rsidR="001B7ABA" w:rsidRPr="00514BE8" w:rsidRDefault="00834EB6" w:rsidP="001B7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B7ABA" w:rsidRPr="00514B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007F" w:rsidRPr="00514BE8">
        <w:rPr>
          <w:rFonts w:ascii="Times New Roman" w:hAnsi="Times New Roman" w:cs="Times New Roman"/>
          <w:b/>
          <w:sz w:val="24"/>
          <w:szCs w:val="24"/>
        </w:rPr>
        <w:t>Rapport des activités réalisées</w:t>
      </w:r>
    </w:p>
    <w:p w14:paraId="0A799DDD" w14:textId="0D69CC31" w:rsidR="00A07938" w:rsidRDefault="00834EB6" w:rsidP="00834EB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2.1 </w:t>
      </w:r>
      <w:r w:rsidR="00A07938" w:rsidRPr="00834EB6">
        <w:rPr>
          <w:rFonts w:ascii="Times New Roman" w:hAnsi="Times New Roman" w:cs="Times New Roman"/>
          <w:b/>
          <w:szCs w:val="24"/>
        </w:rPr>
        <w:t xml:space="preserve">Sommaire des heures </w:t>
      </w:r>
      <w:r w:rsidR="00E2364F">
        <w:rPr>
          <w:rFonts w:ascii="Times New Roman" w:hAnsi="Times New Roman" w:cs="Times New Roman"/>
          <w:b/>
          <w:szCs w:val="24"/>
        </w:rPr>
        <w:t>investies</w:t>
      </w:r>
      <w:r w:rsidR="00E2364F" w:rsidRPr="00834EB6">
        <w:rPr>
          <w:rFonts w:ascii="Times New Roman" w:hAnsi="Times New Roman" w:cs="Times New Roman"/>
          <w:b/>
          <w:szCs w:val="24"/>
        </w:rPr>
        <w:t xml:space="preserve"> </w:t>
      </w:r>
    </w:p>
    <w:p w14:paraId="7CE2EA63" w14:textId="4847CDAB" w:rsidR="00A211CE" w:rsidRPr="00A211CE" w:rsidRDefault="009D0BED" w:rsidP="00A211C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Chaque</w:t>
      </w:r>
      <w:r w:rsidRPr="00A211CE">
        <w:rPr>
          <w:rFonts w:ascii="Times New Roman" w:hAnsi="Times New Roman" w:cs="Times New Roman"/>
          <w:szCs w:val="24"/>
        </w:rPr>
        <w:t xml:space="preserve"> </w:t>
      </w:r>
      <w:r w:rsidRPr="009D0BED">
        <w:rPr>
          <w:rFonts w:ascii="Times New Roman" w:hAnsi="Times New Roman" w:cs="Times New Roman"/>
          <w:szCs w:val="24"/>
        </w:rPr>
        <w:t>résidence</w:t>
      </w:r>
      <w:r w:rsidRPr="00A211CE">
        <w:rPr>
          <w:rFonts w:ascii="Times New Roman" w:hAnsi="Times New Roman" w:cs="Times New Roman"/>
          <w:szCs w:val="24"/>
        </w:rPr>
        <w:t xml:space="preserve"> </w:t>
      </w:r>
      <w:r w:rsidR="00A211CE" w:rsidRPr="00A211CE">
        <w:rPr>
          <w:rFonts w:ascii="Times New Roman" w:hAnsi="Times New Roman" w:cs="Times New Roman"/>
          <w:szCs w:val="24"/>
        </w:rPr>
        <w:t xml:space="preserve">peut s’étendre de septembre à avril et doit équivaloir à </w:t>
      </w:r>
      <w:r>
        <w:rPr>
          <w:rFonts w:ascii="Times New Roman" w:hAnsi="Times New Roman" w:cs="Times New Roman"/>
          <w:szCs w:val="24"/>
        </w:rPr>
        <w:t xml:space="preserve">un investissement de </w:t>
      </w:r>
      <w:r w:rsidR="00A211CE" w:rsidRPr="00A211CE">
        <w:rPr>
          <w:rFonts w:ascii="Times New Roman" w:hAnsi="Times New Roman" w:cs="Times New Roman"/>
          <w:szCs w:val="24"/>
        </w:rPr>
        <w:t>500 heures d'activités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3957"/>
      </w:tblGrid>
      <w:tr w:rsidR="00EE447D" w:rsidRPr="00514BE8" w14:paraId="604C62A9" w14:textId="77777777" w:rsidTr="001B7ABA">
        <w:tc>
          <w:tcPr>
            <w:tcW w:w="4673" w:type="dxa"/>
            <w:shd w:val="clear" w:color="auto" w:fill="D9D9D9" w:themeFill="background1" w:themeFillShade="D9"/>
          </w:tcPr>
          <w:p w14:paraId="6CDB60C7" w14:textId="77777777" w:rsidR="00EE447D" w:rsidRPr="00514BE8" w:rsidRDefault="00EE447D" w:rsidP="00A0793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Types d’activités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371CA0AA" w14:textId="77777777" w:rsidR="00EE447D" w:rsidRPr="00514BE8" w:rsidRDefault="00D84B66" w:rsidP="00D84B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N</w:t>
            </w:r>
            <w:r w:rsidR="00EE447D" w:rsidRPr="00514BE8">
              <w:rPr>
                <w:rFonts w:ascii="Times New Roman" w:hAnsi="Times New Roman" w:cs="Times New Roman"/>
                <w:b/>
                <w:szCs w:val="24"/>
              </w:rPr>
              <w:t>ombre d’heures</w:t>
            </w:r>
          </w:p>
        </w:tc>
      </w:tr>
      <w:tr w:rsidR="00EE447D" w:rsidRPr="00514BE8" w14:paraId="7BB737D6" w14:textId="77777777" w:rsidTr="00EE447D">
        <w:tc>
          <w:tcPr>
            <w:tcW w:w="4673" w:type="dxa"/>
          </w:tcPr>
          <w:p w14:paraId="6D71E37B" w14:textId="5F692A56" w:rsidR="00E2364F" w:rsidRPr="00514BE8" w:rsidRDefault="00EE447D" w:rsidP="00A07938">
            <w:pPr>
              <w:rPr>
                <w:rFonts w:ascii="Times New Roman" w:hAnsi="Times New Roman" w:cs="Times New Roman"/>
                <w:szCs w:val="24"/>
              </w:rPr>
            </w:pPr>
            <w:r w:rsidRPr="00514BE8">
              <w:rPr>
                <w:rFonts w:ascii="Times New Roman" w:hAnsi="Times New Roman" w:cs="Times New Roman"/>
                <w:szCs w:val="24"/>
              </w:rPr>
              <w:t>Activités obligatoires</w:t>
            </w:r>
          </w:p>
        </w:tc>
        <w:tc>
          <w:tcPr>
            <w:tcW w:w="3957" w:type="dxa"/>
          </w:tcPr>
          <w:p w14:paraId="4530C9B6" w14:textId="77777777" w:rsidR="00EE447D" w:rsidRPr="00514BE8" w:rsidRDefault="00EE447D" w:rsidP="00A079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47D" w:rsidRPr="00514BE8" w14:paraId="06B40F3A" w14:textId="77777777" w:rsidTr="00EE447D">
        <w:tc>
          <w:tcPr>
            <w:tcW w:w="4673" w:type="dxa"/>
          </w:tcPr>
          <w:p w14:paraId="3EE5FC16" w14:textId="608A0958" w:rsidR="00E2364F" w:rsidRPr="00514BE8" w:rsidRDefault="00EE447D" w:rsidP="00A07938">
            <w:pPr>
              <w:rPr>
                <w:rFonts w:ascii="Times New Roman" w:hAnsi="Times New Roman" w:cs="Times New Roman"/>
                <w:szCs w:val="24"/>
              </w:rPr>
            </w:pPr>
            <w:r w:rsidRPr="00514BE8">
              <w:rPr>
                <w:rFonts w:ascii="Times New Roman" w:hAnsi="Times New Roman" w:cs="Times New Roman"/>
                <w:szCs w:val="24"/>
              </w:rPr>
              <w:t>Activités individuelles</w:t>
            </w:r>
          </w:p>
        </w:tc>
        <w:tc>
          <w:tcPr>
            <w:tcW w:w="3957" w:type="dxa"/>
          </w:tcPr>
          <w:p w14:paraId="1804AED6" w14:textId="77777777" w:rsidR="00EE447D" w:rsidRPr="00514BE8" w:rsidRDefault="00EE447D" w:rsidP="00A0793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47D" w:rsidRPr="00514BE8" w14:paraId="33B489D5" w14:textId="77777777" w:rsidTr="00EE447D">
        <w:tc>
          <w:tcPr>
            <w:tcW w:w="4673" w:type="dxa"/>
          </w:tcPr>
          <w:p w14:paraId="44B8E27C" w14:textId="28772505" w:rsidR="00EE447D" w:rsidRPr="00514BE8" w:rsidRDefault="00DD6A96" w:rsidP="00DD6A9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3957" w:type="dxa"/>
          </w:tcPr>
          <w:p w14:paraId="03D594A7" w14:textId="77777777" w:rsidR="00EE447D" w:rsidRPr="00514BE8" w:rsidRDefault="00EE447D" w:rsidP="00A079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0188EF1" w14:textId="77777777" w:rsidR="00EE447D" w:rsidRPr="00514BE8" w:rsidRDefault="00EE447D" w:rsidP="00A07938">
      <w:pPr>
        <w:rPr>
          <w:rFonts w:ascii="Times New Roman" w:hAnsi="Times New Roman" w:cs="Times New Roman"/>
          <w:b/>
          <w:sz w:val="24"/>
          <w:szCs w:val="24"/>
        </w:rPr>
      </w:pPr>
    </w:p>
    <w:p w14:paraId="39306FDE" w14:textId="3F383182" w:rsidR="0029228B" w:rsidRPr="00514BE8" w:rsidRDefault="00834EB6" w:rsidP="0029228B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1B7ABA" w:rsidRPr="00514BE8">
        <w:rPr>
          <w:rFonts w:ascii="Times New Roman" w:hAnsi="Times New Roman" w:cs="Times New Roman"/>
          <w:b/>
          <w:szCs w:val="24"/>
        </w:rPr>
        <w:t>.2</w:t>
      </w:r>
      <w:r w:rsidR="0029228B" w:rsidRPr="00514BE8">
        <w:rPr>
          <w:rFonts w:ascii="Times New Roman" w:hAnsi="Times New Roman" w:cs="Times New Roman"/>
          <w:b/>
          <w:szCs w:val="24"/>
        </w:rPr>
        <w:t xml:space="preserve"> Activités obligatoires </w:t>
      </w:r>
    </w:p>
    <w:p w14:paraId="124079F5" w14:textId="3958CBB7" w:rsidR="0029228B" w:rsidRDefault="0029228B" w:rsidP="0029228B">
      <w:pPr>
        <w:jc w:val="both"/>
        <w:rPr>
          <w:rFonts w:ascii="Times New Roman" w:hAnsi="Times New Roman" w:cs="Times New Roman"/>
          <w:szCs w:val="24"/>
          <w:u w:val="single"/>
        </w:rPr>
      </w:pPr>
      <w:r w:rsidRPr="00514BE8">
        <w:rPr>
          <w:rFonts w:ascii="Times New Roman" w:hAnsi="Times New Roman" w:cs="Times New Roman"/>
          <w:szCs w:val="24"/>
        </w:rPr>
        <w:t>Consignez l’ensemble des a</w:t>
      </w:r>
      <w:r w:rsidR="00D8007F" w:rsidRPr="00514BE8">
        <w:rPr>
          <w:rFonts w:ascii="Times New Roman" w:hAnsi="Times New Roman" w:cs="Times New Roman"/>
          <w:szCs w:val="24"/>
        </w:rPr>
        <w:t xml:space="preserve">ctivités </w:t>
      </w:r>
      <w:r w:rsidRPr="00514BE8">
        <w:rPr>
          <w:rFonts w:ascii="Times New Roman" w:hAnsi="Times New Roman" w:cs="Times New Roman"/>
          <w:szCs w:val="24"/>
        </w:rPr>
        <w:t xml:space="preserve">siglées et créditées réalisées en lien avec </w:t>
      </w:r>
      <w:proofErr w:type="gramStart"/>
      <w:r w:rsidRPr="00514BE8">
        <w:rPr>
          <w:rFonts w:ascii="Times New Roman" w:hAnsi="Times New Roman" w:cs="Times New Roman"/>
          <w:szCs w:val="24"/>
        </w:rPr>
        <w:t>le  programme</w:t>
      </w:r>
      <w:proofErr w:type="gramEnd"/>
      <w:r w:rsidRPr="00514BE8">
        <w:rPr>
          <w:rFonts w:ascii="Times New Roman" w:hAnsi="Times New Roman" w:cs="Times New Roman"/>
          <w:szCs w:val="24"/>
        </w:rPr>
        <w:t xml:space="preserve"> </w:t>
      </w:r>
      <w:r w:rsidR="006668C8" w:rsidRPr="00514BE8">
        <w:rPr>
          <w:rFonts w:ascii="Times New Roman" w:hAnsi="Times New Roman" w:cs="Times New Roman"/>
          <w:szCs w:val="24"/>
        </w:rPr>
        <w:t xml:space="preserve">du doctorat en éducation </w:t>
      </w:r>
      <w:r w:rsidRPr="00514BE8">
        <w:rPr>
          <w:rFonts w:ascii="Times New Roman" w:hAnsi="Times New Roman" w:cs="Times New Roman"/>
          <w:szCs w:val="24"/>
        </w:rPr>
        <w:t>lors de votre résidence (I ou II)</w:t>
      </w:r>
      <w:r w:rsidR="00D8007F" w:rsidRPr="00514BE8">
        <w:rPr>
          <w:rFonts w:ascii="Times New Roman" w:hAnsi="Times New Roman" w:cs="Times New Roman"/>
          <w:szCs w:val="24"/>
        </w:rPr>
        <w:t xml:space="preserve"> </w:t>
      </w:r>
      <w:r w:rsidRPr="00514BE8">
        <w:rPr>
          <w:rFonts w:ascii="Times New Roman" w:hAnsi="Times New Roman" w:cs="Times New Roman"/>
          <w:szCs w:val="24"/>
        </w:rPr>
        <w:t xml:space="preserve">soit : </w:t>
      </w:r>
      <w:r w:rsidR="00123C7A" w:rsidRPr="00514BE8">
        <w:rPr>
          <w:rFonts w:ascii="Times New Roman" w:hAnsi="Times New Roman" w:cs="Times New Roman"/>
          <w:szCs w:val="24"/>
        </w:rPr>
        <w:t xml:space="preserve">les cours </w:t>
      </w:r>
      <w:r w:rsidR="006668C8" w:rsidRPr="00514BE8">
        <w:rPr>
          <w:rFonts w:ascii="Times New Roman" w:hAnsi="Times New Roman" w:cs="Times New Roman"/>
          <w:szCs w:val="24"/>
        </w:rPr>
        <w:t xml:space="preserve">collectifs </w:t>
      </w:r>
      <w:r w:rsidR="00722906">
        <w:rPr>
          <w:rFonts w:ascii="Times New Roman" w:hAnsi="Times New Roman" w:cs="Times New Roman"/>
          <w:szCs w:val="24"/>
        </w:rPr>
        <w:t>(DME9000, DME9001 et DME</w:t>
      </w:r>
      <w:r w:rsidR="00E43855" w:rsidRPr="00514BE8">
        <w:rPr>
          <w:rFonts w:ascii="Times New Roman" w:hAnsi="Times New Roman" w:cs="Times New Roman"/>
          <w:szCs w:val="24"/>
        </w:rPr>
        <w:t>9005</w:t>
      </w:r>
      <w:r w:rsidR="00123C7A" w:rsidRPr="00514BE8">
        <w:rPr>
          <w:rFonts w:ascii="Times New Roman" w:hAnsi="Times New Roman" w:cs="Times New Roman"/>
          <w:szCs w:val="24"/>
        </w:rPr>
        <w:t>), les cours optionnels</w:t>
      </w:r>
      <w:r w:rsidRPr="00514BE8">
        <w:rPr>
          <w:rFonts w:ascii="Times New Roman" w:hAnsi="Times New Roman" w:cs="Times New Roman"/>
          <w:szCs w:val="24"/>
        </w:rPr>
        <w:t xml:space="preserve"> </w:t>
      </w:r>
      <w:r w:rsidR="00123C7A" w:rsidRPr="00514BE8">
        <w:rPr>
          <w:rFonts w:ascii="Times New Roman" w:hAnsi="Times New Roman" w:cs="Times New Roman"/>
          <w:szCs w:val="24"/>
        </w:rPr>
        <w:t xml:space="preserve"> ainsi que les </w:t>
      </w:r>
      <w:r w:rsidR="00AD3501" w:rsidRPr="00514BE8">
        <w:rPr>
          <w:rFonts w:ascii="Times New Roman" w:hAnsi="Times New Roman" w:cs="Times New Roman"/>
          <w:szCs w:val="24"/>
        </w:rPr>
        <w:t xml:space="preserve">cours </w:t>
      </w:r>
      <w:r w:rsidR="00123C7A" w:rsidRPr="00514BE8">
        <w:rPr>
          <w:rFonts w:ascii="Times New Roman" w:hAnsi="Times New Roman" w:cs="Times New Roman"/>
          <w:szCs w:val="24"/>
        </w:rPr>
        <w:t>de lectures dirigées</w:t>
      </w:r>
      <w:r w:rsidR="00722906">
        <w:rPr>
          <w:rFonts w:ascii="Times New Roman" w:hAnsi="Times New Roman" w:cs="Times New Roman"/>
          <w:szCs w:val="24"/>
        </w:rPr>
        <w:t xml:space="preserve"> (DME9010 et DME</w:t>
      </w:r>
      <w:r w:rsidRPr="00514BE8">
        <w:rPr>
          <w:rFonts w:ascii="Times New Roman" w:hAnsi="Times New Roman" w:cs="Times New Roman"/>
          <w:szCs w:val="24"/>
        </w:rPr>
        <w:t>9011</w:t>
      </w:r>
      <w:r w:rsidR="00D8007F" w:rsidRPr="00514BE8">
        <w:rPr>
          <w:rFonts w:ascii="Times New Roman" w:hAnsi="Times New Roman" w:cs="Times New Roman"/>
          <w:szCs w:val="24"/>
        </w:rPr>
        <w:t>)</w:t>
      </w:r>
      <w:r w:rsidR="00A211CE">
        <w:rPr>
          <w:rFonts w:ascii="Times New Roman" w:hAnsi="Times New Roman" w:cs="Times New Roman"/>
          <w:szCs w:val="24"/>
        </w:rPr>
        <w:t xml:space="preserve">. </w:t>
      </w:r>
      <w:r w:rsidR="00A211CE" w:rsidRPr="00A211CE">
        <w:rPr>
          <w:rFonts w:ascii="Times New Roman" w:hAnsi="Times New Roman" w:cs="Times New Roman"/>
          <w:szCs w:val="24"/>
          <w:u w:val="single"/>
        </w:rPr>
        <w:t>Les stages de recherches (DME9100 et DME9200)</w:t>
      </w:r>
      <w:r w:rsidR="00D8007F" w:rsidRPr="00A211CE">
        <w:rPr>
          <w:rFonts w:ascii="Times New Roman" w:hAnsi="Times New Roman" w:cs="Times New Roman"/>
          <w:szCs w:val="24"/>
          <w:u w:val="single"/>
        </w:rPr>
        <w:t> </w:t>
      </w:r>
      <w:r w:rsidR="00A211CE" w:rsidRPr="00A211CE">
        <w:rPr>
          <w:rFonts w:ascii="Times New Roman" w:hAnsi="Times New Roman" w:cs="Times New Roman"/>
          <w:szCs w:val="24"/>
          <w:u w:val="single"/>
        </w:rPr>
        <w:t>ne sont toutefois pas admissibles.</w:t>
      </w:r>
    </w:p>
    <w:p w14:paraId="1F5C50AB" w14:textId="77777777" w:rsidR="009D0BED" w:rsidRPr="00514BE8" w:rsidRDefault="009D0BED" w:rsidP="0029228B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44798" w:rsidRPr="00514BE8" w14:paraId="64CF81F4" w14:textId="77777777" w:rsidTr="00514BE8">
        <w:trPr>
          <w:trHeight w:val="269"/>
        </w:trPr>
        <w:tc>
          <w:tcPr>
            <w:tcW w:w="8642" w:type="dxa"/>
            <w:shd w:val="clear" w:color="auto" w:fill="D9D9D9" w:themeFill="background1" w:themeFillShade="D9"/>
          </w:tcPr>
          <w:p w14:paraId="088EAEAB" w14:textId="77777777" w:rsidR="00144798" w:rsidRPr="00514BE8" w:rsidRDefault="00144798" w:rsidP="00D800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PREMIÈRE ACTIVITÉ</w:t>
            </w:r>
          </w:p>
        </w:tc>
      </w:tr>
      <w:tr w:rsidR="00144798" w:rsidRPr="00514BE8" w14:paraId="366D7EE8" w14:textId="77777777" w:rsidTr="00144798">
        <w:tc>
          <w:tcPr>
            <w:tcW w:w="8642" w:type="dxa"/>
          </w:tcPr>
          <w:p w14:paraId="07B95173" w14:textId="77777777" w:rsidR="00144798" w:rsidRPr="00514BE8" w:rsidRDefault="00144798" w:rsidP="0014479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Sigle et titre du cours :</w:t>
            </w:r>
          </w:p>
          <w:p w14:paraId="6B765A27" w14:textId="77777777" w:rsidR="00BE25EC" w:rsidRPr="00514BE8" w:rsidRDefault="00BE25EC" w:rsidP="0014479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4798" w:rsidRPr="00514BE8" w14:paraId="5EA90C36" w14:textId="77777777" w:rsidTr="00144798">
        <w:tc>
          <w:tcPr>
            <w:tcW w:w="8642" w:type="dxa"/>
          </w:tcPr>
          <w:p w14:paraId="21AA641F" w14:textId="77777777" w:rsidR="00144798" w:rsidRPr="00514BE8" w:rsidRDefault="00144798" w:rsidP="00D800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Tâches effectuées :</w:t>
            </w:r>
          </w:p>
          <w:p w14:paraId="20CFCAF0" w14:textId="77777777" w:rsidR="00123C7A" w:rsidRPr="00514BE8" w:rsidRDefault="00123C7A" w:rsidP="00D8007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14BE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  <w:tr w:rsidR="00144798" w:rsidRPr="00514BE8" w14:paraId="15B369B5" w14:textId="77777777" w:rsidTr="00144798">
        <w:tc>
          <w:tcPr>
            <w:tcW w:w="8642" w:type="dxa"/>
          </w:tcPr>
          <w:p w14:paraId="16466835" w14:textId="77777777" w:rsidR="00144798" w:rsidRPr="00514BE8" w:rsidRDefault="00144798" w:rsidP="00D800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Nombre total d’heures consacrées :</w:t>
            </w:r>
          </w:p>
          <w:p w14:paraId="26188502" w14:textId="77777777" w:rsidR="00123C7A" w:rsidRPr="00514BE8" w:rsidRDefault="00123C7A" w:rsidP="00D8007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1EEAFF46" w14:textId="0204EDE8" w:rsidR="009D0BED" w:rsidRDefault="009D0BED" w:rsidP="00D8007F">
      <w:pPr>
        <w:rPr>
          <w:rFonts w:ascii="Times New Roman" w:hAnsi="Times New Roman" w:cs="Times New Roman"/>
          <w:b/>
          <w:szCs w:val="24"/>
        </w:rPr>
      </w:pPr>
    </w:p>
    <w:p w14:paraId="122791CF" w14:textId="77777777" w:rsidR="009D0BED" w:rsidRDefault="009D0BE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23C7A" w:rsidRPr="00514BE8" w14:paraId="6E74E3EB" w14:textId="77777777" w:rsidTr="000148F5">
        <w:tc>
          <w:tcPr>
            <w:tcW w:w="8642" w:type="dxa"/>
            <w:shd w:val="clear" w:color="auto" w:fill="D9D9D9" w:themeFill="background1" w:themeFillShade="D9"/>
          </w:tcPr>
          <w:p w14:paraId="384FF4F3" w14:textId="77777777" w:rsidR="00123C7A" w:rsidRPr="00514BE8" w:rsidRDefault="0029228B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lastRenderedPageBreak/>
              <w:t>DEUXIÈME</w:t>
            </w:r>
            <w:r w:rsidR="00123C7A" w:rsidRPr="00514BE8">
              <w:rPr>
                <w:rFonts w:ascii="Times New Roman" w:hAnsi="Times New Roman" w:cs="Times New Roman"/>
                <w:b/>
                <w:szCs w:val="24"/>
              </w:rPr>
              <w:t xml:space="preserve"> ACTIVITÉ</w:t>
            </w:r>
          </w:p>
        </w:tc>
      </w:tr>
      <w:tr w:rsidR="00123C7A" w:rsidRPr="00514BE8" w14:paraId="53DB6892" w14:textId="77777777" w:rsidTr="000148F5">
        <w:tc>
          <w:tcPr>
            <w:tcW w:w="8642" w:type="dxa"/>
          </w:tcPr>
          <w:p w14:paraId="15589FD1" w14:textId="77777777" w:rsidR="00123C7A" w:rsidRPr="00514BE8" w:rsidRDefault="00123C7A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Sigle et titre du cours :</w:t>
            </w:r>
          </w:p>
          <w:p w14:paraId="03F7C8B5" w14:textId="77777777" w:rsidR="00123C7A" w:rsidRPr="00514BE8" w:rsidRDefault="00123C7A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23C7A" w:rsidRPr="00514BE8" w14:paraId="1223B944" w14:textId="77777777" w:rsidTr="000148F5">
        <w:tc>
          <w:tcPr>
            <w:tcW w:w="8642" w:type="dxa"/>
          </w:tcPr>
          <w:p w14:paraId="2347984F" w14:textId="77777777" w:rsidR="00123C7A" w:rsidRPr="00514BE8" w:rsidRDefault="00123C7A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Tâches effectuées :</w:t>
            </w:r>
          </w:p>
          <w:p w14:paraId="0CAADE6D" w14:textId="77777777" w:rsidR="00123C7A" w:rsidRPr="00514BE8" w:rsidRDefault="00123C7A" w:rsidP="000148F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14BE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  <w:tr w:rsidR="00123C7A" w:rsidRPr="00514BE8" w14:paraId="02DA1AA0" w14:textId="77777777" w:rsidTr="000148F5">
        <w:tc>
          <w:tcPr>
            <w:tcW w:w="8642" w:type="dxa"/>
          </w:tcPr>
          <w:p w14:paraId="7F872BFB" w14:textId="77777777" w:rsidR="00123C7A" w:rsidRPr="00514BE8" w:rsidRDefault="00123C7A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Nombre total d’heures consacrées :</w:t>
            </w:r>
          </w:p>
          <w:p w14:paraId="7FAF4AEB" w14:textId="77777777" w:rsidR="00123C7A" w:rsidRPr="00514BE8" w:rsidRDefault="00123C7A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000110E" w14:textId="77777777" w:rsidR="00834EB6" w:rsidRDefault="00834EB6" w:rsidP="00D8007F">
      <w:pPr>
        <w:rPr>
          <w:rFonts w:ascii="Times New Roman" w:hAnsi="Times New Roman" w:cs="Times New Roman"/>
          <w:b/>
          <w:szCs w:val="24"/>
        </w:rPr>
      </w:pPr>
    </w:p>
    <w:p w14:paraId="5BA6B648" w14:textId="6E05D6E2" w:rsidR="0029228B" w:rsidRPr="00514BE8" w:rsidRDefault="00834EB6" w:rsidP="00D8007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656814" w:rsidRPr="00514BE8">
        <w:rPr>
          <w:rFonts w:ascii="Times New Roman" w:hAnsi="Times New Roman" w:cs="Times New Roman"/>
          <w:b/>
          <w:szCs w:val="24"/>
        </w:rPr>
        <w:t>.3</w:t>
      </w:r>
      <w:r w:rsidR="0029228B" w:rsidRPr="00514BE8">
        <w:rPr>
          <w:rFonts w:ascii="Times New Roman" w:hAnsi="Times New Roman" w:cs="Times New Roman"/>
          <w:b/>
          <w:szCs w:val="24"/>
        </w:rPr>
        <w:t xml:space="preserve"> Activités individuelles</w:t>
      </w:r>
    </w:p>
    <w:p w14:paraId="25ABC9F1" w14:textId="44A718D0" w:rsidR="00E43855" w:rsidRPr="00514BE8" w:rsidRDefault="0029228B" w:rsidP="00BB774C">
      <w:pPr>
        <w:jc w:val="both"/>
        <w:rPr>
          <w:rFonts w:ascii="Times New Roman" w:hAnsi="Times New Roman" w:cs="Times New Roman"/>
          <w:szCs w:val="24"/>
        </w:rPr>
      </w:pPr>
      <w:r w:rsidRPr="00514BE8">
        <w:rPr>
          <w:rFonts w:ascii="Times New Roman" w:hAnsi="Times New Roman" w:cs="Times New Roman"/>
          <w:szCs w:val="24"/>
        </w:rPr>
        <w:t xml:space="preserve">Consignez toutes les autres activités </w:t>
      </w:r>
      <w:r w:rsidR="00BB774C" w:rsidRPr="00514BE8">
        <w:rPr>
          <w:rFonts w:ascii="Times New Roman" w:hAnsi="Times New Roman" w:cs="Times New Roman"/>
          <w:szCs w:val="24"/>
        </w:rPr>
        <w:t xml:space="preserve">pertinentes </w:t>
      </w:r>
      <w:r w:rsidR="006668C8" w:rsidRPr="00514BE8">
        <w:rPr>
          <w:rFonts w:ascii="Times New Roman" w:hAnsi="Times New Roman" w:cs="Times New Roman"/>
          <w:szCs w:val="24"/>
        </w:rPr>
        <w:t>en lien avec la poursuite des</w:t>
      </w:r>
      <w:r w:rsidR="00BB774C" w:rsidRPr="00514BE8">
        <w:rPr>
          <w:rFonts w:ascii="Times New Roman" w:hAnsi="Times New Roman" w:cs="Times New Roman"/>
          <w:szCs w:val="24"/>
        </w:rPr>
        <w:t xml:space="preserve"> objectifs </w:t>
      </w:r>
      <w:proofErr w:type="gramStart"/>
      <w:r w:rsidR="00BB774C" w:rsidRPr="00514BE8">
        <w:rPr>
          <w:rFonts w:ascii="Times New Roman" w:hAnsi="Times New Roman" w:cs="Times New Roman"/>
          <w:szCs w:val="24"/>
        </w:rPr>
        <w:t>du programme</w:t>
      </w:r>
      <w:r w:rsidRPr="00514BE8">
        <w:rPr>
          <w:rFonts w:ascii="Times New Roman" w:hAnsi="Times New Roman" w:cs="Times New Roman"/>
          <w:szCs w:val="24"/>
        </w:rPr>
        <w:t xml:space="preserve"> réalisé</w:t>
      </w:r>
      <w:r w:rsidR="0092450B" w:rsidRPr="00514BE8">
        <w:rPr>
          <w:rFonts w:ascii="Times New Roman" w:hAnsi="Times New Roman" w:cs="Times New Roman"/>
          <w:szCs w:val="24"/>
        </w:rPr>
        <w:t>e</w:t>
      </w:r>
      <w:r w:rsidRPr="00514BE8">
        <w:rPr>
          <w:rFonts w:ascii="Times New Roman" w:hAnsi="Times New Roman" w:cs="Times New Roman"/>
          <w:szCs w:val="24"/>
        </w:rPr>
        <w:t>s</w:t>
      </w:r>
      <w:proofErr w:type="gramEnd"/>
      <w:r w:rsidRPr="00514BE8">
        <w:rPr>
          <w:rFonts w:ascii="Times New Roman" w:hAnsi="Times New Roman" w:cs="Times New Roman"/>
          <w:szCs w:val="24"/>
        </w:rPr>
        <w:t xml:space="preserve"> </w:t>
      </w:r>
      <w:r w:rsidR="0092450B" w:rsidRPr="00514BE8">
        <w:rPr>
          <w:rFonts w:ascii="Times New Roman" w:hAnsi="Times New Roman" w:cs="Times New Roman"/>
          <w:szCs w:val="24"/>
        </w:rPr>
        <w:t>lors de votre résidence</w:t>
      </w:r>
      <w:r w:rsidR="006668C8" w:rsidRPr="00514BE8">
        <w:rPr>
          <w:rFonts w:ascii="Times New Roman" w:hAnsi="Times New Roman" w:cs="Times New Roman"/>
          <w:szCs w:val="24"/>
        </w:rPr>
        <w:t xml:space="preserve">. </w:t>
      </w:r>
    </w:p>
    <w:p w14:paraId="1951F980" w14:textId="14229147" w:rsidR="00286836" w:rsidRDefault="006668C8" w:rsidP="00BB774C">
      <w:pPr>
        <w:jc w:val="both"/>
        <w:rPr>
          <w:rFonts w:ascii="Times New Roman" w:hAnsi="Times New Roman" w:cs="Times New Roman"/>
          <w:szCs w:val="24"/>
        </w:rPr>
      </w:pPr>
      <w:r w:rsidRPr="00514BE8">
        <w:rPr>
          <w:rFonts w:ascii="Times New Roman" w:hAnsi="Times New Roman" w:cs="Times New Roman"/>
          <w:szCs w:val="24"/>
        </w:rPr>
        <w:t xml:space="preserve">Il s’agit d’activités qui visent à </w:t>
      </w:r>
      <w:r w:rsidRPr="00514BE8">
        <w:rPr>
          <w:rFonts w:ascii="Times New Roman" w:hAnsi="Times New Roman" w:cs="Times New Roman"/>
          <w:color w:val="000000"/>
          <w:szCs w:val="24"/>
          <w:lang w:val="fr-FR"/>
        </w:rPr>
        <w:t>compléter la</w:t>
      </w:r>
      <w:r w:rsidR="00BB774C" w:rsidRPr="00514BE8">
        <w:rPr>
          <w:rFonts w:ascii="Times New Roman" w:hAnsi="Times New Roman" w:cs="Times New Roman"/>
          <w:color w:val="000000"/>
          <w:szCs w:val="24"/>
          <w:lang w:val="fr-FR"/>
        </w:rPr>
        <w:t xml:space="preserve"> formation de recherche ou </w:t>
      </w:r>
      <w:r w:rsidRPr="00514BE8">
        <w:rPr>
          <w:rFonts w:ascii="Times New Roman" w:hAnsi="Times New Roman" w:cs="Times New Roman"/>
          <w:color w:val="000000"/>
          <w:szCs w:val="24"/>
          <w:lang w:val="fr-FR"/>
        </w:rPr>
        <w:t>à</w:t>
      </w:r>
      <w:r w:rsidR="00BB774C" w:rsidRPr="00514BE8">
        <w:rPr>
          <w:rFonts w:ascii="Times New Roman" w:hAnsi="Times New Roman" w:cs="Times New Roman"/>
          <w:color w:val="000000"/>
          <w:szCs w:val="24"/>
          <w:lang w:val="fr-FR"/>
        </w:rPr>
        <w:t xml:space="preserve"> s’intégre</w:t>
      </w:r>
      <w:r w:rsidR="00E43855" w:rsidRPr="00514BE8">
        <w:rPr>
          <w:rFonts w:ascii="Times New Roman" w:hAnsi="Times New Roman" w:cs="Times New Roman"/>
          <w:color w:val="000000"/>
          <w:szCs w:val="24"/>
          <w:lang w:val="fr-FR"/>
        </w:rPr>
        <w:t xml:space="preserve">r à la communauté scientifique telles que : la </w:t>
      </w:r>
      <w:r w:rsidR="00E43855" w:rsidRPr="00514BE8">
        <w:rPr>
          <w:rFonts w:ascii="Times New Roman" w:hAnsi="Times New Roman" w:cs="Times New Roman"/>
          <w:szCs w:val="24"/>
        </w:rPr>
        <w:t xml:space="preserve">participation à des congrès, colloques, séminaires ou formations; la préparation de demande de bourses pour un organisme subventionnaire (par exemple : CRSH ou FRQSC); la préparation et participation à des rencontres de concertation avec le comité de direction; </w:t>
      </w:r>
      <w:r w:rsidR="00A07938" w:rsidRPr="00514BE8">
        <w:rPr>
          <w:rFonts w:ascii="Times New Roman" w:hAnsi="Times New Roman" w:cs="Times New Roman"/>
          <w:szCs w:val="24"/>
        </w:rPr>
        <w:t>r</w:t>
      </w:r>
      <w:r w:rsidR="00E43855" w:rsidRPr="00514BE8">
        <w:rPr>
          <w:rFonts w:ascii="Times New Roman" w:hAnsi="Times New Roman" w:cs="Times New Roman"/>
          <w:szCs w:val="24"/>
        </w:rPr>
        <w:t xml:space="preserve">édaction, la soumission et la révision de publication(s)  (par exemple : un article, un chapitre de livre); l’assistanat de recherche, etc. </w:t>
      </w:r>
    </w:p>
    <w:p w14:paraId="0D2BFA15" w14:textId="77777777" w:rsidR="00221FBD" w:rsidRPr="00221FBD" w:rsidRDefault="00221FBD" w:rsidP="00BB774C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2450B" w:rsidRPr="00514BE8" w14:paraId="629475FE" w14:textId="77777777" w:rsidTr="00BB774C">
        <w:tc>
          <w:tcPr>
            <w:tcW w:w="8630" w:type="dxa"/>
            <w:shd w:val="clear" w:color="auto" w:fill="D9D9D9" w:themeFill="background1" w:themeFillShade="D9"/>
          </w:tcPr>
          <w:p w14:paraId="78DD7312" w14:textId="77777777" w:rsidR="0092450B" w:rsidRPr="00514BE8" w:rsidRDefault="00BB774C" w:rsidP="00BB77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PREMIÈRE ACTIVITÉ</w:t>
            </w:r>
          </w:p>
        </w:tc>
      </w:tr>
      <w:tr w:rsidR="00BB774C" w:rsidRPr="00514BE8" w14:paraId="4B28CC10" w14:textId="77777777" w:rsidTr="00BB774C">
        <w:tc>
          <w:tcPr>
            <w:tcW w:w="8630" w:type="dxa"/>
            <w:shd w:val="clear" w:color="auto" w:fill="FFFFFF" w:themeFill="background1"/>
          </w:tcPr>
          <w:p w14:paraId="747F863C" w14:textId="77777777" w:rsidR="00BB774C" w:rsidRPr="00514BE8" w:rsidRDefault="006668C8" w:rsidP="00E4385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Type d’activité (</w:t>
            </w:r>
            <w:r w:rsidR="00E43855" w:rsidRPr="00514BE8">
              <w:rPr>
                <w:rFonts w:ascii="Times New Roman" w:hAnsi="Times New Roman" w:cs="Times New Roman"/>
                <w:b/>
                <w:szCs w:val="24"/>
              </w:rPr>
              <w:t>indiquez</w:t>
            </w:r>
            <w:r w:rsidR="00BB774C" w:rsidRPr="00514BE8">
              <w:rPr>
                <w:rFonts w:ascii="Times New Roman" w:hAnsi="Times New Roman" w:cs="Times New Roman"/>
                <w:b/>
                <w:szCs w:val="24"/>
              </w:rPr>
              <w:t>) :</w:t>
            </w:r>
          </w:p>
          <w:p w14:paraId="5B4D9A64" w14:textId="77777777" w:rsidR="00E43855" w:rsidRPr="00514BE8" w:rsidRDefault="00E43855" w:rsidP="00E4385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450B" w:rsidRPr="00514BE8" w14:paraId="554C070F" w14:textId="77777777" w:rsidTr="00325F8B">
        <w:tc>
          <w:tcPr>
            <w:tcW w:w="8630" w:type="dxa"/>
          </w:tcPr>
          <w:p w14:paraId="77296491" w14:textId="77777777" w:rsidR="0092450B" w:rsidRPr="00514BE8" w:rsidRDefault="00BB774C" w:rsidP="00D800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Lien</w:t>
            </w:r>
            <w:r w:rsidR="00286836" w:rsidRPr="00514BE8"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 xml:space="preserve"> avec le</w:t>
            </w:r>
            <w:r w:rsidR="006668C8" w:rsidRPr="00514BE8">
              <w:rPr>
                <w:rFonts w:ascii="Times New Roman" w:hAnsi="Times New Roman" w:cs="Times New Roman"/>
                <w:b/>
                <w:szCs w:val="24"/>
              </w:rPr>
              <w:t>s objectifs du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 xml:space="preserve"> programme </w:t>
            </w:r>
            <w:r w:rsidR="006668C8" w:rsidRPr="00514BE8">
              <w:rPr>
                <w:rFonts w:ascii="Times New Roman" w:hAnsi="Times New Roman" w:cs="Times New Roman"/>
                <w:b/>
                <w:szCs w:val="24"/>
              </w:rPr>
              <w:t>du doctorat en éducation</w:t>
            </w:r>
            <w:r w:rsidR="00AD3501" w:rsidRPr="00514BE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0A03F7F4" w14:textId="77777777" w:rsidR="00BB774C" w:rsidRPr="00514BE8" w:rsidRDefault="00BB774C" w:rsidP="00D8007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450B" w:rsidRPr="00514BE8" w14:paraId="6B4BDCAD" w14:textId="77777777" w:rsidTr="006D6415">
        <w:tc>
          <w:tcPr>
            <w:tcW w:w="8630" w:type="dxa"/>
          </w:tcPr>
          <w:p w14:paraId="60B7A5DC" w14:textId="77777777" w:rsidR="0092450B" w:rsidRPr="00514BE8" w:rsidRDefault="0092450B" w:rsidP="00D800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Nombre total d’heures consacrées :</w:t>
            </w:r>
          </w:p>
          <w:p w14:paraId="0062D9D8" w14:textId="77777777" w:rsidR="0092450B" w:rsidRPr="00514BE8" w:rsidRDefault="0092450B" w:rsidP="00D8007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85DD54E" w14:textId="77777777" w:rsidR="0092450B" w:rsidRPr="00514BE8" w:rsidRDefault="0092450B" w:rsidP="00D8007F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86836" w:rsidRPr="00514BE8" w14:paraId="2ADFA997" w14:textId="77777777" w:rsidTr="000148F5">
        <w:tc>
          <w:tcPr>
            <w:tcW w:w="8630" w:type="dxa"/>
            <w:shd w:val="clear" w:color="auto" w:fill="D9D9D9" w:themeFill="background1" w:themeFillShade="D9"/>
          </w:tcPr>
          <w:p w14:paraId="22CCEE53" w14:textId="77777777" w:rsidR="00286836" w:rsidRPr="00514BE8" w:rsidRDefault="00286836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 xml:space="preserve">DEUXIÈME ACTIVITÉ </w:t>
            </w:r>
          </w:p>
        </w:tc>
      </w:tr>
      <w:tr w:rsidR="00286836" w:rsidRPr="00514BE8" w14:paraId="188523FF" w14:textId="77777777" w:rsidTr="000148F5">
        <w:tc>
          <w:tcPr>
            <w:tcW w:w="8630" w:type="dxa"/>
            <w:shd w:val="clear" w:color="auto" w:fill="FFFFFF" w:themeFill="background1"/>
          </w:tcPr>
          <w:p w14:paraId="20B14431" w14:textId="77777777" w:rsidR="00286836" w:rsidRDefault="00286836" w:rsidP="00EE447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Type d’activité (</w:t>
            </w:r>
            <w:r w:rsidR="00EE447D" w:rsidRPr="00514BE8">
              <w:rPr>
                <w:rFonts w:ascii="Times New Roman" w:hAnsi="Times New Roman" w:cs="Times New Roman"/>
                <w:b/>
                <w:szCs w:val="24"/>
              </w:rPr>
              <w:t>indiquez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) :</w:t>
            </w:r>
          </w:p>
          <w:p w14:paraId="6179CB9D" w14:textId="77777777" w:rsidR="00722906" w:rsidRPr="00514BE8" w:rsidRDefault="00722906" w:rsidP="00EE447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86836" w:rsidRPr="00514BE8" w14:paraId="4CB31620" w14:textId="77777777" w:rsidTr="000148F5">
        <w:tc>
          <w:tcPr>
            <w:tcW w:w="8630" w:type="dxa"/>
          </w:tcPr>
          <w:p w14:paraId="46C2BEEF" w14:textId="77777777" w:rsidR="00286836" w:rsidRPr="00514BE8" w:rsidRDefault="006668C8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Liens avec les objectifs du programme du doctorat en éducation</w:t>
            </w:r>
            <w:r w:rsidR="00AD3501" w:rsidRPr="00514BE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86836" w:rsidRPr="00514BE8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3823B3BC" w14:textId="77777777" w:rsidR="00286836" w:rsidRPr="00514BE8" w:rsidRDefault="00286836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86836" w:rsidRPr="00514BE8" w14:paraId="3B8E6D9E" w14:textId="77777777" w:rsidTr="000148F5">
        <w:tc>
          <w:tcPr>
            <w:tcW w:w="8630" w:type="dxa"/>
          </w:tcPr>
          <w:p w14:paraId="0D64B9DF" w14:textId="77777777" w:rsidR="00286836" w:rsidRPr="00514BE8" w:rsidRDefault="00286836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Nombre total d’heures consacrées :</w:t>
            </w:r>
          </w:p>
          <w:p w14:paraId="6C3B573B" w14:textId="77777777" w:rsidR="00286836" w:rsidRPr="00514BE8" w:rsidRDefault="00286836" w:rsidP="000148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210118D" w14:textId="77777777" w:rsidR="0029228B" w:rsidRPr="00514BE8" w:rsidRDefault="0029228B" w:rsidP="00D8007F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86836" w:rsidRPr="00514BE8" w14:paraId="0CE4D334" w14:textId="77777777" w:rsidTr="000148F5">
        <w:tc>
          <w:tcPr>
            <w:tcW w:w="8630" w:type="dxa"/>
            <w:shd w:val="clear" w:color="auto" w:fill="D9D9D9" w:themeFill="background1" w:themeFillShade="D9"/>
          </w:tcPr>
          <w:p w14:paraId="1D7E2F2F" w14:textId="77777777" w:rsidR="00286836" w:rsidRPr="00514BE8" w:rsidRDefault="00286836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 xml:space="preserve">TROISIÈME ACTIVITÉ </w:t>
            </w:r>
          </w:p>
        </w:tc>
      </w:tr>
      <w:tr w:rsidR="00286836" w:rsidRPr="00514BE8" w14:paraId="7772472C" w14:textId="77777777" w:rsidTr="000148F5">
        <w:tc>
          <w:tcPr>
            <w:tcW w:w="8630" w:type="dxa"/>
            <w:shd w:val="clear" w:color="auto" w:fill="FFFFFF" w:themeFill="background1"/>
          </w:tcPr>
          <w:p w14:paraId="4B91C51F" w14:textId="77777777" w:rsidR="00286836" w:rsidRDefault="00286836" w:rsidP="00EE447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Type d’activité (</w:t>
            </w:r>
            <w:r w:rsidR="00EE447D" w:rsidRPr="00514BE8">
              <w:rPr>
                <w:rFonts w:ascii="Times New Roman" w:hAnsi="Times New Roman" w:cs="Times New Roman"/>
                <w:b/>
                <w:szCs w:val="24"/>
              </w:rPr>
              <w:t>indiquez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) :</w:t>
            </w:r>
          </w:p>
          <w:p w14:paraId="41871D0D" w14:textId="77777777" w:rsidR="00722906" w:rsidRPr="00514BE8" w:rsidRDefault="00722906" w:rsidP="00EE447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86836" w:rsidRPr="00514BE8" w14:paraId="4ABB004C" w14:textId="77777777" w:rsidTr="000148F5">
        <w:tc>
          <w:tcPr>
            <w:tcW w:w="8630" w:type="dxa"/>
          </w:tcPr>
          <w:p w14:paraId="76215FD0" w14:textId="77777777" w:rsidR="00286836" w:rsidRPr="00514BE8" w:rsidRDefault="00286836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Liens avec le</w:t>
            </w:r>
            <w:r w:rsidR="006668C8" w:rsidRPr="00514BE8">
              <w:rPr>
                <w:rFonts w:ascii="Times New Roman" w:hAnsi="Times New Roman" w:cs="Times New Roman"/>
                <w:b/>
                <w:szCs w:val="24"/>
              </w:rPr>
              <w:t>s objectifs du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 xml:space="preserve"> programme</w:t>
            </w:r>
            <w:r w:rsidR="006668C8" w:rsidRPr="00514BE8">
              <w:rPr>
                <w:rFonts w:ascii="Times New Roman" w:hAnsi="Times New Roman" w:cs="Times New Roman"/>
                <w:b/>
                <w:szCs w:val="24"/>
              </w:rPr>
              <w:t xml:space="preserve"> du doctorat en éducation</w:t>
            </w:r>
            <w:r w:rsidR="00AD3501" w:rsidRPr="00514BE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7965A013" w14:textId="77777777" w:rsidR="00286836" w:rsidRPr="00514BE8" w:rsidRDefault="00286836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86836" w:rsidRPr="00514BE8" w14:paraId="1E96AE7D" w14:textId="77777777" w:rsidTr="000148F5">
        <w:tc>
          <w:tcPr>
            <w:tcW w:w="8630" w:type="dxa"/>
          </w:tcPr>
          <w:p w14:paraId="03074625" w14:textId="77777777" w:rsidR="00286836" w:rsidRPr="00514BE8" w:rsidRDefault="00286836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Nombre total d’heures consacrées :</w:t>
            </w:r>
          </w:p>
          <w:p w14:paraId="491AA772" w14:textId="77777777" w:rsidR="00286836" w:rsidRPr="00514BE8" w:rsidRDefault="00286836" w:rsidP="000148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A43478C" w14:textId="77777777" w:rsidR="009D0BED" w:rsidRDefault="009D0B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0AF8FB" w14:textId="225C4EAF" w:rsidR="00F716B7" w:rsidRPr="00722906" w:rsidRDefault="00834EB6" w:rsidP="00F716B7">
      <w:pPr>
        <w:rPr>
          <w:rFonts w:ascii="Times New Roman" w:hAnsi="Times New Roman" w:cs="Times New Roman"/>
          <w:b/>
          <w:sz w:val="24"/>
          <w:szCs w:val="24"/>
        </w:rPr>
      </w:pPr>
      <w:r w:rsidRPr="0072290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716B7" w:rsidRPr="00722906">
        <w:rPr>
          <w:rFonts w:ascii="Times New Roman" w:hAnsi="Times New Roman" w:cs="Times New Roman"/>
          <w:b/>
          <w:sz w:val="24"/>
          <w:szCs w:val="24"/>
        </w:rPr>
        <w:t xml:space="preserve">. Grille de cheminement et choix de cours </w:t>
      </w:r>
    </w:p>
    <w:p w14:paraId="27FE5F85" w14:textId="23DC514A" w:rsidR="00F716B7" w:rsidRPr="00514BE8" w:rsidRDefault="00F716B7" w:rsidP="00F716B7">
      <w:pPr>
        <w:jc w:val="both"/>
        <w:rPr>
          <w:rFonts w:ascii="Times New Roman" w:hAnsi="Times New Roman" w:cs="Times New Roman"/>
          <w:b/>
          <w:szCs w:val="24"/>
        </w:rPr>
      </w:pPr>
      <w:r w:rsidRPr="00514BE8">
        <w:rPr>
          <w:rFonts w:ascii="Times New Roman" w:hAnsi="Times New Roman" w:cs="Times New Roman"/>
          <w:b/>
          <w:szCs w:val="24"/>
        </w:rPr>
        <w:t xml:space="preserve">Vous devez compléter </w:t>
      </w:r>
      <w:r w:rsidR="00D84B66" w:rsidRPr="00514BE8">
        <w:rPr>
          <w:rFonts w:ascii="Times New Roman" w:hAnsi="Times New Roman" w:cs="Times New Roman"/>
          <w:b/>
          <w:szCs w:val="24"/>
        </w:rPr>
        <w:t>la</w:t>
      </w:r>
      <w:r w:rsidRPr="00514BE8">
        <w:rPr>
          <w:rFonts w:ascii="Times New Roman" w:hAnsi="Times New Roman" w:cs="Times New Roman"/>
          <w:b/>
          <w:szCs w:val="24"/>
        </w:rPr>
        <w:t xml:space="preserve"> grille de cheminement et choix de cours </w:t>
      </w:r>
      <w:r w:rsidR="00D84B66" w:rsidRPr="00514BE8">
        <w:rPr>
          <w:rFonts w:ascii="Times New Roman" w:hAnsi="Times New Roman" w:cs="Times New Roman"/>
          <w:b/>
          <w:szCs w:val="24"/>
        </w:rPr>
        <w:t xml:space="preserve">ci-dessous </w:t>
      </w:r>
      <w:r w:rsidRPr="00514BE8">
        <w:rPr>
          <w:rFonts w:ascii="Times New Roman" w:hAnsi="Times New Roman" w:cs="Times New Roman"/>
          <w:b/>
          <w:szCs w:val="24"/>
          <w:u w:val="single"/>
        </w:rPr>
        <w:t>uniquement</w:t>
      </w:r>
      <w:r w:rsidRPr="00514BE8">
        <w:rPr>
          <w:rFonts w:ascii="Times New Roman" w:hAnsi="Times New Roman" w:cs="Times New Roman"/>
          <w:b/>
          <w:szCs w:val="24"/>
        </w:rPr>
        <w:t xml:space="preserve"> s’il s’agit </w:t>
      </w:r>
      <w:r w:rsidR="00221FBD">
        <w:rPr>
          <w:rFonts w:ascii="Times New Roman" w:hAnsi="Times New Roman" w:cs="Times New Roman"/>
          <w:b/>
          <w:szCs w:val="24"/>
        </w:rPr>
        <w:t xml:space="preserve">du rapport pour la </w:t>
      </w:r>
      <w:r w:rsidR="00221FBD" w:rsidRPr="00221FBD">
        <w:rPr>
          <w:rFonts w:ascii="Times New Roman" w:hAnsi="Times New Roman" w:cs="Times New Roman"/>
          <w:b/>
          <w:i/>
          <w:szCs w:val="24"/>
        </w:rPr>
        <w:t>R</w:t>
      </w:r>
      <w:r w:rsidR="00DE34D2" w:rsidRPr="00221FBD">
        <w:rPr>
          <w:rFonts w:ascii="Times New Roman" w:hAnsi="Times New Roman" w:cs="Times New Roman"/>
          <w:b/>
          <w:i/>
          <w:szCs w:val="24"/>
        </w:rPr>
        <w:t>ésidence I</w:t>
      </w:r>
      <w:r w:rsidR="00221FBD">
        <w:rPr>
          <w:rFonts w:ascii="Times New Roman" w:hAnsi="Times New Roman" w:cs="Times New Roman"/>
          <w:b/>
          <w:szCs w:val="24"/>
        </w:rPr>
        <w:t xml:space="preserve"> ou si vous devez modifier </w:t>
      </w:r>
      <w:proofErr w:type="gramStart"/>
      <w:r w:rsidR="00221FBD">
        <w:rPr>
          <w:rFonts w:ascii="Times New Roman" w:hAnsi="Times New Roman" w:cs="Times New Roman"/>
          <w:b/>
          <w:szCs w:val="24"/>
        </w:rPr>
        <w:t>les informations contenus</w:t>
      </w:r>
      <w:proofErr w:type="gramEnd"/>
      <w:r w:rsidR="00221FBD">
        <w:rPr>
          <w:rFonts w:ascii="Times New Roman" w:hAnsi="Times New Roman" w:cs="Times New Roman"/>
          <w:b/>
          <w:szCs w:val="24"/>
        </w:rPr>
        <w:t xml:space="preserve"> dans le grille originale suite à votre </w:t>
      </w:r>
      <w:r w:rsidR="00221FBD">
        <w:rPr>
          <w:rFonts w:ascii="Times New Roman" w:hAnsi="Times New Roman" w:cs="Times New Roman"/>
          <w:b/>
          <w:i/>
          <w:szCs w:val="24"/>
        </w:rPr>
        <w:t>Résidence II</w:t>
      </w:r>
      <w:r w:rsidR="00DE34D2" w:rsidRPr="00514BE8">
        <w:rPr>
          <w:rFonts w:ascii="Times New Roman" w:hAnsi="Times New Roman" w:cs="Times New Roman"/>
          <w:b/>
          <w:szCs w:val="24"/>
        </w:rPr>
        <w:t>.</w:t>
      </w:r>
    </w:p>
    <w:tbl>
      <w:tblPr>
        <w:tblStyle w:val="Grilledutableau"/>
        <w:tblW w:w="8748" w:type="dxa"/>
        <w:tblInd w:w="108" w:type="dxa"/>
        <w:tblLook w:val="04A0" w:firstRow="1" w:lastRow="0" w:firstColumn="1" w:lastColumn="0" w:noHBand="0" w:noVBand="1"/>
      </w:tblPr>
      <w:tblGrid>
        <w:gridCol w:w="444"/>
        <w:gridCol w:w="1176"/>
        <w:gridCol w:w="1254"/>
        <w:gridCol w:w="1255"/>
        <w:gridCol w:w="1254"/>
        <w:gridCol w:w="1255"/>
        <w:gridCol w:w="1062"/>
        <w:gridCol w:w="1048"/>
      </w:tblGrid>
      <w:tr w:rsidR="00DE34D2" w:rsidRPr="00514BE8" w14:paraId="43E112F3" w14:textId="77777777" w:rsidTr="00221FBD">
        <w:trPr>
          <w:cantSplit/>
          <w:trHeight w:val="864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thinDiagStripe" w:color="auto" w:fill="auto"/>
          </w:tcPr>
          <w:p w14:paraId="656207E7" w14:textId="77777777" w:rsidR="00DE34D2" w:rsidRPr="00514BE8" w:rsidRDefault="00DE34D2" w:rsidP="001B7AB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018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D61629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SCOLARITÉ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1D1CA7" w14:textId="77777777" w:rsidR="00DE34D2" w:rsidRPr="00514BE8" w:rsidRDefault="00DE34D2" w:rsidP="00CE195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RECHERCHE</w:t>
            </w:r>
          </w:p>
        </w:tc>
      </w:tr>
      <w:tr w:rsidR="001C3350" w:rsidRPr="00514BE8" w14:paraId="4AD4D4FF" w14:textId="77777777" w:rsidTr="00221FBD">
        <w:trPr>
          <w:cantSplit/>
          <w:trHeight w:val="864"/>
        </w:trPr>
        <w:tc>
          <w:tcPr>
            <w:tcW w:w="4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2CA0DDC7" w14:textId="77777777" w:rsidR="001C3350" w:rsidRPr="00514BE8" w:rsidRDefault="001C3350" w:rsidP="00DE34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Temps plein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68EB8B" w14:textId="77777777" w:rsidR="001C3350" w:rsidRPr="00514BE8" w:rsidRDefault="001C3350" w:rsidP="00DE34D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 xml:space="preserve">re 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année</w:t>
            </w: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0FB93" w14:textId="77777777" w:rsidR="001C3350" w:rsidRPr="00514BE8" w:rsidRDefault="001C3350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02C90" w14:textId="77777777" w:rsidR="001C3350" w:rsidRPr="00514BE8" w:rsidRDefault="001C3350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A7B62" w14:textId="77777777" w:rsidR="001C3350" w:rsidRPr="00514BE8" w:rsidRDefault="001C3350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77C4E19" w14:textId="77777777" w:rsidR="001C3350" w:rsidRPr="00514BE8" w:rsidRDefault="001C3350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10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14:paraId="16CCD35A" w14:textId="77777777" w:rsidR="001C3350" w:rsidRPr="00514BE8" w:rsidRDefault="001C3350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C3350" w:rsidRPr="00514BE8" w14:paraId="73392EF5" w14:textId="77777777" w:rsidTr="00221FBD">
        <w:trPr>
          <w:cantSplit/>
          <w:trHeight w:val="864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FC2868" w14:textId="77777777" w:rsidR="001C3350" w:rsidRPr="00514BE8" w:rsidRDefault="001C3350" w:rsidP="00DE34D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A6FB98" w14:textId="77777777" w:rsidR="001C3350" w:rsidRPr="00514BE8" w:rsidRDefault="001C3350" w:rsidP="00DE34D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e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année</w:t>
            </w: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EB995" w14:textId="77777777" w:rsidR="001C3350" w:rsidRPr="00514BE8" w:rsidRDefault="001C3350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247EB" w14:textId="77777777" w:rsidR="001C3350" w:rsidRPr="00514BE8" w:rsidRDefault="001C3350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DE474" w14:textId="77777777" w:rsidR="001C3350" w:rsidRPr="00514BE8" w:rsidRDefault="001C3350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1F20710" w14:textId="77777777" w:rsidR="001C3350" w:rsidRPr="00514BE8" w:rsidRDefault="001C3350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1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D05D13F" w14:textId="77777777" w:rsidR="001C3350" w:rsidRPr="00514BE8" w:rsidRDefault="001C3350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E34D2" w:rsidRPr="00514BE8" w14:paraId="6752F3F3" w14:textId="77777777" w:rsidTr="00221FBD">
        <w:trPr>
          <w:cantSplit/>
          <w:trHeight w:val="864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CB5B5F" w14:textId="77777777" w:rsidR="00DE34D2" w:rsidRPr="00514BE8" w:rsidRDefault="00DE34D2" w:rsidP="00DE34D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D3AC7" w14:textId="77777777" w:rsidR="00DE34D2" w:rsidRPr="00514BE8" w:rsidRDefault="00DE34D2" w:rsidP="00DE34D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e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année</w:t>
            </w:r>
          </w:p>
        </w:tc>
        <w:tc>
          <w:tcPr>
            <w:tcW w:w="12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4DA74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D7F23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34A3E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3EEE9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6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137F0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BBD1E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E34D2" w:rsidRPr="00514BE8" w14:paraId="5E0D718B" w14:textId="77777777" w:rsidTr="00221FBD">
        <w:trPr>
          <w:cantSplit/>
          <w:trHeight w:val="864"/>
        </w:trPr>
        <w:tc>
          <w:tcPr>
            <w:tcW w:w="44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659920" w14:textId="77777777" w:rsidR="00DE34D2" w:rsidRPr="00514BE8" w:rsidRDefault="00DE34D2" w:rsidP="00DE34D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7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B05762" w14:textId="77777777" w:rsidR="00DE34D2" w:rsidRPr="00514BE8" w:rsidRDefault="00DE34D2" w:rsidP="00DE34D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e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année</w:t>
            </w:r>
          </w:p>
        </w:tc>
        <w:tc>
          <w:tcPr>
            <w:tcW w:w="125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15470F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53D90C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BA8FF5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316161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6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7182A2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AD43C3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E34D2" w:rsidRPr="00514BE8" w14:paraId="2E17F056" w14:textId="77777777" w:rsidTr="00221FBD">
        <w:trPr>
          <w:cantSplit/>
          <w:trHeight w:val="864"/>
        </w:trPr>
        <w:tc>
          <w:tcPr>
            <w:tcW w:w="4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44C9DC4E" w14:textId="77777777" w:rsidR="00DE34D2" w:rsidRPr="00514BE8" w:rsidRDefault="00DE34D2" w:rsidP="00DE34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Temps partiel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156B04" w14:textId="77777777" w:rsidR="00DE34D2" w:rsidRPr="00514BE8" w:rsidRDefault="00DE34D2" w:rsidP="00DE34D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e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année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B7214A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84ED7F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980443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BE88A75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31477C2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430B5E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E34D2" w:rsidRPr="00514BE8" w14:paraId="3EAFDDFF" w14:textId="77777777" w:rsidTr="00221FBD">
        <w:trPr>
          <w:cantSplit/>
          <w:trHeight w:val="864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6BEF41" w14:textId="77777777" w:rsidR="00DE34D2" w:rsidRPr="00514BE8" w:rsidRDefault="00DE34D2" w:rsidP="00DE34D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C66C8D" w14:textId="77777777" w:rsidR="00DE34D2" w:rsidRPr="00514BE8" w:rsidRDefault="00DE34D2" w:rsidP="00DE34D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6 année</w:t>
            </w:r>
          </w:p>
        </w:tc>
        <w:tc>
          <w:tcPr>
            <w:tcW w:w="1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F3232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55AE3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CB58B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B3D7D46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6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BAFDC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6650F" w14:textId="77777777" w:rsidR="00DE34D2" w:rsidRPr="00514BE8" w:rsidRDefault="00DE34D2" w:rsidP="00DE34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14:paraId="7BE4488A" w14:textId="77777777" w:rsidR="001B7ABA" w:rsidRPr="00514BE8" w:rsidRDefault="001B7ABA" w:rsidP="001B7ABA">
      <w:pPr>
        <w:rPr>
          <w:rFonts w:ascii="Times New Roman" w:hAnsi="Times New Roman" w:cs="Times New Roman"/>
          <w:szCs w:val="24"/>
        </w:rPr>
      </w:pPr>
    </w:p>
    <w:p w14:paraId="7FBFCC37" w14:textId="33088AF6" w:rsidR="004361B7" w:rsidRPr="00514BE8" w:rsidRDefault="00834EB6" w:rsidP="00EE447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EE447D" w:rsidRPr="00514BE8">
        <w:rPr>
          <w:rFonts w:ascii="Times New Roman" w:hAnsi="Times New Roman" w:cs="Times New Roman"/>
          <w:b/>
          <w:sz w:val="24"/>
          <w:szCs w:val="28"/>
        </w:rPr>
        <w:t xml:space="preserve">. Références bibliographiques </w:t>
      </w:r>
    </w:p>
    <w:p w14:paraId="7C0A645F" w14:textId="77777777" w:rsidR="00EE447D" w:rsidRPr="00514BE8" w:rsidRDefault="00EE447D" w:rsidP="00656814">
      <w:pPr>
        <w:ind w:left="360"/>
        <w:jc w:val="both"/>
        <w:rPr>
          <w:rFonts w:ascii="Times New Roman" w:hAnsi="Times New Roman" w:cs="Times New Roman"/>
          <w:szCs w:val="24"/>
        </w:rPr>
      </w:pPr>
      <w:r w:rsidRPr="00514BE8">
        <w:rPr>
          <w:rFonts w:ascii="Times New Roman" w:hAnsi="Times New Roman" w:cs="Times New Roman"/>
          <w:szCs w:val="24"/>
        </w:rPr>
        <w:t>Vous pouvez indiquer les références bibliographiques des publications et des communications que vous avez soumises, publiées</w:t>
      </w:r>
      <w:r w:rsidR="00656814" w:rsidRPr="00514BE8">
        <w:rPr>
          <w:rFonts w:ascii="Times New Roman" w:hAnsi="Times New Roman" w:cs="Times New Roman"/>
          <w:szCs w:val="24"/>
        </w:rPr>
        <w:t>, présentées</w:t>
      </w:r>
      <w:r w:rsidRPr="00514BE8">
        <w:rPr>
          <w:rFonts w:ascii="Times New Roman" w:hAnsi="Times New Roman" w:cs="Times New Roman"/>
          <w:szCs w:val="24"/>
        </w:rPr>
        <w:t xml:space="preserve"> ou révisées. </w:t>
      </w:r>
    </w:p>
    <w:p w14:paraId="4050C7ED" w14:textId="77777777" w:rsidR="00514BE8" w:rsidRDefault="00514BE8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br w:type="page"/>
      </w:r>
    </w:p>
    <w:p w14:paraId="10669BDC" w14:textId="4319CD91" w:rsidR="00221E23" w:rsidRDefault="00221E23" w:rsidP="00514B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BE8">
        <w:rPr>
          <w:rFonts w:ascii="Times New Roman" w:hAnsi="Times New Roman" w:cs="Times New Roman"/>
          <w:b/>
          <w:i/>
          <w:sz w:val="24"/>
          <w:szCs w:val="24"/>
        </w:rPr>
        <w:lastRenderedPageBreak/>
        <w:t>Exemple d’un</w:t>
      </w:r>
      <w:r w:rsidR="00514BE8">
        <w:rPr>
          <w:rFonts w:ascii="Times New Roman" w:hAnsi="Times New Roman" w:cs="Times New Roman"/>
          <w:b/>
          <w:i/>
          <w:sz w:val="24"/>
          <w:szCs w:val="24"/>
        </w:rPr>
        <w:t xml:space="preserve"> rapport de résidence complété</w:t>
      </w:r>
    </w:p>
    <w:p w14:paraId="46177380" w14:textId="77777777" w:rsidR="00221FBD" w:rsidRDefault="00221FBD" w:rsidP="00221F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74C">
        <w:rPr>
          <w:rFonts w:ascii="Times New Roman" w:hAnsi="Times New Roman" w:cs="Times New Roman"/>
          <w:b/>
          <w:sz w:val="28"/>
          <w:szCs w:val="24"/>
        </w:rPr>
        <w:t xml:space="preserve">RAPPORT </w:t>
      </w:r>
      <w:r>
        <w:rPr>
          <w:rFonts w:ascii="Times New Roman" w:hAnsi="Times New Roman" w:cs="Times New Roman"/>
          <w:b/>
          <w:sz w:val="28"/>
          <w:szCs w:val="24"/>
        </w:rPr>
        <w:t xml:space="preserve">FINAL </w:t>
      </w:r>
      <w:r w:rsidRPr="00BB774C">
        <w:rPr>
          <w:rFonts w:ascii="Times New Roman" w:hAnsi="Times New Roman" w:cs="Times New Roman"/>
          <w:b/>
          <w:sz w:val="28"/>
          <w:szCs w:val="24"/>
        </w:rPr>
        <w:t>DE RÉSIDENCE</w:t>
      </w:r>
      <w:r>
        <w:rPr>
          <w:rFonts w:ascii="Times New Roman" w:hAnsi="Times New Roman" w:cs="Times New Roman"/>
          <w:b/>
          <w:sz w:val="28"/>
          <w:szCs w:val="24"/>
        </w:rPr>
        <w:t xml:space="preserve"> (RESIDI et RESIDII)</w:t>
      </w:r>
    </w:p>
    <w:p w14:paraId="0CB6BE2F" w14:textId="77777777" w:rsidR="00221FBD" w:rsidRPr="007F792F" w:rsidRDefault="00221FBD" w:rsidP="00221F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867"/>
      </w:tblGrid>
      <w:tr w:rsidR="00DD6A96" w:rsidRPr="00514BE8" w14:paraId="3878EED2" w14:textId="77777777" w:rsidTr="00823786">
        <w:tc>
          <w:tcPr>
            <w:tcW w:w="8630" w:type="dxa"/>
            <w:gridSpan w:val="3"/>
          </w:tcPr>
          <w:p w14:paraId="5B1F2F07" w14:textId="77777777" w:rsidR="00DD6A96" w:rsidRDefault="00DD6A96" w:rsidP="008237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Nom et prénom de l’étudiant(e) :</w:t>
            </w:r>
          </w:p>
          <w:p w14:paraId="6CC40ECE" w14:textId="247A73BF" w:rsidR="00DD6A96" w:rsidRPr="00DD6A96" w:rsidRDefault="00DD6A96" w:rsidP="008237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6A96">
              <w:rPr>
                <w:rFonts w:ascii="Times New Roman" w:hAnsi="Times New Roman" w:cs="Times New Roman"/>
                <w:i/>
                <w:szCs w:val="24"/>
              </w:rPr>
              <w:t>Sabrina Jourdain Lemieux</w:t>
            </w:r>
          </w:p>
        </w:tc>
      </w:tr>
      <w:tr w:rsidR="00DD6A96" w:rsidRPr="00514BE8" w14:paraId="4D79D3F7" w14:textId="77777777" w:rsidTr="00823786">
        <w:tc>
          <w:tcPr>
            <w:tcW w:w="8630" w:type="dxa"/>
            <w:gridSpan w:val="3"/>
          </w:tcPr>
          <w:p w14:paraId="126EBD0B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Code permanent :</w:t>
            </w:r>
          </w:p>
          <w:p w14:paraId="3D56FECD" w14:textId="19C1F53B" w:rsidR="00DD6A96" w:rsidRPr="00514BE8" w:rsidRDefault="00DD6A96" w:rsidP="008237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ABCD12345678</w:t>
            </w:r>
          </w:p>
        </w:tc>
      </w:tr>
      <w:tr w:rsidR="00DD6A96" w:rsidRPr="00514BE8" w14:paraId="18654C9C" w14:textId="77777777" w:rsidTr="00823786">
        <w:trPr>
          <w:trHeight w:val="302"/>
        </w:trPr>
        <w:tc>
          <w:tcPr>
            <w:tcW w:w="5353" w:type="dxa"/>
            <w:vMerge w:val="restart"/>
            <w:tcBorders>
              <w:right w:val="nil"/>
            </w:tcBorders>
          </w:tcPr>
          <w:p w14:paraId="55C58E3C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Rapport remis dans le cadre de la (cochez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une case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) :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16EE7608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szCs w:val="24"/>
              </w:rPr>
              <w:t>Résidence I (RESID I)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5532C967" w14:textId="54ED66BC" w:rsidR="00DD6A96" w:rsidRPr="00514BE8" w:rsidRDefault="00DD6A96" w:rsidP="00DD6A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X</w:t>
            </w:r>
          </w:p>
        </w:tc>
      </w:tr>
      <w:tr w:rsidR="00DD6A96" w:rsidRPr="00514BE8" w14:paraId="54F34A00" w14:textId="77777777" w:rsidTr="00823786">
        <w:trPr>
          <w:trHeight w:val="302"/>
        </w:trPr>
        <w:tc>
          <w:tcPr>
            <w:tcW w:w="5353" w:type="dxa"/>
            <w:vMerge/>
            <w:tcBorders>
              <w:bottom w:val="single" w:sz="4" w:space="0" w:color="auto"/>
              <w:right w:val="nil"/>
            </w:tcBorders>
          </w:tcPr>
          <w:p w14:paraId="0138CE7F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7B569F19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szCs w:val="24"/>
              </w:rPr>
              <w:t>Résidence II (RESID II)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45226E6E" w14:textId="77777777" w:rsidR="00DD6A96" w:rsidRPr="00514BE8" w:rsidRDefault="00DD6A96" w:rsidP="00DD6A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D6A96" w:rsidRPr="00514BE8" w14:paraId="58F559BD" w14:textId="77777777" w:rsidTr="00823786">
        <w:tc>
          <w:tcPr>
            <w:tcW w:w="8630" w:type="dxa"/>
            <w:gridSpan w:val="3"/>
          </w:tcPr>
          <w:p w14:paraId="146ACC40" w14:textId="77777777" w:rsidR="00DD6A96" w:rsidRPr="00514BE8" w:rsidRDefault="00DD6A96" w:rsidP="0082378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Session(s) concernée(s) par le rapport de résidence :</w:t>
            </w:r>
          </w:p>
          <w:p w14:paraId="602A7C74" w14:textId="40E994C0" w:rsidR="00DD6A96" w:rsidRPr="00514BE8" w:rsidRDefault="00DD6A96" w:rsidP="008237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Automne 2017 et hiver 2018</w:t>
            </w:r>
          </w:p>
        </w:tc>
      </w:tr>
      <w:tr w:rsidR="00DD6A96" w:rsidRPr="00514BE8" w14:paraId="58BAFB8F" w14:textId="77777777" w:rsidTr="00823786">
        <w:trPr>
          <w:trHeight w:val="454"/>
        </w:trPr>
        <w:tc>
          <w:tcPr>
            <w:tcW w:w="8630" w:type="dxa"/>
            <w:gridSpan w:val="3"/>
          </w:tcPr>
          <w:p w14:paraId="57807B34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Direction de recherche :</w:t>
            </w:r>
          </w:p>
          <w:p w14:paraId="77036808" w14:textId="654D3D8B" w:rsidR="00DD6A96" w:rsidRPr="00514BE8" w:rsidRDefault="00DD6A96" w:rsidP="0082378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Laurendeau</w:t>
            </w:r>
            <w:proofErr w:type="spellEnd"/>
          </w:p>
        </w:tc>
      </w:tr>
      <w:tr w:rsidR="00DD6A96" w:rsidRPr="00514BE8" w14:paraId="0794BD14" w14:textId="77777777" w:rsidTr="00823786">
        <w:trPr>
          <w:trHeight w:val="453"/>
        </w:trPr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14:paraId="5F3EDF20" w14:textId="77777777" w:rsidR="00DD6A96" w:rsidRDefault="00DD6A96" w:rsidP="0082378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odirection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de recherche :</w:t>
            </w:r>
          </w:p>
          <w:p w14:paraId="18517225" w14:textId="0A02C278" w:rsidR="00DD6A96" w:rsidRPr="00514BE8" w:rsidRDefault="00DD6A96" w:rsidP="0082378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Marie Rivet</w:t>
            </w:r>
          </w:p>
        </w:tc>
      </w:tr>
    </w:tbl>
    <w:p w14:paraId="7A428737" w14:textId="77777777" w:rsidR="00DD6A96" w:rsidRPr="00514BE8" w:rsidRDefault="00DD6A96" w:rsidP="00221E23">
      <w:pPr>
        <w:rPr>
          <w:rFonts w:ascii="Times New Roman" w:hAnsi="Times New Roman" w:cs="Times New Roman"/>
          <w:b/>
          <w:szCs w:val="24"/>
        </w:rPr>
      </w:pPr>
    </w:p>
    <w:p w14:paraId="0D157F64" w14:textId="77777777" w:rsidR="00221E23" w:rsidRPr="00514BE8" w:rsidRDefault="00221E23" w:rsidP="00221E23">
      <w:pPr>
        <w:rPr>
          <w:rFonts w:ascii="Times New Roman" w:hAnsi="Times New Roman" w:cs="Times New Roman"/>
          <w:b/>
          <w:sz w:val="24"/>
          <w:szCs w:val="24"/>
        </w:rPr>
      </w:pPr>
      <w:r w:rsidRPr="00514BE8">
        <w:rPr>
          <w:rFonts w:ascii="Times New Roman" w:hAnsi="Times New Roman" w:cs="Times New Roman"/>
          <w:b/>
          <w:sz w:val="24"/>
          <w:szCs w:val="24"/>
        </w:rPr>
        <w:t>1. Rapport des activités réalisées</w:t>
      </w:r>
    </w:p>
    <w:p w14:paraId="0CC4DC66" w14:textId="21D2A930" w:rsidR="001B7ABA" w:rsidRPr="00514BE8" w:rsidRDefault="001B7ABA" w:rsidP="001B7ABA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b/>
          <w:szCs w:val="24"/>
        </w:rPr>
      </w:pPr>
      <w:r w:rsidRPr="00514BE8">
        <w:rPr>
          <w:rFonts w:ascii="Times New Roman" w:hAnsi="Times New Roman" w:cs="Times New Roman"/>
          <w:b/>
          <w:szCs w:val="24"/>
        </w:rPr>
        <w:t xml:space="preserve">Sommaire des heures </w:t>
      </w:r>
      <w:r w:rsidR="00A211CE">
        <w:rPr>
          <w:rFonts w:ascii="Times New Roman" w:hAnsi="Times New Roman" w:cs="Times New Roman"/>
          <w:b/>
          <w:szCs w:val="24"/>
        </w:rPr>
        <w:t>investies</w:t>
      </w:r>
      <w:r w:rsidR="00A211CE" w:rsidRPr="00514BE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3957"/>
      </w:tblGrid>
      <w:tr w:rsidR="001B7ABA" w:rsidRPr="00514BE8" w14:paraId="1F03D9FB" w14:textId="77777777" w:rsidTr="003D2CE7">
        <w:tc>
          <w:tcPr>
            <w:tcW w:w="4673" w:type="dxa"/>
            <w:shd w:val="clear" w:color="auto" w:fill="D9D9D9" w:themeFill="background1" w:themeFillShade="D9"/>
          </w:tcPr>
          <w:p w14:paraId="1CE718A0" w14:textId="77777777" w:rsidR="001B7ABA" w:rsidRPr="00514BE8" w:rsidRDefault="001B7ABA" w:rsidP="003D2C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Types d’activités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68A863A7" w14:textId="77777777" w:rsidR="001B7ABA" w:rsidRPr="00514BE8" w:rsidRDefault="00D84B66" w:rsidP="003D2C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N</w:t>
            </w:r>
            <w:r w:rsidR="001B7ABA" w:rsidRPr="00514BE8">
              <w:rPr>
                <w:rFonts w:ascii="Times New Roman" w:hAnsi="Times New Roman" w:cs="Times New Roman"/>
                <w:b/>
                <w:szCs w:val="24"/>
              </w:rPr>
              <w:t>ombre d’heures</w:t>
            </w:r>
          </w:p>
        </w:tc>
      </w:tr>
      <w:tr w:rsidR="001B7ABA" w:rsidRPr="00514BE8" w14:paraId="169A57FC" w14:textId="77777777" w:rsidTr="003D2CE7">
        <w:tc>
          <w:tcPr>
            <w:tcW w:w="4673" w:type="dxa"/>
          </w:tcPr>
          <w:p w14:paraId="71CE43A1" w14:textId="77777777" w:rsidR="001B7ABA" w:rsidRPr="00514BE8" w:rsidRDefault="001B7ABA" w:rsidP="003D2CE7">
            <w:pPr>
              <w:rPr>
                <w:rFonts w:ascii="Times New Roman" w:hAnsi="Times New Roman" w:cs="Times New Roman"/>
                <w:szCs w:val="24"/>
              </w:rPr>
            </w:pPr>
            <w:r w:rsidRPr="00514BE8">
              <w:rPr>
                <w:rFonts w:ascii="Times New Roman" w:hAnsi="Times New Roman" w:cs="Times New Roman"/>
                <w:szCs w:val="24"/>
              </w:rPr>
              <w:t>Activités obligatoires</w:t>
            </w:r>
          </w:p>
        </w:tc>
        <w:tc>
          <w:tcPr>
            <w:tcW w:w="3957" w:type="dxa"/>
          </w:tcPr>
          <w:p w14:paraId="11056257" w14:textId="77777777" w:rsidR="001B7ABA" w:rsidRPr="00514BE8" w:rsidRDefault="001B7ABA" w:rsidP="001B7A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BE8">
              <w:rPr>
                <w:rFonts w:ascii="Times New Roman" w:hAnsi="Times New Roman" w:cs="Times New Roman"/>
                <w:szCs w:val="24"/>
              </w:rPr>
              <w:t>375</w:t>
            </w:r>
          </w:p>
        </w:tc>
      </w:tr>
      <w:tr w:rsidR="001B7ABA" w:rsidRPr="00514BE8" w14:paraId="451C1972" w14:textId="77777777" w:rsidTr="003D2CE7">
        <w:tc>
          <w:tcPr>
            <w:tcW w:w="4673" w:type="dxa"/>
          </w:tcPr>
          <w:p w14:paraId="3A2E10C0" w14:textId="77777777" w:rsidR="001B7ABA" w:rsidRPr="00514BE8" w:rsidRDefault="001B7ABA" w:rsidP="003D2CE7">
            <w:pPr>
              <w:rPr>
                <w:rFonts w:ascii="Times New Roman" w:hAnsi="Times New Roman" w:cs="Times New Roman"/>
                <w:szCs w:val="24"/>
              </w:rPr>
            </w:pPr>
            <w:r w:rsidRPr="00514BE8">
              <w:rPr>
                <w:rFonts w:ascii="Times New Roman" w:hAnsi="Times New Roman" w:cs="Times New Roman"/>
                <w:szCs w:val="24"/>
              </w:rPr>
              <w:t>Activités individuelles</w:t>
            </w:r>
          </w:p>
        </w:tc>
        <w:tc>
          <w:tcPr>
            <w:tcW w:w="3957" w:type="dxa"/>
          </w:tcPr>
          <w:p w14:paraId="1445640E" w14:textId="77777777" w:rsidR="001B7ABA" w:rsidRPr="00514BE8" w:rsidRDefault="001B7ABA" w:rsidP="001B7A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BE8">
              <w:rPr>
                <w:rFonts w:ascii="Times New Roman" w:hAnsi="Times New Roman" w:cs="Times New Roman"/>
                <w:szCs w:val="24"/>
              </w:rPr>
              <w:t>125</w:t>
            </w:r>
          </w:p>
        </w:tc>
      </w:tr>
      <w:tr w:rsidR="001B7ABA" w:rsidRPr="00514BE8" w14:paraId="06889B27" w14:textId="77777777" w:rsidTr="003D2CE7">
        <w:tc>
          <w:tcPr>
            <w:tcW w:w="4673" w:type="dxa"/>
          </w:tcPr>
          <w:p w14:paraId="6208F245" w14:textId="77777777" w:rsidR="001B7ABA" w:rsidRPr="00514BE8" w:rsidRDefault="001B7ABA" w:rsidP="003D2C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TOTAL DU NOMBRE D’HEURES</w:t>
            </w:r>
          </w:p>
        </w:tc>
        <w:tc>
          <w:tcPr>
            <w:tcW w:w="3957" w:type="dxa"/>
          </w:tcPr>
          <w:p w14:paraId="0C432254" w14:textId="77777777" w:rsidR="001B7ABA" w:rsidRPr="00514BE8" w:rsidRDefault="001B7ABA" w:rsidP="001B7A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BE8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</w:tbl>
    <w:p w14:paraId="41B4E835" w14:textId="77777777" w:rsidR="001B7ABA" w:rsidRPr="00514BE8" w:rsidRDefault="001B7ABA" w:rsidP="00221E23">
      <w:pPr>
        <w:jc w:val="both"/>
        <w:rPr>
          <w:rFonts w:ascii="Times New Roman" w:hAnsi="Times New Roman" w:cs="Times New Roman"/>
          <w:b/>
          <w:szCs w:val="24"/>
        </w:rPr>
      </w:pPr>
    </w:p>
    <w:p w14:paraId="543D0634" w14:textId="77777777" w:rsidR="00221E23" w:rsidRPr="00514BE8" w:rsidRDefault="001B7ABA" w:rsidP="00221E23">
      <w:pPr>
        <w:jc w:val="both"/>
        <w:rPr>
          <w:rFonts w:ascii="Times New Roman" w:hAnsi="Times New Roman" w:cs="Times New Roman"/>
          <w:b/>
          <w:szCs w:val="24"/>
        </w:rPr>
      </w:pPr>
      <w:r w:rsidRPr="00514BE8">
        <w:rPr>
          <w:rFonts w:ascii="Times New Roman" w:hAnsi="Times New Roman" w:cs="Times New Roman"/>
          <w:b/>
          <w:szCs w:val="24"/>
        </w:rPr>
        <w:t>1.2</w:t>
      </w:r>
      <w:r w:rsidR="00221E23" w:rsidRPr="00514BE8">
        <w:rPr>
          <w:rFonts w:ascii="Times New Roman" w:hAnsi="Times New Roman" w:cs="Times New Roman"/>
          <w:b/>
          <w:szCs w:val="24"/>
        </w:rPr>
        <w:t xml:space="preserve"> Activités obligatoires 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21E23" w:rsidRPr="00514BE8" w14:paraId="57CB7831" w14:textId="77777777" w:rsidTr="000148F5">
        <w:tc>
          <w:tcPr>
            <w:tcW w:w="8642" w:type="dxa"/>
            <w:shd w:val="clear" w:color="auto" w:fill="D9D9D9" w:themeFill="background1" w:themeFillShade="D9"/>
          </w:tcPr>
          <w:p w14:paraId="307A1D86" w14:textId="77777777" w:rsidR="00221E23" w:rsidRPr="00514BE8" w:rsidRDefault="00221E23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PREMIÈRE ACTIVITÉ</w:t>
            </w:r>
          </w:p>
        </w:tc>
      </w:tr>
      <w:tr w:rsidR="00221E23" w:rsidRPr="00514BE8" w14:paraId="5ED44B05" w14:textId="77777777" w:rsidTr="000148F5">
        <w:tc>
          <w:tcPr>
            <w:tcW w:w="8642" w:type="dxa"/>
          </w:tcPr>
          <w:p w14:paraId="33CED9D3" w14:textId="77777777" w:rsidR="00221E23" w:rsidRPr="00514BE8" w:rsidRDefault="00221E23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Sigle et titre du cours :</w:t>
            </w:r>
          </w:p>
          <w:p w14:paraId="21874E51" w14:textId="77777777" w:rsidR="00221E23" w:rsidRPr="00514BE8" w:rsidRDefault="00221E23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i/>
                <w:szCs w:val="24"/>
              </w:rPr>
              <w:t>DME 9000 : Séminaire l’orientation</w:t>
            </w:r>
          </w:p>
        </w:tc>
      </w:tr>
      <w:tr w:rsidR="00221E23" w:rsidRPr="00514BE8" w14:paraId="5A971A55" w14:textId="77777777" w:rsidTr="000148F5">
        <w:tc>
          <w:tcPr>
            <w:tcW w:w="8642" w:type="dxa"/>
          </w:tcPr>
          <w:p w14:paraId="114EF79B" w14:textId="77777777" w:rsidR="00221E23" w:rsidRPr="00514BE8" w:rsidRDefault="00221E23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Tâches effectuées :</w:t>
            </w:r>
          </w:p>
          <w:p w14:paraId="1D7DA14B" w14:textId="77777777" w:rsidR="00221E23" w:rsidRPr="00514BE8" w:rsidRDefault="00221E23" w:rsidP="000148F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14BE8">
              <w:rPr>
                <w:rFonts w:ascii="Times New Roman" w:hAnsi="Times New Roman" w:cs="Times New Roman"/>
                <w:i/>
                <w:szCs w:val="24"/>
              </w:rPr>
              <w:t>Recherches bibliographiques</w:t>
            </w:r>
          </w:p>
          <w:p w14:paraId="77A1859F" w14:textId="77777777" w:rsidR="00221E23" w:rsidRPr="00514BE8" w:rsidRDefault="00221E23" w:rsidP="000148F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14BE8">
              <w:rPr>
                <w:rFonts w:ascii="Times New Roman" w:hAnsi="Times New Roman" w:cs="Times New Roman"/>
                <w:i/>
                <w:szCs w:val="24"/>
              </w:rPr>
              <w:t>Lectures préparatoires aux cours</w:t>
            </w:r>
          </w:p>
          <w:p w14:paraId="0A901AA1" w14:textId="77777777" w:rsidR="00221E23" w:rsidRPr="00514BE8" w:rsidRDefault="00221E23" w:rsidP="000148F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14BE8">
              <w:rPr>
                <w:rFonts w:ascii="Times New Roman" w:hAnsi="Times New Roman" w:cs="Times New Roman"/>
                <w:i/>
                <w:szCs w:val="24"/>
              </w:rPr>
              <w:t>Participation aux activités du cours (en présentiel)</w:t>
            </w:r>
          </w:p>
          <w:p w14:paraId="555A3B53" w14:textId="77777777" w:rsidR="00221E23" w:rsidRPr="00514BE8" w:rsidRDefault="00221E23" w:rsidP="000148F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14BE8">
              <w:rPr>
                <w:rFonts w:ascii="Times New Roman" w:hAnsi="Times New Roman" w:cs="Times New Roman"/>
                <w:i/>
                <w:szCs w:val="24"/>
              </w:rPr>
              <w:t>Rédaction du travail 1</w:t>
            </w:r>
          </w:p>
          <w:p w14:paraId="01A2B8C5" w14:textId="77777777" w:rsidR="00221E23" w:rsidRPr="00514BE8" w:rsidRDefault="00221E23" w:rsidP="000148F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14BE8">
              <w:rPr>
                <w:rFonts w:ascii="Times New Roman" w:hAnsi="Times New Roman" w:cs="Times New Roman"/>
                <w:i/>
                <w:szCs w:val="24"/>
              </w:rPr>
              <w:t xml:space="preserve">Etc. </w:t>
            </w:r>
          </w:p>
        </w:tc>
      </w:tr>
      <w:tr w:rsidR="00221E23" w:rsidRPr="00514BE8" w14:paraId="4B30CE52" w14:textId="77777777" w:rsidTr="000148F5">
        <w:tc>
          <w:tcPr>
            <w:tcW w:w="8642" w:type="dxa"/>
          </w:tcPr>
          <w:p w14:paraId="71DA14A1" w14:textId="77777777" w:rsidR="00221E23" w:rsidRPr="00514BE8" w:rsidRDefault="00221E23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Nombre total d’heures consacrées :</w:t>
            </w:r>
          </w:p>
          <w:p w14:paraId="5656636A" w14:textId="0894F0FA" w:rsidR="00221E23" w:rsidRPr="00514BE8" w:rsidRDefault="00DD6A96" w:rsidP="00514BE8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he</w:t>
            </w:r>
            <w:r w:rsidR="00221E23" w:rsidRPr="00514BE8">
              <w:rPr>
                <w:rFonts w:ascii="Times New Roman" w:hAnsi="Times New Roman" w:cs="Times New Roman"/>
                <w:i/>
                <w:szCs w:val="24"/>
              </w:rPr>
              <w:t>ures</w:t>
            </w:r>
          </w:p>
        </w:tc>
      </w:tr>
    </w:tbl>
    <w:p w14:paraId="2A680073" w14:textId="77777777" w:rsidR="00D84B66" w:rsidRPr="00514BE8" w:rsidRDefault="00D84B66" w:rsidP="00221E23">
      <w:pPr>
        <w:rPr>
          <w:rFonts w:ascii="Times New Roman" w:hAnsi="Times New Roman" w:cs="Times New Roman"/>
          <w:b/>
          <w:szCs w:val="24"/>
        </w:rPr>
      </w:pPr>
    </w:p>
    <w:p w14:paraId="0C7370CC" w14:textId="0DED5295" w:rsidR="00656814" w:rsidRPr="00514BE8" w:rsidRDefault="00514BE8" w:rsidP="00514BE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1.3 </w:t>
      </w:r>
      <w:r w:rsidR="00221E23" w:rsidRPr="00514BE8">
        <w:rPr>
          <w:rFonts w:ascii="Times New Roman" w:hAnsi="Times New Roman" w:cs="Times New Roman"/>
          <w:b/>
          <w:szCs w:val="24"/>
        </w:rPr>
        <w:t>Activités individuelles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21E23" w:rsidRPr="00514BE8" w14:paraId="35DF1ED2" w14:textId="77777777" w:rsidTr="000148F5">
        <w:tc>
          <w:tcPr>
            <w:tcW w:w="8630" w:type="dxa"/>
            <w:shd w:val="clear" w:color="auto" w:fill="D9D9D9" w:themeFill="background1" w:themeFillShade="D9"/>
          </w:tcPr>
          <w:p w14:paraId="7618F0E9" w14:textId="77777777" w:rsidR="00221E23" w:rsidRPr="00514BE8" w:rsidRDefault="00221E23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 xml:space="preserve">PREMIÈRE ACTIVITÉ: </w:t>
            </w:r>
          </w:p>
        </w:tc>
      </w:tr>
      <w:tr w:rsidR="00221E23" w:rsidRPr="00514BE8" w14:paraId="2C29E496" w14:textId="77777777" w:rsidTr="000148F5">
        <w:tc>
          <w:tcPr>
            <w:tcW w:w="8630" w:type="dxa"/>
            <w:shd w:val="clear" w:color="auto" w:fill="FFFFFF" w:themeFill="background1"/>
          </w:tcPr>
          <w:p w14:paraId="4BAE21A6" w14:textId="77777777" w:rsidR="00221E23" w:rsidRPr="00514BE8" w:rsidRDefault="00F716B7" w:rsidP="001B7AB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Type d’activité (</w:t>
            </w:r>
            <w:r w:rsidR="001B7ABA" w:rsidRPr="00514BE8">
              <w:rPr>
                <w:rFonts w:ascii="Times New Roman" w:hAnsi="Times New Roman" w:cs="Times New Roman"/>
                <w:b/>
                <w:szCs w:val="24"/>
              </w:rPr>
              <w:t>indiquez</w:t>
            </w:r>
            <w:r w:rsidR="00AD3501" w:rsidRPr="00514BE8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14:paraId="724DC275" w14:textId="77777777" w:rsidR="001B7ABA" w:rsidRPr="00514BE8" w:rsidRDefault="001B7ABA" w:rsidP="001B7AB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14BE8">
              <w:rPr>
                <w:rFonts w:ascii="Times New Roman" w:hAnsi="Times New Roman" w:cs="Times New Roman"/>
                <w:i/>
                <w:szCs w:val="24"/>
              </w:rPr>
              <w:t>Préparation de demande de bourses pour un organisme subventionnaire</w:t>
            </w:r>
          </w:p>
        </w:tc>
      </w:tr>
      <w:tr w:rsidR="00221E23" w:rsidRPr="00514BE8" w14:paraId="7CBC2983" w14:textId="77777777" w:rsidTr="000148F5">
        <w:tc>
          <w:tcPr>
            <w:tcW w:w="8630" w:type="dxa"/>
          </w:tcPr>
          <w:p w14:paraId="5E331F7D" w14:textId="77777777" w:rsidR="00221E23" w:rsidRPr="00514BE8" w:rsidRDefault="00221E23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t>Expliquez les liens avec</w:t>
            </w:r>
            <w:r w:rsidR="006668C8" w:rsidRPr="00514BE8">
              <w:rPr>
                <w:rFonts w:ascii="Times New Roman" w:hAnsi="Times New Roman" w:cs="Times New Roman"/>
                <w:b/>
                <w:szCs w:val="24"/>
              </w:rPr>
              <w:t xml:space="preserve"> les objectifs du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 xml:space="preserve"> programme doctoral</w:t>
            </w:r>
            <w:r w:rsidR="00AD3501" w:rsidRPr="00514BE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14BE8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6A4BE5CF" w14:textId="77777777" w:rsidR="00221E23" w:rsidRPr="00514BE8" w:rsidRDefault="00221E23" w:rsidP="00AD350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14BE8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J’ai </w:t>
            </w:r>
            <w:r w:rsidRPr="00A211CE">
              <w:rPr>
                <w:rFonts w:ascii="Times" w:hAnsi="Times" w:cs="Times New Roman"/>
                <w:i/>
                <w:szCs w:val="24"/>
              </w:rPr>
              <w:t xml:space="preserve">complété des demandes de bourses à deux organismes subventionnaires soit le Conseil de recherche en sciences humaines (CRSH) et le </w:t>
            </w:r>
            <w:r w:rsidR="00AD3501" w:rsidRPr="00A211CE">
              <w:rPr>
                <w:rFonts w:ascii="Times" w:hAnsi="Times"/>
                <w:i/>
                <w:sz w:val="21"/>
              </w:rPr>
              <w:t xml:space="preserve">Fonds de recherche société et culture </w:t>
            </w:r>
            <w:r w:rsidR="00AD3501" w:rsidRPr="00A211CE">
              <w:rPr>
                <w:rFonts w:ascii="Times" w:eastAsia="Times New Roman" w:hAnsi="Times" w:cs="Times New Roman"/>
                <w:i/>
                <w:szCs w:val="24"/>
                <w:lang w:eastAsia="fr-CA"/>
              </w:rPr>
              <w:t>(FRQ</w:t>
            </w:r>
            <w:r w:rsidRPr="00A211CE">
              <w:rPr>
                <w:rFonts w:ascii="Times" w:eastAsia="Times New Roman" w:hAnsi="Times" w:cs="Times New Roman"/>
                <w:i/>
                <w:szCs w:val="24"/>
                <w:lang w:eastAsia="fr-CA"/>
              </w:rPr>
              <w:t>SC</w:t>
            </w:r>
            <w:r w:rsidRPr="00A211CE">
              <w:rPr>
                <w:rFonts w:ascii="Times" w:hAnsi="Times" w:cs="Times New Roman"/>
                <w:i/>
                <w:szCs w:val="24"/>
              </w:rPr>
              <w:t>). En vue du dépôt des demandes de bourses, il a fallu produire des résumés du projet de thèse, faire un bilan de mes compétences profession</w:t>
            </w:r>
            <w:r w:rsidRPr="00514BE8">
              <w:rPr>
                <w:rFonts w:ascii="Times New Roman" w:hAnsi="Times New Roman" w:cs="Times New Roman"/>
                <w:i/>
                <w:szCs w:val="24"/>
              </w:rPr>
              <w:t xml:space="preserve">nelles ainsi que rédiger des lettres de présentation et autres documents. </w:t>
            </w:r>
          </w:p>
        </w:tc>
      </w:tr>
      <w:tr w:rsidR="00221E23" w:rsidRPr="00514BE8" w14:paraId="43FFA07A" w14:textId="77777777" w:rsidTr="000148F5">
        <w:tc>
          <w:tcPr>
            <w:tcW w:w="8630" w:type="dxa"/>
          </w:tcPr>
          <w:p w14:paraId="59917555" w14:textId="77777777" w:rsidR="00221E23" w:rsidRPr="00514BE8" w:rsidRDefault="00221E23" w:rsidP="000148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4BE8">
              <w:rPr>
                <w:rFonts w:ascii="Times New Roman" w:hAnsi="Times New Roman" w:cs="Times New Roman"/>
                <w:b/>
                <w:szCs w:val="24"/>
              </w:rPr>
              <w:lastRenderedPageBreak/>
              <w:t>Nombre total d’heures consacrées :</w:t>
            </w:r>
          </w:p>
          <w:p w14:paraId="3C4F29B4" w14:textId="77777777" w:rsidR="00221E23" w:rsidRPr="00514BE8" w:rsidRDefault="00221E23" w:rsidP="000148F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14BE8">
              <w:rPr>
                <w:rFonts w:ascii="Times New Roman" w:hAnsi="Times New Roman" w:cs="Times New Roman"/>
                <w:i/>
                <w:szCs w:val="24"/>
              </w:rPr>
              <w:t>50 heures</w:t>
            </w:r>
          </w:p>
        </w:tc>
      </w:tr>
    </w:tbl>
    <w:p w14:paraId="40BC4A1A" w14:textId="77777777" w:rsidR="00F716B7" w:rsidRPr="00514BE8" w:rsidRDefault="00F716B7" w:rsidP="00221E23">
      <w:pPr>
        <w:rPr>
          <w:rFonts w:ascii="Times New Roman" w:hAnsi="Times New Roman" w:cs="Times New Roman"/>
          <w:szCs w:val="24"/>
        </w:rPr>
      </w:pPr>
    </w:p>
    <w:p w14:paraId="1F3D4274" w14:textId="2FC63F82" w:rsidR="00DD6A96" w:rsidRPr="00514BE8" w:rsidRDefault="001704C6" w:rsidP="00DD6A96">
      <w:pPr>
        <w:rPr>
          <w:rFonts w:ascii="Times New Roman" w:hAnsi="Times New Roman" w:cs="Times New Roman"/>
          <w:b/>
          <w:szCs w:val="24"/>
        </w:rPr>
      </w:pPr>
      <w:r w:rsidRPr="00514BE8">
        <w:rPr>
          <w:rFonts w:ascii="Times New Roman" w:hAnsi="Times New Roman" w:cs="Times New Roman"/>
          <w:b/>
          <w:sz w:val="24"/>
          <w:szCs w:val="28"/>
        </w:rPr>
        <w:t>2. Grille de cheminement et choix de cours</w:t>
      </w:r>
      <w:r w:rsidRPr="00514BE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Grilledutableau"/>
        <w:tblW w:w="8748" w:type="dxa"/>
        <w:tblInd w:w="108" w:type="dxa"/>
        <w:tblLook w:val="04A0" w:firstRow="1" w:lastRow="0" w:firstColumn="1" w:lastColumn="0" w:noHBand="0" w:noVBand="1"/>
      </w:tblPr>
      <w:tblGrid>
        <w:gridCol w:w="444"/>
        <w:gridCol w:w="1176"/>
        <w:gridCol w:w="1254"/>
        <w:gridCol w:w="1255"/>
        <w:gridCol w:w="1254"/>
        <w:gridCol w:w="1255"/>
        <w:gridCol w:w="1062"/>
        <w:gridCol w:w="1048"/>
      </w:tblGrid>
      <w:tr w:rsidR="00DD6A96" w:rsidRPr="00514BE8" w14:paraId="0E4F52CC" w14:textId="77777777" w:rsidTr="00823786">
        <w:trPr>
          <w:cantSplit/>
          <w:trHeight w:val="864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thinDiagStripe" w:color="auto" w:fill="auto"/>
          </w:tcPr>
          <w:p w14:paraId="0C2B0D13" w14:textId="77777777" w:rsidR="00DD6A96" w:rsidRPr="00514BE8" w:rsidRDefault="00DD6A96" w:rsidP="0082378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018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A13677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SCOLARITÉ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365A5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RECHERCHE</w:t>
            </w:r>
          </w:p>
        </w:tc>
      </w:tr>
      <w:tr w:rsidR="00DD6A96" w:rsidRPr="00514BE8" w14:paraId="3D51A27A" w14:textId="77777777" w:rsidTr="00823786">
        <w:trPr>
          <w:cantSplit/>
          <w:trHeight w:val="864"/>
        </w:trPr>
        <w:tc>
          <w:tcPr>
            <w:tcW w:w="4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14280626" w14:textId="77777777" w:rsidR="00DD6A96" w:rsidRPr="00514BE8" w:rsidRDefault="00DD6A96" w:rsidP="008237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Temps plein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808F75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 xml:space="preserve">re 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année</w:t>
            </w: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C696D" w14:textId="7007FFB5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DME9000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53FFB" w14:textId="7DE9B876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DME9005</w:t>
            </w: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461AA" w14:textId="0A5694DC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RESIDI</w:t>
            </w:r>
          </w:p>
        </w:tc>
        <w:tc>
          <w:tcPr>
            <w:tcW w:w="12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D839CA8" w14:textId="3699777E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DME9010</w:t>
            </w:r>
          </w:p>
        </w:tc>
        <w:tc>
          <w:tcPr>
            <w:tcW w:w="2110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14:paraId="3D1DDA6F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6A96" w:rsidRPr="00514BE8" w14:paraId="7BC0F75B" w14:textId="77777777" w:rsidTr="00823786">
        <w:trPr>
          <w:cantSplit/>
          <w:trHeight w:val="864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D2E71A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F8C6E8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e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année</w:t>
            </w: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392DD" w14:textId="3889DFC3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DME9001</w:t>
            </w:r>
          </w:p>
        </w:tc>
        <w:tc>
          <w:tcPr>
            <w:tcW w:w="1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56074B" w14:textId="6EAE851C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RESIDII</w:t>
            </w: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2AE5F" w14:textId="25F8C1F4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DME9100</w:t>
            </w:r>
          </w:p>
        </w:tc>
        <w:tc>
          <w:tcPr>
            <w:tcW w:w="12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C86274" w14:textId="53357A3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DME9200</w:t>
            </w:r>
          </w:p>
        </w:tc>
        <w:tc>
          <w:tcPr>
            <w:tcW w:w="211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E75E438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6A96" w:rsidRPr="00514BE8" w14:paraId="7B152B6D" w14:textId="77777777" w:rsidTr="00823786">
        <w:trPr>
          <w:cantSplit/>
          <w:trHeight w:val="864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DE550C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7171EB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e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année</w:t>
            </w:r>
          </w:p>
        </w:tc>
        <w:tc>
          <w:tcPr>
            <w:tcW w:w="12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C25EE" w14:textId="49899194" w:rsidR="00DD6A96" w:rsidRPr="00514BE8" w:rsidRDefault="008F1369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DME9011</w:t>
            </w:r>
          </w:p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7E1F8" w14:textId="3DA2B129" w:rsidR="00DD6A96" w:rsidRPr="00514BE8" w:rsidRDefault="008F1369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Cours optionnel</w:t>
            </w:r>
          </w:p>
        </w:tc>
        <w:tc>
          <w:tcPr>
            <w:tcW w:w="12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4BE03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A478A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6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759CA" w14:textId="2E5F6A34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DME9400</w:t>
            </w:r>
          </w:p>
        </w:tc>
        <w:tc>
          <w:tcPr>
            <w:tcW w:w="10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C805D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6A96" w:rsidRPr="00514BE8" w14:paraId="403BD14A" w14:textId="77777777" w:rsidTr="00823786">
        <w:trPr>
          <w:cantSplit/>
          <w:trHeight w:val="864"/>
        </w:trPr>
        <w:tc>
          <w:tcPr>
            <w:tcW w:w="44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2FE4EA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7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6DC9A3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e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année</w:t>
            </w:r>
          </w:p>
        </w:tc>
        <w:tc>
          <w:tcPr>
            <w:tcW w:w="125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DD49F4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6B0A61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7A04EE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BE233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6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C179CC" w14:textId="257335EE" w:rsidR="00DD6A96" w:rsidRPr="00514BE8" w:rsidRDefault="008F1369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R.THESE</w:t>
            </w:r>
          </w:p>
        </w:tc>
        <w:tc>
          <w:tcPr>
            <w:tcW w:w="104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6A5496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6A96" w:rsidRPr="00514BE8" w14:paraId="681F10BB" w14:textId="77777777" w:rsidTr="00823786">
        <w:trPr>
          <w:cantSplit/>
          <w:trHeight w:val="864"/>
        </w:trPr>
        <w:tc>
          <w:tcPr>
            <w:tcW w:w="4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51D8D2B5" w14:textId="77777777" w:rsidR="00DD6A96" w:rsidRPr="00514BE8" w:rsidRDefault="00DD6A96" w:rsidP="008237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Temps partiel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846E5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e</w:t>
            </w: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année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46A33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B0A68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DB1691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FFD89E5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CA0127F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F27929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6A96" w:rsidRPr="00514BE8" w14:paraId="3D4FF354" w14:textId="77777777" w:rsidTr="00823786">
        <w:trPr>
          <w:cantSplit/>
          <w:trHeight w:val="864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D1B2EC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C9CB2C" w14:textId="77777777" w:rsidR="00DD6A96" w:rsidRPr="00514BE8" w:rsidRDefault="00DD6A96" w:rsidP="0082378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14BE8">
              <w:rPr>
                <w:rFonts w:ascii="Times New Roman" w:hAnsi="Times New Roman" w:cs="Times New Roman"/>
                <w:b/>
                <w:sz w:val="16"/>
                <w:szCs w:val="18"/>
              </w:rPr>
              <w:t>6 année</w:t>
            </w:r>
          </w:p>
        </w:tc>
        <w:tc>
          <w:tcPr>
            <w:tcW w:w="1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41CBE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F82FD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0CED8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DEC1160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6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39911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4117E" w14:textId="77777777" w:rsidR="00DD6A96" w:rsidRPr="00514BE8" w:rsidRDefault="00DD6A96" w:rsidP="008237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14:paraId="3F36AE37" w14:textId="77777777" w:rsidR="00DD6A96" w:rsidRPr="00514BE8" w:rsidRDefault="00DD6A96" w:rsidP="00DD6A96">
      <w:pPr>
        <w:rPr>
          <w:rFonts w:ascii="Times New Roman" w:hAnsi="Times New Roman" w:cs="Times New Roman"/>
          <w:szCs w:val="24"/>
        </w:rPr>
      </w:pPr>
    </w:p>
    <w:p w14:paraId="28DDFE70" w14:textId="77777777" w:rsidR="001B7ABA" w:rsidRPr="00514BE8" w:rsidRDefault="001B7ABA" w:rsidP="001B7ABA">
      <w:pPr>
        <w:rPr>
          <w:rFonts w:ascii="Times New Roman" w:hAnsi="Times New Roman" w:cs="Times New Roman"/>
          <w:b/>
          <w:sz w:val="24"/>
          <w:szCs w:val="28"/>
        </w:rPr>
      </w:pPr>
      <w:r w:rsidRPr="00514BE8">
        <w:rPr>
          <w:rFonts w:ascii="Times New Roman" w:hAnsi="Times New Roman" w:cs="Times New Roman"/>
          <w:b/>
          <w:sz w:val="24"/>
          <w:szCs w:val="28"/>
        </w:rPr>
        <w:t xml:space="preserve">3. Références bibliographiques </w:t>
      </w:r>
    </w:p>
    <w:p w14:paraId="3928969D" w14:textId="22B3EB48" w:rsidR="00775406" w:rsidRPr="00775406" w:rsidRDefault="00056FCF" w:rsidP="00775406">
      <w:pPr>
        <w:rPr>
          <w:rFonts w:ascii="Helvetica" w:eastAsia="Times New Roman" w:hAnsi="Helvetica" w:cs="Times New Roman"/>
          <w:sz w:val="21"/>
          <w:szCs w:val="21"/>
          <w:lang w:val="fr-FR" w:eastAsia="fr-FR"/>
        </w:rPr>
      </w:pPr>
      <w:r w:rsidRPr="00514BE8">
        <w:rPr>
          <w:rFonts w:ascii="Times New Roman" w:hAnsi="Times New Roman" w:cs="Times New Roman"/>
          <w:szCs w:val="24"/>
        </w:rPr>
        <w:t>Jourdain-Lemieux, S. (soumis). Les hauts et les bas des études de troisième cycle en éducation : portrait d’une étudiante exemplaire.</w:t>
      </w:r>
      <w:r w:rsidRPr="00514BE8">
        <w:rPr>
          <w:rFonts w:ascii="Times New Roman" w:hAnsi="Times New Roman" w:cs="Times New Roman"/>
          <w:i/>
          <w:szCs w:val="24"/>
        </w:rPr>
        <w:t xml:space="preserve"> Rev</w:t>
      </w:r>
      <w:r w:rsidR="00514BE8">
        <w:rPr>
          <w:rFonts w:ascii="Times New Roman" w:hAnsi="Times New Roman" w:cs="Times New Roman"/>
          <w:i/>
          <w:szCs w:val="24"/>
        </w:rPr>
        <w:t>ue des sciences de l’éducation</w:t>
      </w:r>
      <w:r w:rsidR="00775406">
        <w:rPr>
          <w:rFonts w:ascii="Times New Roman" w:hAnsi="Times New Roman" w:cs="Times New Roman"/>
          <w:i/>
          <w:szCs w:val="24"/>
        </w:rPr>
        <w:t>.</w:t>
      </w:r>
    </w:p>
    <w:p w14:paraId="70A8E5E9" w14:textId="77777777" w:rsidR="00056FCF" w:rsidRPr="00514BE8" w:rsidRDefault="00056FCF" w:rsidP="00056FCF">
      <w:pPr>
        <w:ind w:left="567" w:hanging="567"/>
        <w:jc w:val="both"/>
        <w:rPr>
          <w:rFonts w:ascii="Times New Roman" w:hAnsi="Times New Roman" w:cs="Times New Roman"/>
          <w:i/>
          <w:szCs w:val="24"/>
        </w:rPr>
      </w:pPr>
      <w:r w:rsidRPr="00514BE8">
        <w:rPr>
          <w:rFonts w:ascii="Times New Roman" w:hAnsi="Times New Roman" w:cs="Times New Roman"/>
          <w:szCs w:val="24"/>
        </w:rPr>
        <w:t>Jourdain-Lemieux, S. (</w:t>
      </w:r>
      <w:r w:rsidR="00D84B66" w:rsidRPr="00514BE8">
        <w:rPr>
          <w:rFonts w:ascii="Times New Roman" w:hAnsi="Times New Roman" w:cs="Times New Roman"/>
          <w:szCs w:val="24"/>
        </w:rPr>
        <w:t>2015</w:t>
      </w:r>
      <w:r w:rsidRPr="00514BE8">
        <w:rPr>
          <w:rFonts w:ascii="Times New Roman" w:hAnsi="Times New Roman" w:cs="Times New Roman"/>
          <w:szCs w:val="24"/>
        </w:rPr>
        <w:t>).</w:t>
      </w:r>
      <w:r w:rsidRPr="00514BE8">
        <w:rPr>
          <w:rFonts w:ascii="Times New Roman" w:hAnsi="Times New Roman" w:cs="Times New Roman"/>
          <w:i/>
          <w:szCs w:val="24"/>
        </w:rPr>
        <w:t xml:space="preserve"> Les hauts et les bas des études de troisième cycle en éducation : portrait d’une étudiante exemplaire</w:t>
      </w:r>
      <w:r w:rsidR="00D84B66" w:rsidRPr="00514BE8">
        <w:rPr>
          <w:rFonts w:ascii="Times New Roman" w:hAnsi="Times New Roman" w:cs="Times New Roman"/>
          <w:i/>
          <w:szCs w:val="24"/>
        </w:rPr>
        <w:t>.</w:t>
      </w:r>
      <w:r w:rsidRPr="00514BE8">
        <w:rPr>
          <w:rFonts w:ascii="Times New Roman" w:hAnsi="Times New Roman" w:cs="Times New Roman"/>
          <w:i/>
          <w:sz w:val="21"/>
        </w:rPr>
        <w:t xml:space="preserve"> </w:t>
      </w:r>
      <w:r w:rsidRPr="00514BE8">
        <w:rPr>
          <w:rFonts w:ascii="Times New Roman" w:hAnsi="Times New Roman" w:cs="Times New Roman"/>
          <w:szCs w:val="24"/>
        </w:rPr>
        <w:t>Communication présentée lors du 100</w:t>
      </w:r>
      <w:r w:rsidRPr="00514BE8">
        <w:rPr>
          <w:rFonts w:ascii="Times New Roman" w:hAnsi="Times New Roman" w:cs="Times New Roman"/>
          <w:szCs w:val="24"/>
          <w:vertAlign w:val="superscript"/>
        </w:rPr>
        <w:t>e</w:t>
      </w:r>
      <w:r w:rsidRPr="00514BE8">
        <w:rPr>
          <w:rFonts w:ascii="Times New Roman" w:hAnsi="Times New Roman" w:cs="Times New Roman"/>
          <w:szCs w:val="24"/>
        </w:rPr>
        <w:t xml:space="preserve"> Sommet sur l’éducation supérieur, Montréal, 12 octobre 2015.</w:t>
      </w:r>
    </w:p>
    <w:p w14:paraId="1A891DB9" w14:textId="77777777" w:rsidR="00056FCF" w:rsidRPr="00514BE8" w:rsidRDefault="00056FCF" w:rsidP="00056FCF">
      <w:pPr>
        <w:jc w:val="both"/>
        <w:rPr>
          <w:rFonts w:ascii="Times New Roman" w:hAnsi="Times New Roman" w:cs="Times New Roman"/>
          <w:i/>
          <w:szCs w:val="24"/>
        </w:rPr>
      </w:pPr>
    </w:p>
    <w:sectPr w:rsidR="00056FCF" w:rsidRPr="00514BE8" w:rsidSect="00DD6A96">
      <w:headerReference w:type="default" r:id="rId9"/>
      <w:pgSz w:w="12240" w:h="15840"/>
      <w:pgMar w:top="1440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436A" w14:textId="77777777" w:rsidR="00DA0F56" w:rsidRDefault="00DA0F56" w:rsidP="00A07938">
      <w:pPr>
        <w:spacing w:after="0" w:line="240" w:lineRule="auto"/>
      </w:pPr>
      <w:r>
        <w:separator/>
      </w:r>
    </w:p>
  </w:endnote>
  <w:endnote w:type="continuationSeparator" w:id="0">
    <w:p w14:paraId="69CA48FF" w14:textId="77777777" w:rsidR="00DA0F56" w:rsidRDefault="00DA0F56" w:rsidP="00A0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2A37C" w14:textId="77777777" w:rsidR="00DA0F56" w:rsidRDefault="00DA0F56" w:rsidP="00A07938">
      <w:pPr>
        <w:spacing w:after="0" w:line="240" w:lineRule="auto"/>
      </w:pPr>
      <w:r>
        <w:separator/>
      </w:r>
    </w:p>
  </w:footnote>
  <w:footnote w:type="continuationSeparator" w:id="0">
    <w:p w14:paraId="689F13FA" w14:textId="77777777" w:rsidR="00DA0F56" w:rsidRDefault="00DA0F56" w:rsidP="00A0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663C" w14:textId="4E48C4F6" w:rsidR="00DD6A96" w:rsidRDefault="00DD6A96" w:rsidP="00DD6A96">
    <w:pPr>
      <w:pStyle w:val="En-tte"/>
      <w:rPr>
        <w:rFonts w:ascii="Arial" w:hAnsi="Arial"/>
        <w:b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BD45DFC" wp14:editId="4E0FC6C1">
          <wp:simplePos x="0" y="0"/>
          <wp:positionH relativeFrom="column">
            <wp:posOffset>-60325</wp:posOffset>
          </wp:positionH>
          <wp:positionV relativeFrom="paragraph">
            <wp:posOffset>-172720</wp:posOffset>
          </wp:positionV>
          <wp:extent cx="1125855" cy="391795"/>
          <wp:effectExtent l="0" t="0" r="0" b="8255"/>
          <wp:wrapThrough wrapText="bothSides">
            <wp:wrapPolygon edited="0">
              <wp:start x="0" y="0"/>
              <wp:lineTo x="0" y="21005"/>
              <wp:lineTo x="21198" y="21005"/>
              <wp:lineTo x="21198" y="0"/>
              <wp:lineTo x="0" y="0"/>
            </wp:wrapPolygon>
          </wp:wrapThrough>
          <wp:docPr id="1" name="Image 1" descr="logo_uq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uq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2" r="18806" b="42647"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CF5E6" w14:textId="77777777" w:rsidR="00DD6A96" w:rsidRDefault="00DD6A96" w:rsidP="00DD6A96">
    <w:pPr>
      <w:pStyle w:val="En-tte"/>
      <w:rPr>
        <w:rFonts w:ascii="Arial" w:hAnsi="Arial"/>
        <w:b/>
        <w:sz w:val="16"/>
        <w:szCs w:val="16"/>
      </w:rPr>
    </w:pPr>
  </w:p>
  <w:p w14:paraId="48E233D3" w14:textId="77777777" w:rsidR="00DD6A96" w:rsidRPr="00E1573D" w:rsidRDefault="00DD6A96" w:rsidP="00DD6A96">
    <w:pPr>
      <w:pStyle w:val="En-tte"/>
      <w:rPr>
        <w:rFonts w:ascii="Arial" w:hAnsi="Arial"/>
        <w:b/>
        <w:sz w:val="16"/>
        <w:szCs w:val="16"/>
      </w:rPr>
    </w:pPr>
    <w:r w:rsidRPr="00E1573D">
      <w:rPr>
        <w:rFonts w:ascii="Arial" w:hAnsi="Arial"/>
        <w:b/>
        <w:sz w:val="16"/>
        <w:szCs w:val="16"/>
      </w:rPr>
      <w:t>Doctorat en éducation</w:t>
    </w:r>
  </w:p>
  <w:p w14:paraId="28EAF321" w14:textId="77777777" w:rsidR="00DD6A96" w:rsidRDefault="00DD1A0A" w:rsidP="00DD6A96">
    <w:pPr>
      <w:pStyle w:val="En-tte"/>
      <w:rPr>
        <w:rFonts w:ascii="Arial" w:hAnsi="Arial"/>
        <w:i/>
        <w:sz w:val="16"/>
        <w:szCs w:val="16"/>
      </w:rPr>
    </w:pPr>
    <w:hyperlink r:id="rId2" w:history="1">
      <w:r w:rsidR="00DD6A96" w:rsidRPr="00212112">
        <w:rPr>
          <w:rStyle w:val="Lienhypertexte"/>
          <w:rFonts w:ascii="Arial" w:hAnsi="Arial"/>
          <w:i/>
          <w:sz w:val="16"/>
          <w:szCs w:val="16"/>
        </w:rPr>
        <w:t>www.doctorat-education.uqam.ca/</w:t>
      </w:r>
    </w:hyperlink>
  </w:p>
  <w:p w14:paraId="773EB489" w14:textId="77777777" w:rsidR="00DD6A96" w:rsidRDefault="00DD6A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609"/>
    <w:multiLevelType w:val="multilevel"/>
    <w:tmpl w:val="783E45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16CD7C33"/>
    <w:multiLevelType w:val="multilevel"/>
    <w:tmpl w:val="C10C9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231FA0"/>
    <w:multiLevelType w:val="hybridMultilevel"/>
    <w:tmpl w:val="203890AC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1914"/>
    <w:multiLevelType w:val="hybridMultilevel"/>
    <w:tmpl w:val="FA1A67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55D"/>
    <w:multiLevelType w:val="hybridMultilevel"/>
    <w:tmpl w:val="AF8E58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6426A"/>
    <w:multiLevelType w:val="hybridMultilevel"/>
    <w:tmpl w:val="3096782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4F5D"/>
    <w:multiLevelType w:val="hybridMultilevel"/>
    <w:tmpl w:val="465A3674"/>
    <w:lvl w:ilvl="0" w:tplc="33860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E76D5"/>
    <w:multiLevelType w:val="multilevel"/>
    <w:tmpl w:val="3AA88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423F7"/>
    <w:multiLevelType w:val="hybridMultilevel"/>
    <w:tmpl w:val="8EF039A8"/>
    <w:lvl w:ilvl="0" w:tplc="FC44507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63561"/>
    <w:multiLevelType w:val="hybridMultilevel"/>
    <w:tmpl w:val="1BACE60E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F"/>
    <w:rsid w:val="00056FCF"/>
    <w:rsid w:val="000B43CC"/>
    <w:rsid w:val="000F4B9D"/>
    <w:rsid w:val="00123C7A"/>
    <w:rsid w:val="00144798"/>
    <w:rsid w:val="001704C6"/>
    <w:rsid w:val="001A11A6"/>
    <w:rsid w:val="001A4375"/>
    <w:rsid w:val="001B7ABA"/>
    <w:rsid w:val="001C3350"/>
    <w:rsid w:val="001F3310"/>
    <w:rsid w:val="00221E23"/>
    <w:rsid w:val="00221FBD"/>
    <w:rsid w:val="002461A5"/>
    <w:rsid w:val="002537E3"/>
    <w:rsid w:val="00286836"/>
    <w:rsid w:val="0029228B"/>
    <w:rsid w:val="0030542C"/>
    <w:rsid w:val="003C4E01"/>
    <w:rsid w:val="003D4F57"/>
    <w:rsid w:val="004361B7"/>
    <w:rsid w:val="00437E1C"/>
    <w:rsid w:val="00514BE8"/>
    <w:rsid w:val="005409F6"/>
    <w:rsid w:val="005461C2"/>
    <w:rsid w:val="00652B9B"/>
    <w:rsid w:val="00656814"/>
    <w:rsid w:val="006668C8"/>
    <w:rsid w:val="006C0000"/>
    <w:rsid w:val="006C6534"/>
    <w:rsid w:val="006E5A2E"/>
    <w:rsid w:val="00722906"/>
    <w:rsid w:val="00775406"/>
    <w:rsid w:val="007D07B7"/>
    <w:rsid w:val="007F792F"/>
    <w:rsid w:val="00834EB6"/>
    <w:rsid w:val="0086352D"/>
    <w:rsid w:val="008B76A8"/>
    <w:rsid w:val="008F1369"/>
    <w:rsid w:val="00917FEF"/>
    <w:rsid w:val="0092450B"/>
    <w:rsid w:val="009C702B"/>
    <w:rsid w:val="009D0BED"/>
    <w:rsid w:val="00A038B9"/>
    <w:rsid w:val="00A07938"/>
    <w:rsid w:val="00A211CE"/>
    <w:rsid w:val="00A302E9"/>
    <w:rsid w:val="00A632E3"/>
    <w:rsid w:val="00AD3501"/>
    <w:rsid w:val="00AE3122"/>
    <w:rsid w:val="00AF2EA9"/>
    <w:rsid w:val="00BB774C"/>
    <w:rsid w:val="00BC2212"/>
    <w:rsid w:val="00BE25EC"/>
    <w:rsid w:val="00C77E59"/>
    <w:rsid w:val="00CC3DA5"/>
    <w:rsid w:val="00CF3DFA"/>
    <w:rsid w:val="00D22127"/>
    <w:rsid w:val="00D45BD3"/>
    <w:rsid w:val="00D52A15"/>
    <w:rsid w:val="00D8007F"/>
    <w:rsid w:val="00D84B66"/>
    <w:rsid w:val="00DA0F56"/>
    <w:rsid w:val="00DD1A0A"/>
    <w:rsid w:val="00DD6A96"/>
    <w:rsid w:val="00DE34D2"/>
    <w:rsid w:val="00E2364F"/>
    <w:rsid w:val="00E30671"/>
    <w:rsid w:val="00E43855"/>
    <w:rsid w:val="00E779D4"/>
    <w:rsid w:val="00EE447D"/>
    <w:rsid w:val="00F069DB"/>
    <w:rsid w:val="00F7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964ED6"/>
  <w15:docId w15:val="{394BABC7-44DA-4750-9F18-FC2D713C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0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61B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79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79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79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2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D6A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D6A96"/>
  </w:style>
  <w:style w:type="paragraph" w:styleId="Pieddepage">
    <w:name w:val="footer"/>
    <w:basedOn w:val="Normal"/>
    <w:link w:val="PieddepageCar"/>
    <w:uiPriority w:val="99"/>
    <w:unhideWhenUsed/>
    <w:rsid w:val="00DD6A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A96"/>
  </w:style>
  <w:style w:type="character" w:styleId="Lienhypertextesuivivisit">
    <w:name w:val="FollowedHyperlink"/>
    <w:basedOn w:val="Policepardfaut"/>
    <w:uiPriority w:val="99"/>
    <w:semiHidden/>
    <w:unhideWhenUsed/>
    <w:rsid w:val="000F4B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23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991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-education.uqam.ca/programme/presentation/cours-a-suivre/43-menu-principal/programme/presentation/cours-a-suivre/54-information-sur-la-resid-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ctorat-education.uqam.c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8547-A30E-4E50-8C7A-65A4E2C4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C. Desjardins</dc:creator>
  <cp:lastModifiedBy>Dontigny, Carole</cp:lastModifiedBy>
  <cp:revision>2</cp:revision>
  <cp:lastPrinted>2018-01-12T18:12:00Z</cp:lastPrinted>
  <dcterms:created xsi:type="dcterms:W3CDTF">2019-10-18T12:12:00Z</dcterms:created>
  <dcterms:modified xsi:type="dcterms:W3CDTF">2019-10-18T12:12:00Z</dcterms:modified>
</cp:coreProperties>
</file>