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30" w:rsidRDefault="00591E30" w:rsidP="00971B2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7CA9B375" wp14:editId="1556927B">
            <wp:simplePos x="0" y="0"/>
            <wp:positionH relativeFrom="column">
              <wp:posOffset>-130810</wp:posOffset>
            </wp:positionH>
            <wp:positionV relativeFrom="page">
              <wp:posOffset>390525</wp:posOffset>
            </wp:positionV>
            <wp:extent cx="187579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278" y="21285"/>
                <wp:lineTo x="21278" y="0"/>
                <wp:lineTo x="0" y="0"/>
              </wp:wrapPolygon>
            </wp:wrapTight>
            <wp:docPr id="5" name="Image 5" descr="SAE-UQTR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E-UQTR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33" w:rsidRPr="00971B2F">
        <w:rPr>
          <w:b/>
          <w:sz w:val="28"/>
          <w:szCs w:val="28"/>
          <w:u w:val="single"/>
        </w:rPr>
        <w:t xml:space="preserve">AUTORISATION DE VÉRIFICATION DU DOSSIER VACCINAL </w:t>
      </w:r>
    </w:p>
    <w:p w:rsidR="009F3281" w:rsidRPr="00971B2F" w:rsidRDefault="00502D33" w:rsidP="00971B2F">
      <w:pPr>
        <w:jc w:val="center"/>
        <w:rPr>
          <w:b/>
          <w:sz w:val="28"/>
          <w:szCs w:val="28"/>
          <w:u w:val="single"/>
        </w:rPr>
      </w:pPr>
      <w:r w:rsidRPr="00971B2F">
        <w:rPr>
          <w:b/>
          <w:sz w:val="28"/>
          <w:szCs w:val="28"/>
          <w:u w:val="single"/>
        </w:rPr>
        <w:t>DU REGISTRE QUÉBÉCOIS</w:t>
      </w:r>
    </w:p>
    <w:p w:rsidR="009F3281" w:rsidRDefault="009F3281">
      <w:pPr>
        <w:rPr>
          <w:sz w:val="24"/>
          <w:szCs w:val="24"/>
        </w:rPr>
      </w:pPr>
    </w:p>
    <w:p w:rsidR="00D54012" w:rsidRDefault="00D54012" w:rsidP="004450EF">
      <w:pPr>
        <w:spacing w:after="0" w:line="240" w:lineRule="auto"/>
        <w:jc w:val="center"/>
        <w:rPr>
          <w:i/>
          <w:sz w:val="24"/>
          <w:szCs w:val="24"/>
        </w:rPr>
      </w:pPr>
    </w:p>
    <w:p w:rsidR="00D54012" w:rsidRDefault="00D54012" w:rsidP="004450EF">
      <w:pPr>
        <w:spacing w:after="0" w:line="240" w:lineRule="auto"/>
        <w:jc w:val="center"/>
        <w:rPr>
          <w:i/>
          <w:sz w:val="24"/>
          <w:szCs w:val="24"/>
        </w:rPr>
      </w:pPr>
    </w:p>
    <w:p w:rsidR="009F3281" w:rsidRPr="00971B2F" w:rsidRDefault="004450EF" w:rsidP="004450EF">
      <w:pPr>
        <w:spacing w:after="0" w:line="240" w:lineRule="auto"/>
        <w:jc w:val="center"/>
        <w:rPr>
          <w:i/>
          <w:sz w:val="24"/>
          <w:szCs w:val="24"/>
        </w:rPr>
      </w:pPr>
      <w:r w:rsidRPr="00971B2F">
        <w:rPr>
          <w:i/>
          <w:sz w:val="24"/>
          <w:szCs w:val="24"/>
        </w:rPr>
        <w:t>Afin d’attester la conformité de la vaccination du stagiaire</w:t>
      </w:r>
      <w:r w:rsidR="009F3281" w:rsidRPr="00971B2F">
        <w:rPr>
          <w:i/>
          <w:sz w:val="24"/>
          <w:szCs w:val="24"/>
        </w:rPr>
        <w:t xml:space="preserve"> </w:t>
      </w:r>
      <w:r w:rsidRPr="00971B2F">
        <w:rPr>
          <w:i/>
          <w:sz w:val="24"/>
          <w:szCs w:val="24"/>
        </w:rPr>
        <w:t>avec les</w:t>
      </w:r>
      <w:r w:rsidR="009F3281" w:rsidRPr="00971B2F">
        <w:rPr>
          <w:i/>
          <w:sz w:val="24"/>
          <w:szCs w:val="24"/>
        </w:rPr>
        <w:t xml:space="preserve"> recommandations de santé publique</w:t>
      </w:r>
      <w:r w:rsidRPr="00971B2F">
        <w:rPr>
          <w:i/>
          <w:sz w:val="24"/>
          <w:szCs w:val="24"/>
        </w:rPr>
        <w:t xml:space="preserve"> </w:t>
      </w:r>
      <w:r w:rsidR="009F3281" w:rsidRPr="00971B2F">
        <w:rPr>
          <w:i/>
          <w:sz w:val="24"/>
          <w:szCs w:val="24"/>
        </w:rPr>
        <w:t>pour l’immunisation des stagiaires</w:t>
      </w:r>
      <w:r w:rsidRPr="00971B2F">
        <w:rPr>
          <w:i/>
          <w:sz w:val="24"/>
          <w:szCs w:val="24"/>
        </w:rPr>
        <w:t xml:space="preserve">, l’infirmière doit </w:t>
      </w:r>
      <w:r w:rsidR="00CE2C4B">
        <w:rPr>
          <w:i/>
          <w:sz w:val="24"/>
          <w:szCs w:val="24"/>
        </w:rPr>
        <w:t xml:space="preserve">obtenir l’autorisation de l’étudiant(e) afin de </w:t>
      </w:r>
      <w:r w:rsidR="009B5DF2" w:rsidRPr="00971B2F">
        <w:rPr>
          <w:i/>
          <w:sz w:val="24"/>
          <w:szCs w:val="24"/>
        </w:rPr>
        <w:t xml:space="preserve">consulter </w:t>
      </w:r>
      <w:r w:rsidR="00CE2C4B">
        <w:rPr>
          <w:i/>
          <w:sz w:val="24"/>
          <w:szCs w:val="24"/>
        </w:rPr>
        <w:t>son</w:t>
      </w:r>
      <w:r w:rsidR="009B5DF2" w:rsidRPr="00971B2F">
        <w:rPr>
          <w:i/>
          <w:sz w:val="24"/>
          <w:szCs w:val="24"/>
        </w:rPr>
        <w:t xml:space="preserve"> dossier vaccinal </w:t>
      </w:r>
      <w:r w:rsidR="00CE2C4B">
        <w:rPr>
          <w:i/>
          <w:sz w:val="24"/>
          <w:szCs w:val="24"/>
        </w:rPr>
        <w:t>du registre québécois</w:t>
      </w:r>
      <w:r w:rsidR="009B5DF2" w:rsidRPr="00971B2F">
        <w:rPr>
          <w:i/>
          <w:sz w:val="24"/>
          <w:szCs w:val="24"/>
        </w:rPr>
        <w:t>.</w:t>
      </w:r>
    </w:p>
    <w:p w:rsidR="009F3281" w:rsidRDefault="009F3281">
      <w:pPr>
        <w:rPr>
          <w:sz w:val="24"/>
          <w:szCs w:val="24"/>
        </w:rPr>
      </w:pPr>
    </w:p>
    <w:p w:rsidR="009B5DF2" w:rsidRDefault="009B5DF2">
      <w:pPr>
        <w:rPr>
          <w:sz w:val="24"/>
          <w:szCs w:val="24"/>
        </w:rPr>
      </w:pPr>
    </w:p>
    <w:p w:rsidR="009B5DF2" w:rsidRDefault="009B5DF2">
      <w:pPr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  <w:r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9B5DF2" w:rsidRDefault="009B5DF2">
      <w:pPr>
        <w:rPr>
          <w:sz w:val="24"/>
          <w:szCs w:val="24"/>
        </w:rPr>
      </w:pPr>
      <w:r>
        <w:rPr>
          <w:sz w:val="24"/>
          <w:szCs w:val="24"/>
        </w:rPr>
        <w:t xml:space="preserve">Date de naissance : aaaa </w:t>
      </w:r>
      <w:r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/ mm </w:t>
      </w:r>
      <w:r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/ jj </w:t>
      </w:r>
      <w:r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9B5DF2" w:rsidRDefault="009B5DF2">
      <w:pPr>
        <w:rPr>
          <w:sz w:val="24"/>
          <w:szCs w:val="24"/>
        </w:rPr>
      </w:pPr>
      <w:r>
        <w:rPr>
          <w:sz w:val="24"/>
          <w:szCs w:val="24"/>
        </w:rPr>
        <w:t xml:space="preserve">Numéro d’assurance maladie du Québec (RAMQ) : </w:t>
      </w:r>
      <w:r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9B5DF2" w:rsidRDefault="009B5DF2">
      <w:pPr>
        <w:rPr>
          <w:sz w:val="24"/>
          <w:szCs w:val="24"/>
        </w:rPr>
      </w:pPr>
      <w:r>
        <w:rPr>
          <w:sz w:val="24"/>
          <w:szCs w:val="24"/>
        </w:rPr>
        <w:t xml:space="preserve">Code permanent : </w:t>
      </w: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="00971B2F">
        <w:rPr>
          <w:sz w:val="24"/>
          <w:szCs w:val="24"/>
        </w:rPr>
        <w:tab/>
      </w:r>
      <w:r w:rsidR="00971B2F">
        <w:rPr>
          <w:sz w:val="24"/>
          <w:szCs w:val="24"/>
        </w:rPr>
        <w:tab/>
      </w:r>
      <w:r w:rsidR="00971B2F">
        <w:rPr>
          <w:sz w:val="24"/>
          <w:szCs w:val="24"/>
        </w:rPr>
        <w:tab/>
      </w:r>
      <w:r w:rsidR="00971B2F">
        <w:rPr>
          <w:sz w:val="24"/>
          <w:szCs w:val="24"/>
        </w:rPr>
        <w:tab/>
      </w:r>
      <w:r w:rsidR="00C733FF">
        <w:rPr>
          <w:sz w:val="24"/>
          <w:szCs w:val="24"/>
        </w:rPr>
        <w:tab/>
      </w:r>
      <w:r w:rsidR="00971B2F">
        <w:rPr>
          <w:sz w:val="24"/>
          <w:szCs w:val="24"/>
        </w:rPr>
        <w:t xml:space="preserve">Téléphone : </w:t>
      </w:r>
      <w:r w:rsidR="00971B2F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971B2F">
        <w:rPr>
          <w:sz w:val="24"/>
          <w:szCs w:val="24"/>
        </w:rPr>
        <w:instrText xml:space="preserve"> FORMTEXT </w:instrText>
      </w:r>
      <w:r w:rsidR="00971B2F">
        <w:rPr>
          <w:sz w:val="24"/>
          <w:szCs w:val="24"/>
        </w:rPr>
      </w:r>
      <w:r w:rsidR="00971B2F">
        <w:rPr>
          <w:sz w:val="24"/>
          <w:szCs w:val="24"/>
        </w:rPr>
        <w:fldChar w:fldCharType="separate"/>
      </w:r>
      <w:r w:rsidR="00971B2F">
        <w:rPr>
          <w:noProof/>
          <w:sz w:val="24"/>
          <w:szCs w:val="24"/>
        </w:rPr>
        <w:t> </w:t>
      </w:r>
      <w:r w:rsidR="00971B2F">
        <w:rPr>
          <w:noProof/>
          <w:sz w:val="24"/>
          <w:szCs w:val="24"/>
        </w:rPr>
        <w:t> </w:t>
      </w:r>
      <w:r w:rsidR="00971B2F">
        <w:rPr>
          <w:noProof/>
          <w:sz w:val="24"/>
          <w:szCs w:val="24"/>
        </w:rPr>
        <w:t> </w:t>
      </w:r>
      <w:r w:rsidR="00971B2F">
        <w:rPr>
          <w:noProof/>
          <w:sz w:val="24"/>
          <w:szCs w:val="24"/>
        </w:rPr>
        <w:t> </w:t>
      </w:r>
      <w:r w:rsidR="00971B2F">
        <w:rPr>
          <w:noProof/>
          <w:sz w:val="24"/>
          <w:szCs w:val="24"/>
        </w:rPr>
        <w:t> </w:t>
      </w:r>
      <w:r w:rsidR="00971B2F">
        <w:rPr>
          <w:sz w:val="24"/>
          <w:szCs w:val="24"/>
        </w:rPr>
        <w:fldChar w:fldCharType="end"/>
      </w:r>
      <w:bookmarkEnd w:id="8"/>
    </w:p>
    <w:p w:rsidR="00971B2F" w:rsidRDefault="00971B2F">
      <w:pPr>
        <w:rPr>
          <w:sz w:val="24"/>
          <w:szCs w:val="24"/>
        </w:rPr>
      </w:pPr>
    </w:p>
    <w:p w:rsidR="00D54012" w:rsidRDefault="00D5401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971B2F" w:rsidTr="00D54012">
        <w:trPr>
          <w:trHeight w:val="2835"/>
        </w:trPr>
        <w:tc>
          <w:tcPr>
            <w:tcW w:w="3509" w:type="dxa"/>
          </w:tcPr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Département :</w:t>
            </w:r>
          </w:p>
          <w:p w:rsidR="00971B2F" w:rsidRDefault="00971B2F">
            <w:pPr>
              <w:rPr>
                <w:sz w:val="24"/>
                <w:szCs w:val="24"/>
              </w:rPr>
            </w:pPr>
          </w:p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09" w:type="dxa"/>
          </w:tcPr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prévu le :</w:t>
            </w:r>
          </w:p>
          <w:p w:rsidR="00971B2F" w:rsidRDefault="00971B2F">
            <w:pPr>
              <w:rPr>
                <w:sz w:val="24"/>
                <w:szCs w:val="24"/>
              </w:rPr>
            </w:pPr>
          </w:p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10" w:type="dxa"/>
          </w:tcPr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Autorisation à ce que l’infirmière du Service de santé des Services aux étudiants de l’UQTR vérifie mon dossier vaccinal à même le registre québécois.</w:t>
            </w:r>
          </w:p>
          <w:p w:rsidR="00971B2F" w:rsidRDefault="00971B2F">
            <w:pPr>
              <w:rPr>
                <w:sz w:val="24"/>
                <w:szCs w:val="24"/>
              </w:rPr>
            </w:pPr>
          </w:p>
        </w:tc>
      </w:tr>
      <w:tr w:rsidR="00971B2F" w:rsidTr="00D54012">
        <w:trPr>
          <w:trHeight w:val="2835"/>
        </w:trPr>
        <w:tc>
          <w:tcPr>
            <w:tcW w:w="3509" w:type="dxa"/>
          </w:tcPr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personne étudiante :</w:t>
            </w:r>
          </w:p>
          <w:p w:rsidR="00971B2F" w:rsidRDefault="00971B2F">
            <w:pPr>
              <w:rPr>
                <w:sz w:val="24"/>
                <w:szCs w:val="24"/>
              </w:rPr>
            </w:pPr>
          </w:p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971B2F" w:rsidRDefault="00971B2F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71B2F" w:rsidRDefault="00971B2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71B2F" w:rsidRDefault="0097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:rsidR="00971B2F" w:rsidRDefault="00971B2F">
            <w:pPr>
              <w:rPr>
                <w:sz w:val="24"/>
                <w:szCs w:val="24"/>
              </w:rPr>
            </w:pPr>
          </w:p>
          <w:p w:rsidR="00971B2F" w:rsidRDefault="00971B2F">
            <w:pPr>
              <w:rPr>
                <w:sz w:val="24"/>
                <w:szCs w:val="24"/>
              </w:rPr>
            </w:pPr>
          </w:p>
        </w:tc>
      </w:tr>
    </w:tbl>
    <w:p w:rsidR="009B5DF2" w:rsidRDefault="009B5DF2">
      <w:pPr>
        <w:rPr>
          <w:sz w:val="24"/>
          <w:szCs w:val="24"/>
        </w:rPr>
      </w:pPr>
    </w:p>
    <w:sectPr w:rsidR="009B5DF2" w:rsidSect="00971B2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xnwSr7sUTHbFaB6CNWmXXLqQ2/bR8FvWoUKBnLncvnO8oITrZgW2ov2CktdNJriosLLfeqHuDAzkHqR4TjIw==" w:salt="l6rK5VNFzvoPmyH8cHK7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3"/>
    <w:rsid w:val="000875A8"/>
    <w:rsid w:val="001E0B65"/>
    <w:rsid w:val="004450EF"/>
    <w:rsid w:val="00502D33"/>
    <w:rsid w:val="005875A4"/>
    <w:rsid w:val="00591E30"/>
    <w:rsid w:val="00971B2F"/>
    <w:rsid w:val="009B5DF2"/>
    <w:rsid w:val="009F3281"/>
    <w:rsid w:val="00A469F0"/>
    <w:rsid w:val="00B04413"/>
    <w:rsid w:val="00B6658C"/>
    <w:rsid w:val="00C733FF"/>
    <w:rsid w:val="00C86EF6"/>
    <w:rsid w:val="00CE2C4B"/>
    <w:rsid w:val="00D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1BF1-0603-40A7-A27A-071C066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Garceau, Lindy</dc:creator>
  <cp:keywords/>
  <dc:description/>
  <cp:lastModifiedBy>Lethiecq, Karine</cp:lastModifiedBy>
  <cp:revision>2</cp:revision>
  <dcterms:created xsi:type="dcterms:W3CDTF">2021-02-04T16:09:00Z</dcterms:created>
  <dcterms:modified xsi:type="dcterms:W3CDTF">2021-02-04T16:09:00Z</dcterms:modified>
</cp:coreProperties>
</file>