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5CD4A" w14:textId="77777777" w:rsidR="003450AA" w:rsidRDefault="005E384B" w:rsidP="005E384B">
      <w:r>
        <w:t xml:space="preserve">SYSTÉMATISATION D’UNE </w:t>
      </w:r>
    </w:p>
    <w:p w14:paraId="53D1569D" w14:textId="77777777" w:rsidR="005E384B" w:rsidRDefault="005E384B" w:rsidP="005E384B">
      <w:r>
        <w:t>THÉORIE SUR LES PASSIONS</w:t>
      </w:r>
    </w:p>
    <w:p w14:paraId="20F4B0DC" w14:textId="77777777" w:rsidR="003450AA" w:rsidRDefault="003450AA" w:rsidP="005E384B"/>
    <w:p w14:paraId="6631AA02" w14:textId="77777777" w:rsidR="005E384B" w:rsidRDefault="005E384B" w:rsidP="005E384B">
      <w:r>
        <w:t>INSPIRÉE DE :</w:t>
      </w:r>
    </w:p>
    <w:p w14:paraId="1A53F083" w14:textId="77777777" w:rsidR="003450AA" w:rsidRDefault="005E384B" w:rsidP="005E384B">
      <w:r>
        <w:t xml:space="preserve">Bromberger, Christian (1998). Passions ordinaires. </w:t>
      </w:r>
    </w:p>
    <w:p w14:paraId="213E86A4" w14:textId="77777777" w:rsidR="005E384B" w:rsidRDefault="005E384B" w:rsidP="005E384B">
      <w:r>
        <w:t>Bayard Éditions.</w:t>
      </w:r>
    </w:p>
    <w:p w14:paraId="76C00C21" w14:textId="77777777" w:rsidR="005E384B" w:rsidRDefault="005E384B" w:rsidP="005E384B"/>
    <w:p w14:paraId="409E43ED" w14:textId="77777777" w:rsidR="005E384B" w:rsidRDefault="005E384B" w:rsidP="005E384B"/>
    <w:p w14:paraId="12A0B158" w14:textId="77777777" w:rsidR="005E384B" w:rsidRDefault="005E384B" w:rsidP="005E384B">
      <w:r>
        <w:t>1    Caractéristiques des passions :</w:t>
      </w:r>
    </w:p>
    <w:p w14:paraId="39C03311" w14:textId="77777777" w:rsidR="005E384B" w:rsidRDefault="005E384B" w:rsidP="005E384B"/>
    <w:p w14:paraId="1D73F290" w14:textId="77777777" w:rsidR="005E384B" w:rsidRDefault="005E384B" w:rsidP="005E384B">
      <w:r>
        <w:t>1.1    Investissement important</w:t>
      </w:r>
    </w:p>
    <w:p w14:paraId="042D3A8F" w14:textId="77777777" w:rsidR="005E384B" w:rsidRDefault="005E384B" w:rsidP="005E384B">
      <w:r>
        <w:t xml:space="preserve">1.1.1   Invest en argent    </w:t>
      </w:r>
    </w:p>
    <w:p w14:paraId="562C34EC" w14:textId="77777777" w:rsidR="005E384B" w:rsidRDefault="005E384B" w:rsidP="005E384B">
      <w:r>
        <w:t>1.1.2   Invest en temps</w:t>
      </w:r>
    </w:p>
    <w:p w14:paraId="78F72BAE" w14:textId="77777777" w:rsidR="005E384B" w:rsidRDefault="005E384B" w:rsidP="005E384B"/>
    <w:p w14:paraId="3D53AC45" w14:textId="77777777" w:rsidR="005E384B" w:rsidRDefault="005E384B" w:rsidP="005E384B">
      <w:pPr>
        <w:numPr>
          <w:ilvl w:val="1"/>
          <w:numId w:val="1"/>
        </w:numPr>
      </w:pPr>
      <w:r>
        <w:t xml:space="preserve">Voracité spatiale </w:t>
      </w:r>
    </w:p>
    <w:p w14:paraId="4E04A8DC" w14:textId="77777777" w:rsidR="005E384B" w:rsidRDefault="005E384B" w:rsidP="005E384B">
      <w:pPr>
        <w:ind w:firstLine="540"/>
      </w:pPr>
      <w:r>
        <w:t>(Description : La passion prend de plus en plus d’espace : un atelier toujours plus grand, une cave à vin toujours trop étroite, envahissement de l’espace domestique…)</w:t>
      </w:r>
    </w:p>
    <w:p w14:paraId="23CED8F0" w14:textId="77777777" w:rsidR="005E384B" w:rsidRDefault="005E384B" w:rsidP="005E384B"/>
    <w:p w14:paraId="516540EF" w14:textId="77777777" w:rsidR="005E384B" w:rsidRDefault="005E384B" w:rsidP="005E384B">
      <w:r>
        <w:t xml:space="preserve"> 1.3    Sujet partenaire</w:t>
      </w:r>
    </w:p>
    <w:p w14:paraId="3478F12F" w14:textId="77777777" w:rsidR="005E384B" w:rsidRDefault="005E384B" w:rsidP="005E384B">
      <w:pPr>
        <w:ind w:firstLine="708"/>
      </w:pPr>
      <w:r>
        <w:t xml:space="preserve">(Description : L’objet de la passion se </w:t>
      </w:r>
      <w:proofErr w:type="spellStart"/>
      <w:r>
        <w:t>métamorphone</w:t>
      </w:r>
      <w:proofErr w:type="spellEnd"/>
      <w:r>
        <w:t xml:space="preserve"> en « sujet partenaire » envers lequel on éprouve de véritables sentiments comme la jouissance ou la souffrance)</w:t>
      </w:r>
    </w:p>
    <w:p w14:paraId="1EC9622E" w14:textId="77777777" w:rsidR="005E384B" w:rsidRDefault="005E384B" w:rsidP="005E384B"/>
    <w:p w14:paraId="2EC84AD7" w14:textId="77777777" w:rsidR="005E384B" w:rsidRDefault="005E384B" w:rsidP="005E384B">
      <w:r>
        <w:t>1.4    Développement d’une expertise</w:t>
      </w:r>
    </w:p>
    <w:p w14:paraId="54EBE28F" w14:textId="77777777" w:rsidR="005E384B" w:rsidRDefault="005E384B" w:rsidP="003450AA">
      <w:r>
        <w:tab/>
        <w:t>(Description : le passionné développe des savoirs de toutes sortes sur l’objet de sa passion)</w:t>
      </w:r>
    </w:p>
    <w:p w14:paraId="785F7A96" w14:textId="77777777" w:rsidR="005E384B" w:rsidRDefault="005E384B" w:rsidP="005E384B"/>
    <w:p w14:paraId="01EEC940" w14:textId="77777777" w:rsidR="005E384B" w:rsidRDefault="005E384B" w:rsidP="005E384B"/>
    <w:p w14:paraId="40AB605C" w14:textId="77777777" w:rsidR="005E384B" w:rsidRDefault="005E384B" w:rsidP="005E384B">
      <w:pPr>
        <w:numPr>
          <w:ilvl w:val="0"/>
          <w:numId w:val="2"/>
        </w:numPr>
      </w:pPr>
      <w:r>
        <w:t>Variation de la passion</w:t>
      </w:r>
    </w:p>
    <w:p w14:paraId="099C878A" w14:textId="77777777" w:rsidR="005E384B" w:rsidRDefault="005E384B" w:rsidP="005E384B"/>
    <w:p w14:paraId="550862A4" w14:textId="77777777" w:rsidR="005E384B" w:rsidRDefault="005E384B" w:rsidP="005E384B">
      <w:pPr>
        <w:numPr>
          <w:ilvl w:val="1"/>
          <w:numId w:val="2"/>
        </w:numPr>
      </w:pPr>
      <w:r>
        <w:t>Visibilité</w:t>
      </w:r>
    </w:p>
    <w:p w14:paraId="3DBD1F8B" w14:textId="77777777" w:rsidR="005E384B" w:rsidRDefault="005E384B" w:rsidP="005E384B">
      <w:r>
        <w:t>2.1.1    Plutôt discrète</w:t>
      </w:r>
    </w:p>
    <w:p w14:paraId="1B6FFBE7" w14:textId="77777777" w:rsidR="005E384B" w:rsidRDefault="005E384B" w:rsidP="005E384B">
      <w:r>
        <w:t>2.1.2    Plutôt ostentatoire</w:t>
      </w:r>
    </w:p>
    <w:p w14:paraId="321F8FAE" w14:textId="77777777" w:rsidR="005E384B" w:rsidRDefault="005E384B" w:rsidP="005E384B"/>
    <w:p w14:paraId="7FD7D9FA" w14:textId="77777777" w:rsidR="005E384B" w:rsidRDefault="005E384B" w:rsidP="005E384B">
      <w:r>
        <w:t xml:space="preserve">2.2    Gravité    </w:t>
      </w:r>
    </w:p>
    <w:p w14:paraId="16D24EDF" w14:textId="77777777" w:rsidR="005E384B" w:rsidRDefault="005E384B" w:rsidP="005E384B">
      <w:pPr>
        <w:numPr>
          <w:ilvl w:val="2"/>
          <w:numId w:val="3"/>
        </w:numPr>
      </w:pPr>
      <w:r>
        <w:t>Plutôt ludique</w:t>
      </w:r>
    </w:p>
    <w:p w14:paraId="1D288F04" w14:textId="77777777" w:rsidR="005E384B" w:rsidRDefault="005E384B" w:rsidP="005E384B">
      <w:pPr>
        <w:numPr>
          <w:ilvl w:val="2"/>
          <w:numId w:val="3"/>
        </w:numPr>
      </w:pPr>
      <w:r>
        <w:t>Plutôt dramatique</w:t>
      </w:r>
    </w:p>
    <w:p w14:paraId="3803434D" w14:textId="77777777" w:rsidR="005E384B" w:rsidRDefault="005E384B" w:rsidP="005E384B"/>
    <w:p w14:paraId="7039B94F" w14:textId="77777777" w:rsidR="005E384B" w:rsidRDefault="005E384B" w:rsidP="005E384B"/>
    <w:p w14:paraId="718711D1" w14:textId="77777777" w:rsidR="005E384B" w:rsidRDefault="005E384B" w:rsidP="005E384B">
      <w:r>
        <w:t>3.   Origine de la passion</w:t>
      </w:r>
    </w:p>
    <w:p w14:paraId="65C38485" w14:textId="77777777" w:rsidR="005E384B" w:rsidRDefault="005E384B" w:rsidP="005E384B">
      <w:pPr>
        <w:numPr>
          <w:ilvl w:val="1"/>
          <w:numId w:val="4"/>
        </w:numPr>
      </w:pPr>
      <w:r>
        <w:t>Contagion familiale</w:t>
      </w:r>
    </w:p>
    <w:p w14:paraId="18BFDD6D" w14:textId="77777777" w:rsidR="005E384B" w:rsidRDefault="005E384B" w:rsidP="005E384B">
      <w:pPr>
        <w:numPr>
          <w:ilvl w:val="1"/>
          <w:numId w:val="4"/>
        </w:numPr>
      </w:pPr>
      <w:r>
        <w:t>Attirance affective</w:t>
      </w:r>
    </w:p>
    <w:p w14:paraId="139E62C9" w14:textId="77777777" w:rsidR="005E384B" w:rsidRDefault="005E384B" w:rsidP="005E384B">
      <w:pPr>
        <w:numPr>
          <w:ilvl w:val="1"/>
          <w:numId w:val="4"/>
        </w:numPr>
      </w:pPr>
      <w:r>
        <w:t xml:space="preserve">Aspiration personnelle </w:t>
      </w:r>
      <w:bookmarkStart w:id="0" w:name="_GoBack"/>
      <w:bookmarkEnd w:id="0"/>
    </w:p>
    <w:p w14:paraId="3E4077BC" w14:textId="77777777" w:rsidR="005E384B" w:rsidRDefault="005E384B" w:rsidP="005E384B">
      <w:pPr>
        <w:ind w:firstLine="540"/>
      </w:pPr>
      <w:r>
        <w:t>(Description : développement personnel, réalisation de soi, identification)</w:t>
      </w:r>
    </w:p>
    <w:p w14:paraId="4A3E4269" w14:textId="77777777" w:rsidR="005E384B" w:rsidRDefault="005E384B" w:rsidP="005E384B">
      <w:pPr>
        <w:numPr>
          <w:ilvl w:val="1"/>
          <w:numId w:val="4"/>
        </w:numPr>
      </w:pPr>
      <w:r>
        <w:t>Talent naturel</w:t>
      </w:r>
    </w:p>
    <w:p w14:paraId="51868B30" w14:textId="77777777" w:rsidR="005E384B" w:rsidRDefault="005E384B" w:rsidP="003450AA">
      <w:pPr>
        <w:numPr>
          <w:ilvl w:val="1"/>
          <w:numId w:val="4"/>
        </w:numPr>
      </w:pPr>
      <w:r>
        <w:t>Appartenance-Reconnaissance sociale</w:t>
      </w:r>
    </w:p>
    <w:sectPr w:rsidR="005E384B" w:rsidSect="003450AA">
      <w:footerReference w:type="default" r:id="rId10"/>
      <w:pgSz w:w="11906" w:h="16838"/>
      <w:pgMar w:top="851" w:right="5952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161C6" w14:textId="77777777" w:rsidR="000F0B7C" w:rsidRDefault="000F0B7C" w:rsidP="00A23F39">
      <w:r>
        <w:separator/>
      </w:r>
    </w:p>
  </w:endnote>
  <w:endnote w:type="continuationSeparator" w:id="0">
    <w:p w14:paraId="7B7389BC" w14:textId="77777777" w:rsidR="000F0B7C" w:rsidRDefault="000F0B7C" w:rsidP="00A2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43FCD" w14:textId="71C9C541" w:rsidR="00744BB6" w:rsidRDefault="00744BB6" w:rsidP="00CF728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03E46" w14:textId="77777777" w:rsidR="000F0B7C" w:rsidRDefault="000F0B7C" w:rsidP="00A23F39">
      <w:r>
        <w:separator/>
      </w:r>
    </w:p>
  </w:footnote>
  <w:footnote w:type="continuationSeparator" w:id="0">
    <w:p w14:paraId="68655C16" w14:textId="77777777" w:rsidR="000F0B7C" w:rsidRDefault="000F0B7C" w:rsidP="00A2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AE6"/>
    <w:multiLevelType w:val="multilevel"/>
    <w:tmpl w:val="C06CA61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427A045D"/>
    <w:multiLevelType w:val="multilevel"/>
    <w:tmpl w:val="02D02DD8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47247715"/>
    <w:multiLevelType w:val="multilevel"/>
    <w:tmpl w:val="637E712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5FEE7463"/>
    <w:multiLevelType w:val="multilevel"/>
    <w:tmpl w:val="B6F6A4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7E"/>
    <w:rsid w:val="00046334"/>
    <w:rsid w:val="0005024B"/>
    <w:rsid w:val="000F0B7C"/>
    <w:rsid w:val="002B2662"/>
    <w:rsid w:val="003441DE"/>
    <w:rsid w:val="003450AA"/>
    <w:rsid w:val="004D3F28"/>
    <w:rsid w:val="0056464D"/>
    <w:rsid w:val="005E384B"/>
    <w:rsid w:val="00744BB6"/>
    <w:rsid w:val="00754A35"/>
    <w:rsid w:val="007B247F"/>
    <w:rsid w:val="007E1817"/>
    <w:rsid w:val="00850B23"/>
    <w:rsid w:val="00865D70"/>
    <w:rsid w:val="008C0386"/>
    <w:rsid w:val="008E220D"/>
    <w:rsid w:val="00A23F39"/>
    <w:rsid w:val="00A5270E"/>
    <w:rsid w:val="00A842DD"/>
    <w:rsid w:val="00CF7282"/>
    <w:rsid w:val="00D43EC3"/>
    <w:rsid w:val="00D573F2"/>
    <w:rsid w:val="00D75876"/>
    <w:rsid w:val="00DE3E7E"/>
    <w:rsid w:val="00DE53BE"/>
    <w:rsid w:val="00E25914"/>
    <w:rsid w:val="00F7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898B1C"/>
  <w15:chartTrackingRefBased/>
  <w15:docId w15:val="{01F5B8EA-FCFA-4890-983A-CD9D7158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Cs w:val="20"/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</w:style>
  <w:style w:type="character" w:customStyle="1" w:styleId="PieddepageCar">
    <w:name w:val="Pied de page Car"/>
    <w:link w:val="Pieddepage"/>
    <w:uiPriority w:val="99"/>
    <w:rsid w:val="00744BB6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3" ma:contentTypeDescription="Crée un document." ma:contentTypeScope="" ma:versionID="5827de78c326a6189c65d7963cd26126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1409007bed00b37a3e7ba6b7185e7ab9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Props1.xml><?xml version="1.0" encoding="utf-8"?>
<ds:datastoreItem xmlns:ds="http://schemas.openxmlformats.org/officeDocument/2006/customXml" ds:itemID="{6F3770EF-D2A2-405B-92EA-8657BDC09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89A8B-01C8-4759-A37D-A52E89B6A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F03C3-CB80-4428-82EF-655E1160067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9eac23-bca0-48d3-bcb4-98483adacd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Entretien Josianne (chiens)</vt:lpstr>
    </vt:vector>
  </TitlesOfParts>
  <Company>UQTR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Entretien Josianne (chiens)</dc:title>
  <dc:subject/>
  <dc:creator>Evelyne</dc:creator>
  <cp:keywords/>
  <cp:lastModifiedBy>Guillemette, François</cp:lastModifiedBy>
  <cp:revision>3</cp:revision>
  <dcterms:created xsi:type="dcterms:W3CDTF">2023-10-20T00:32:00Z</dcterms:created>
  <dcterms:modified xsi:type="dcterms:W3CDTF">2023-10-20T00:33:00Z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