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5FE3" w14:textId="77777777" w:rsidR="004F3EA1" w:rsidRPr="009C5162" w:rsidRDefault="009C5162" w:rsidP="007D50E9">
      <w:pPr>
        <w:jc w:val="center"/>
        <w:rPr>
          <w:b/>
        </w:rPr>
      </w:pPr>
      <w:r w:rsidRPr="009C5162">
        <w:rPr>
          <w:b/>
        </w:rPr>
        <w:t xml:space="preserve">Sujet 10 : </w:t>
      </w:r>
      <w:r w:rsidR="00404723">
        <w:rPr>
          <w:b/>
        </w:rPr>
        <w:t>Société de personnes</w:t>
      </w:r>
    </w:p>
    <w:p w14:paraId="1C7C61E8" w14:textId="77777777" w:rsidR="009C5162" w:rsidRDefault="009C5162"/>
    <w:p w14:paraId="1097A2CF" w14:textId="60EA48AF" w:rsidR="002D0893" w:rsidRDefault="00A85252">
      <w:pPr>
        <w:pStyle w:val="TM1"/>
        <w:tabs>
          <w:tab w:val="right" w:leader="dot" w:pos="8630"/>
        </w:tabs>
        <w:rPr>
          <w:rFonts w:eastAsiaTheme="minorEastAsia"/>
          <w:b w:val="0"/>
          <w:bCs w:val="0"/>
          <w:caps w:val="0"/>
          <w:noProof/>
          <w:sz w:val="22"/>
          <w:szCs w:val="22"/>
          <w:lang w:val="fr-FR" w:eastAsia="fr-FR"/>
        </w:rPr>
      </w:pPr>
      <w:r>
        <w:fldChar w:fldCharType="begin"/>
      </w:r>
      <w:r>
        <w:instrText xml:space="preserve"> TOC \o "1-5" \h \z \u </w:instrText>
      </w:r>
      <w:r>
        <w:fldChar w:fldCharType="separate"/>
      </w:r>
      <w:hyperlink w:anchor="_Toc40785823" w:history="1">
        <w:r w:rsidR="002D0893" w:rsidRPr="009D0321">
          <w:rPr>
            <w:rStyle w:val="Lienhypertexte"/>
            <w:noProof/>
          </w:rPr>
          <w:t>1. Définition d’une société de personnes</w:t>
        </w:r>
        <w:r w:rsidR="002D0893">
          <w:rPr>
            <w:noProof/>
            <w:webHidden/>
          </w:rPr>
          <w:tab/>
        </w:r>
        <w:r w:rsidR="002D0893">
          <w:rPr>
            <w:noProof/>
            <w:webHidden/>
          </w:rPr>
          <w:fldChar w:fldCharType="begin"/>
        </w:r>
        <w:r w:rsidR="002D0893">
          <w:rPr>
            <w:noProof/>
            <w:webHidden/>
          </w:rPr>
          <w:instrText xml:space="preserve"> PAGEREF _Toc40785823 \h </w:instrText>
        </w:r>
        <w:r w:rsidR="002D0893">
          <w:rPr>
            <w:noProof/>
            <w:webHidden/>
          </w:rPr>
        </w:r>
        <w:r w:rsidR="002D0893">
          <w:rPr>
            <w:noProof/>
            <w:webHidden/>
          </w:rPr>
          <w:fldChar w:fldCharType="separate"/>
        </w:r>
        <w:r w:rsidR="00B93ADF">
          <w:rPr>
            <w:noProof/>
            <w:webHidden/>
          </w:rPr>
          <w:t>537</w:t>
        </w:r>
        <w:r w:rsidR="002D0893">
          <w:rPr>
            <w:noProof/>
            <w:webHidden/>
          </w:rPr>
          <w:fldChar w:fldCharType="end"/>
        </w:r>
      </w:hyperlink>
    </w:p>
    <w:p w14:paraId="244D912E" w14:textId="72C6A151" w:rsidR="002D0893" w:rsidRDefault="009D31BE">
      <w:pPr>
        <w:pStyle w:val="TM1"/>
        <w:tabs>
          <w:tab w:val="right" w:leader="dot" w:pos="8630"/>
        </w:tabs>
        <w:rPr>
          <w:rFonts w:eastAsiaTheme="minorEastAsia"/>
          <w:b w:val="0"/>
          <w:bCs w:val="0"/>
          <w:caps w:val="0"/>
          <w:noProof/>
          <w:sz w:val="22"/>
          <w:szCs w:val="22"/>
          <w:lang w:val="fr-FR" w:eastAsia="fr-FR"/>
        </w:rPr>
      </w:pPr>
      <w:hyperlink w:anchor="_Toc40785824" w:history="1">
        <w:r w:rsidR="002D0893" w:rsidRPr="009D0321">
          <w:rPr>
            <w:rStyle w:val="Lienhypertexte"/>
            <w:noProof/>
          </w:rPr>
          <w:t>2. Calcul du revenu net d’une société</w:t>
        </w:r>
        <w:r w:rsidR="002D0893">
          <w:rPr>
            <w:noProof/>
            <w:webHidden/>
          </w:rPr>
          <w:tab/>
        </w:r>
        <w:r w:rsidR="002D0893">
          <w:rPr>
            <w:noProof/>
            <w:webHidden/>
          </w:rPr>
          <w:fldChar w:fldCharType="begin"/>
        </w:r>
        <w:r w:rsidR="002D0893">
          <w:rPr>
            <w:noProof/>
            <w:webHidden/>
          </w:rPr>
          <w:instrText xml:space="preserve"> PAGEREF _Toc40785824 \h </w:instrText>
        </w:r>
        <w:r w:rsidR="002D0893">
          <w:rPr>
            <w:noProof/>
            <w:webHidden/>
          </w:rPr>
        </w:r>
        <w:r w:rsidR="002D0893">
          <w:rPr>
            <w:noProof/>
            <w:webHidden/>
          </w:rPr>
          <w:fldChar w:fldCharType="separate"/>
        </w:r>
        <w:r w:rsidR="00B93ADF">
          <w:rPr>
            <w:noProof/>
            <w:webHidden/>
          </w:rPr>
          <w:t>539</w:t>
        </w:r>
        <w:r w:rsidR="002D0893">
          <w:rPr>
            <w:noProof/>
            <w:webHidden/>
          </w:rPr>
          <w:fldChar w:fldCharType="end"/>
        </w:r>
      </w:hyperlink>
    </w:p>
    <w:p w14:paraId="4EC74B1B" w14:textId="0E0B2C1B" w:rsidR="002D0893" w:rsidRDefault="009D31BE">
      <w:pPr>
        <w:pStyle w:val="TM2"/>
        <w:tabs>
          <w:tab w:val="right" w:leader="dot" w:pos="8630"/>
        </w:tabs>
        <w:rPr>
          <w:rFonts w:eastAsiaTheme="minorEastAsia"/>
          <w:smallCaps w:val="0"/>
          <w:noProof/>
          <w:sz w:val="22"/>
          <w:szCs w:val="22"/>
          <w:lang w:val="fr-FR" w:eastAsia="fr-FR"/>
        </w:rPr>
      </w:pPr>
      <w:hyperlink w:anchor="_Toc40785825" w:history="1">
        <w:r w:rsidR="002D0893" w:rsidRPr="009D0321">
          <w:rPr>
            <w:rStyle w:val="Lienhypertexte"/>
            <w:noProof/>
          </w:rPr>
          <w:t>2.1 Revenu net – Principes</w:t>
        </w:r>
        <w:r w:rsidR="002D0893">
          <w:rPr>
            <w:noProof/>
            <w:webHidden/>
          </w:rPr>
          <w:tab/>
        </w:r>
        <w:r w:rsidR="002D0893">
          <w:rPr>
            <w:noProof/>
            <w:webHidden/>
          </w:rPr>
          <w:fldChar w:fldCharType="begin"/>
        </w:r>
        <w:r w:rsidR="002D0893">
          <w:rPr>
            <w:noProof/>
            <w:webHidden/>
          </w:rPr>
          <w:instrText xml:space="preserve"> PAGEREF _Toc40785825 \h </w:instrText>
        </w:r>
        <w:r w:rsidR="002D0893">
          <w:rPr>
            <w:noProof/>
            <w:webHidden/>
          </w:rPr>
        </w:r>
        <w:r w:rsidR="002D0893">
          <w:rPr>
            <w:noProof/>
            <w:webHidden/>
          </w:rPr>
          <w:fldChar w:fldCharType="separate"/>
        </w:r>
        <w:r w:rsidR="00B93ADF">
          <w:rPr>
            <w:noProof/>
            <w:webHidden/>
          </w:rPr>
          <w:t>539</w:t>
        </w:r>
        <w:r w:rsidR="002D0893">
          <w:rPr>
            <w:noProof/>
            <w:webHidden/>
          </w:rPr>
          <w:fldChar w:fldCharType="end"/>
        </w:r>
      </w:hyperlink>
    </w:p>
    <w:p w14:paraId="4E9929E4" w14:textId="04CBE816" w:rsidR="002D0893" w:rsidRDefault="009D31BE">
      <w:pPr>
        <w:pStyle w:val="TM2"/>
        <w:tabs>
          <w:tab w:val="right" w:leader="dot" w:pos="8630"/>
        </w:tabs>
        <w:rPr>
          <w:rFonts w:eastAsiaTheme="minorEastAsia"/>
          <w:smallCaps w:val="0"/>
          <w:noProof/>
          <w:sz w:val="22"/>
          <w:szCs w:val="22"/>
          <w:lang w:val="fr-FR" w:eastAsia="fr-FR"/>
        </w:rPr>
      </w:pPr>
      <w:hyperlink w:anchor="_Toc40785826" w:history="1">
        <w:r w:rsidR="002D0893" w:rsidRPr="009D0321">
          <w:rPr>
            <w:rStyle w:val="Lienhypertexte"/>
            <w:noProof/>
          </w:rPr>
          <w:t>2.2 Exercice financier</w:t>
        </w:r>
        <w:r w:rsidR="002D0893">
          <w:rPr>
            <w:noProof/>
            <w:webHidden/>
          </w:rPr>
          <w:tab/>
        </w:r>
        <w:r w:rsidR="002D0893">
          <w:rPr>
            <w:noProof/>
            <w:webHidden/>
          </w:rPr>
          <w:fldChar w:fldCharType="begin"/>
        </w:r>
        <w:r w:rsidR="002D0893">
          <w:rPr>
            <w:noProof/>
            <w:webHidden/>
          </w:rPr>
          <w:instrText xml:space="preserve"> PAGEREF _Toc40785826 \h </w:instrText>
        </w:r>
        <w:r w:rsidR="002D0893">
          <w:rPr>
            <w:noProof/>
            <w:webHidden/>
          </w:rPr>
        </w:r>
        <w:r w:rsidR="002D0893">
          <w:rPr>
            <w:noProof/>
            <w:webHidden/>
          </w:rPr>
          <w:fldChar w:fldCharType="separate"/>
        </w:r>
        <w:r w:rsidR="00B93ADF">
          <w:rPr>
            <w:noProof/>
            <w:webHidden/>
          </w:rPr>
          <w:t>541</w:t>
        </w:r>
        <w:r w:rsidR="002D0893">
          <w:rPr>
            <w:noProof/>
            <w:webHidden/>
          </w:rPr>
          <w:fldChar w:fldCharType="end"/>
        </w:r>
      </w:hyperlink>
    </w:p>
    <w:p w14:paraId="64E8FCEC" w14:textId="362C7823" w:rsidR="002D0893" w:rsidRDefault="009D31BE">
      <w:pPr>
        <w:pStyle w:val="TM3"/>
        <w:tabs>
          <w:tab w:val="right" w:leader="dot" w:pos="8630"/>
        </w:tabs>
        <w:rPr>
          <w:rFonts w:eastAsiaTheme="minorEastAsia"/>
          <w:i w:val="0"/>
          <w:iCs w:val="0"/>
          <w:noProof/>
          <w:sz w:val="22"/>
          <w:szCs w:val="22"/>
          <w:lang w:val="fr-FR" w:eastAsia="fr-FR"/>
        </w:rPr>
      </w:pPr>
      <w:hyperlink w:anchor="_Toc40785827" w:history="1">
        <w:r w:rsidR="002D0893" w:rsidRPr="009D0321">
          <w:rPr>
            <w:rStyle w:val="Lienhypertexte"/>
            <w:noProof/>
          </w:rPr>
          <w:t>2.2.1 La situation de l’associé particulier</w:t>
        </w:r>
        <w:r w:rsidR="002D0893">
          <w:rPr>
            <w:noProof/>
            <w:webHidden/>
          </w:rPr>
          <w:tab/>
        </w:r>
        <w:r w:rsidR="002D0893">
          <w:rPr>
            <w:noProof/>
            <w:webHidden/>
          </w:rPr>
          <w:fldChar w:fldCharType="begin"/>
        </w:r>
        <w:r w:rsidR="002D0893">
          <w:rPr>
            <w:noProof/>
            <w:webHidden/>
          </w:rPr>
          <w:instrText xml:space="preserve"> PAGEREF _Toc40785827 \h </w:instrText>
        </w:r>
        <w:r w:rsidR="002D0893">
          <w:rPr>
            <w:noProof/>
            <w:webHidden/>
          </w:rPr>
        </w:r>
        <w:r w:rsidR="002D0893">
          <w:rPr>
            <w:noProof/>
            <w:webHidden/>
          </w:rPr>
          <w:fldChar w:fldCharType="separate"/>
        </w:r>
        <w:r w:rsidR="00B93ADF">
          <w:rPr>
            <w:noProof/>
            <w:webHidden/>
          </w:rPr>
          <w:t>541</w:t>
        </w:r>
        <w:r w:rsidR="002D0893">
          <w:rPr>
            <w:noProof/>
            <w:webHidden/>
          </w:rPr>
          <w:fldChar w:fldCharType="end"/>
        </w:r>
      </w:hyperlink>
    </w:p>
    <w:p w14:paraId="593BD58E" w14:textId="0517B127" w:rsidR="002D0893" w:rsidRDefault="009D31BE">
      <w:pPr>
        <w:pStyle w:val="TM3"/>
        <w:tabs>
          <w:tab w:val="right" w:leader="dot" w:pos="8630"/>
        </w:tabs>
        <w:rPr>
          <w:rFonts w:eastAsiaTheme="minorEastAsia"/>
          <w:i w:val="0"/>
          <w:iCs w:val="0"/>
          <w:noProof/>
          <w:sz w:val="22"/>
          <w:szCs w:val="22"/>
          <w:lang w:val="fr-FR" w:eastAsia="fr-FR"/>
        </w:rPr>
      </w:pPr>
      <w:hyperlink w:anchor="_Toc40785828" w:history="1">
        <w:r w:rsidR="002D0893" w:rsidRPr="009D0321">
          <w:rPr>
            <w:rStyle w:val="Lienhypertexte"/>
            <w:noProof/>
          </w:rPr>
          <w:t>2.2.2 La situation de l’associé corporatif</w:t>
        </w:r>
        <w:r w:rsidR="002D0893">
          <w:rPr>
            <w:noProof/>
            <w:webHidden/>
          </w:rPr>
          <w:tab/>
        </w:r>
        <w:r w:rsidR="002D0893">
          <w:rPr>
            <w:noProof/>
            <w:webHidden/>
          </w:rPr>
          <w:fldChar w:fldCharType="begin"/>
        </w:r>
        <w:r w:rsidR="002D0893">
          <w:rPr>
            <w:noProof/>
            <w:webHidden/>
          </w:rPr>
          <w:instrText xml:space="preserve"> PAGEREF _Toc40785828 \h </w:instrText>
        </w:r>
        <w:r w:rsidR="002D0893">
          <w:rPr>
            <w:noProof/>
            <w:webHidden/>
          </w:rPr>
        </w:r>
        <w:r w:rsidR="002D0893">
          <w:rPr>
            <w:noProof/>
            <w:webHidden/>
          </w:rPr>
          <w:fldChar w:fldCharType="separate"/>
        </w:r>
        <w:r w:rsidR="00B93ADF">
          <w:rPr>
            <w:noProof/>
            <w:webHidden/>
          </w:rPr>
          <w:t>543</w:t>
        </w:r>
        <w:r w:rsidR="002D0893">
          <w:rPr>
            <w:noProof/>
            <w:webHidden/>
          </w:rPr>
          <w:fldChar w:fldCharType="end"/>
        </w:r>
      </w:hyperlink>
    </w:p>
    <w:p w14:paraId="677C9109" w14:textId="3B278201" w:rsidR="002D0893" w:rsidRDefault="009D31BE">
      <w:pPr>
        <w:pStyle w:val="TM2"/>
        <w:tabs>
          <w:tab w:val="right" w:leader="dot" w:pos="8630"/>
        </w:tabs>
        <w:rPr>
          <w:rFonts w:eastAsiaTheme="minorEastAsia"/>
          <w:smallCaps w:val="0"/>
          <w:noProof/>
          <w:sz w:val="22"/>
          <w:szCs w:val="22"/>
          <w:lang w:val="fr-FR" w:eastAsia="fr-FR"/>
        </w:rPr>
      </w:pPr>
      <w:hyperlink w:anchor="_Toc40785829" w:history="1">
        <w:r w:rsidR="002D0893" w:rsidRPr="009D0321">
          <w:rPr>
            <w:rStyle w:val="Lienhypertexte"/>
            <w:noProof/>
          </w:rPr>
          <w:t>2.3 La déduction pour amortissement</w:t>
        </w:r>
        <w:r w:rsidR="002D0893">
          <w:rPr>
            <w:noProof/>
            <w:webHidden/>
          </w:rPr>
          <w:tab/>
        </w:r>
        <w:r w:rsidR="002D0893">
          <w:rPr>
            <w:noProof/>
            <w:webHidden/>
          </w:rPr>
          <w:fldChar w:fldCharType="begin"/>
        </w:r>
        <w:r w:rsidR="002D0893">
          <w:rPr>
            <w:noProof/>
            <w:webHidden/>
          </w:rPr>
          <w:instrText xml:space="preserve"> PAGEREF _Toc40785829 \h </w:instrText>
        </w:r>
        <w:r w:rsidR="002D0893">
          <w:rPr>
            <w:noProof/>
            <w:webHidden/>
          </w:rPr>
        </w:r>
        <w:r w:rsidR="002D0893">
          <w:rPr>
            <w:noProof/>
            <w:webHidden/>
          </w:rPr>
          <w:fldChar w:fldCharType="separate"/>
        </w:r>
        <w:r w:rsidR="00B93ADF">
          <w:rPr>
            <w:noProof/>
            <w:webHidden/>
          </w:rPr>
          <w:t>544</w:t>
        </w:r>
        <w:r w:rsidR="002D0893">
          <w:rPr>
            <w:noProof/>
            <w:webHidden/>
          </w:rPr>
          <w:fldChar w:fldCharType="end"/>
        </w:r>
      </w:hyperlink>
    </w:p>
    <w:p w14:paraId="30D4E80D" w14:textId="79259F0A" w:rsidR="002D0893" w:rsidRDefault="009D31BE">
      <w:pPr>
        <w:pStyle w:val="TM2"/>
        <w:tabs>
          <w:tab w:val="right" w:leader="dot" w:pos="8630"/>
        </w:tabs>
        <w:rPr>
          <w:rFonts w:eastAsiaTheme="minorEastAsia"/>
          <w:smallCaps w:val="0"/>
          <w:noProof/>
          <w:sz w:val="22"/>
          <w:szCs w:val="22"/>
          <w:lang w:val="fr-FR" w:eastAsia="fr-FR"/>
        </w:rPr>
      </w:pPr>
      <w:hyperlink w:anchor="_Toc40785830" w:history="1">
        <w:r w:rsidR="002D0893" w:rsidRPr="009D0321">
          <w:rPr>
            <w:rStyle w:val="Lienhypertexte"/>
            <w:noProof/>
          </w:rPr>
          <w:t>2.4 Revenu de dividendes reçus par une société de personnes</w:t>
        </w:r>
        <w:r w:rsidR="002D0893">
          <w:rPr>
            <w:noProof/>
            <w:webHidden/>
          </w:rPr>
          <w:tab/>
        </w:r>
        <w:r w:rsidR="002D0893">
          <w:rPr>
            <w:noProof/>
            <w:webHidden/>
          </w:rPr>
          <w:fldChar w:fldCharType="begin"/>
        </w:r>
        <w:r w:rsidR="002D0893">
          <w:rPr>
            <w:noProof/>
            <w:webHidden/>
          </w:rPr>
          <w:instrText xml:space="preserve"> PAGEREF _Toc40785830 \h </w:instrText>
        </w:r>
        <w:r w:rsidR="002D0893">
          <w:rPr>
            <w:noProof/>
            <w:webHidden/>
          </w:rPr>
        </w:r>
        <w:r w:rsidR="002D0893">
          <w:rPr>
            <w:noProof/>
            <w:webHidden/>
          </w:rPr>
          <w:fldChar w:fldCharType="separate"/>
        </w:r>
        <w:r w:rsidR="00B93ADF">
          <w:rPr>
            <w:noProof/>
            <w:webHidden/>
          </w:rPr>
          <w:t>548</w:t>
        </w:r>
        <w:r w:rsidR="002D0893">
          <w:rPr>
            <w:noProof/>
            <w:webHidden/>
          </w:rPr>
          <w:fldChar w:fldCharType="end"/>
        </w:r>
      </w:hyperlink>
    </w:p>
    <w:p w14:paraId="72D71622" w14:textId="1CCD56C4" w:rsidR="002D0893" w:rsidRDefault="009D31BE">
      <w:pPr>
        <w:pStyle w:val="TM2"/>
        <w:tabs>
          <w:tab w:val="right" w:leader="dot" w:pos="8630"/>
        </w:tabs>
        <w:rPr>
          <w:rFonts w:eastAsiaTheme="minorEastAsia"/>
          <w:smallCaps w:val="0"/>
          <w:noProof/>
          <w:sz w:val="22"/>
          <w:szCs w:val="22"/>
          <w:lang w:val="fr-FR" w:eastAsia="fr-FR"/>
        </w:rPr>
      </w:pPr>
      <w:hyperlink w:anchor="_Toc40785831" w:history="1">
        <w:r w:rsidR="002D0893" w:rsidRPr="009D0321">
          <w:rPr>
            <w:rStyle w:val="Lienhypertexte"/>
            <w:noProof/>
          </w:rPr>
          <w:t>2.5 Dons de charité</w:t>
        </w:r>
        <w:r w:rsidR="002D0893">
          <w:rPr>
            <w:noProof/>
            <w:webHidden/>
          </w:rPr>
          <w:tab/>
        </w:r>
        <w:r w:rsidR="002D0893">
          <w:rPr>
            <w:noProof/>
            <w:webHidden/>
          </w:rPr>
          <w:fldChar w:fldCharType="begin"/>
        </w:r>
        <w:r w:rsidR="002D0893">
          <w:rPr>
            <w:noProof/>
            <w:webHidden/>
          </w:rPr>
          <w:instrText xml:space="preserve"> PAGEREF _Toc40785831 \h </w:instrText>
        </w:r>
        <w:r w:rsidR="002D0893">
          <w:rPr>
            <w:noProof/>
            <w:webHidden/>
          </w:rPr>
        </w:r>
        <w:r w:rsidR="002D0893">
          <w:rPr>
            <w:noProof/>
            <w:webHidden/>
          </w:rPr>
          <w:fldChar w:fldCharType="separate"/>
        </w:r>
        <w:r w:rsidR="00B93ADF">
          <w:rPr>
            <w:noProof/>
            <w:webHidden/>
          </w:rPr>
          <w:t>549</w:t>
        </w:r>
        <w:r w:rsidR="002D0893">
          <w:rPr>
            <w:noProof/>
            <w:webHidden/>
          </w:rPr>
          <w:fldChar w:fldCharType="end"/>
        </w:r>
      </w:hyperlink>
    </w:p>
    <w:p w14:paraId="40790745" w14:textId="1B2D6E38" w:rsidR="002D0893" w:rsidRDefault="009D31BE">
      <w:pPr>
        <w:pStyle w:val="TM2"/>
        <w:tabs>
          <w:tab w:val="right" w:leader="dot" w:pos="8630"/>
        </w:tabs>
        <w:rPr>
          <w:rFonts w:eastAsiaTheme="minorEastAsia"/>
          <w:smallCaps w:val="0"/>
          <w:noProof/>
          <w:sz w:val="22"/>
          <w:szCs w:val="22"/>
          <w:lang w:val="fr-FR" w:eastAsia="fr-FR"/>
        </w:rPr>
      </w:pPr>
      <w:hyperlink w:anchor="_Toc40785832" w:history="1">
        <w:r w:rsidR="002D0893" w:rsidRPr="009D0321">
          <w:rPr>
            <w:rStyle w:val="Lienhypertexte"/>
            <w:noProof/>
          </w:rPr>
          <w:t>2.6 Gain en capital</w:t>
        </w:r>
        <w:r w:rsidR="002D0893">
          <w:rPr>
            <w:noProof/>
            <w:webHidden/>
          </w:rPr>
          <w:tab/>
        </w:r>
        <w:r w:rsidR="002D0893">
          <w:rPr>
            <w:noProof/>
            <w:webHidden/>
          </w:rPr>
          <w:fldChar w:fldCharType="begin"/>
        </w:r>
        <w:r w:rsidR="002D0893">
          <w:rPr>
            <w:noProof/>
            <w:webHidden/>
          </w:rPr>
          <w:instrText xml:space="preserve"> PAGEREF _Toc40785832 \h </w:instrText>
        </w:r>
        <w:r w:rsidR="002D0893">
          <w:rPr>
            <w:noProof/>
            <w:webHidden/>
          </w:rPr>
        </w:r>
        <w:r w:rsidR="002D0893">
          <w:rPr>
            <w:noProof/>
            <w:webHidden/>
          </w:rPr>
          <w:fldChar w:fldCharType="separate"/>
        </w:r>
        <w:r w:rsidR="00B93ADF">
          <w:rPr>
            <w:noProof/>
            <w:webHidden/>
          </w:rPr>
          <w:t>549</w:t>
        </w:r>
        <w:r w:rsidR="002D0893">
          <w:rPr>
            <w:noProof/>
            <w:webHidden/>
          </w:rPr>
          <w:fldChar w:fldCharType="end"/>
        </w:r>
      </w:hyperlink>
    </w:p>
    <w:p w14:paraId="7E18B1B6" w14:textId="05606BA1" w:rsidR="002D0893" w:rsidRDefault="009D31BE">
      <w:pPr>
        <w:pStyle w:val="TM2"/>
        <w:tabs>
          <w:tab w:val="right" w:leader="dot" w:pos="8630"/>
        </w:tabs>
        <w:rPr>
          <w:rFonts w:eastAsiaTheme="minorEastAsia"/>
          <w:smallCaps w:val="0"/>
          <w:noProof/>
          <w:sz w:val="22"/>
          <w:szCs w:val="22"/>
          <w:lang w:val="fr-FR" w:eastAsia="fr-FR"/>
        </w:rPr>
      </w:pPr>
      <w:hyperlink w:anchor="_Toc40785833" w:history="1">
        <w:r w:rsidR="002D0893" w:rsidRPr="009D0321">
          <w:rPr>
            <w:rStyle w:val="Lienhypertexte"/>
            <w:noProof/>
          </w:rPr>
          <w:t>2.7 Crédit d’impôt pour contribution politique</w:t>
        </w:r>
        <w:r w:rsidR="002D0893">
          <w:rPr>
            <w:noProof/>
            <w:webHidden/>
          </w:rPr>
          <w:tab/>
        </w:r>
        <w:r w:rsidR="002D0893">
          <w:rPr>
            <w:noProof/>
            <w:webHidden/>
          </w:rPr>
          <w:fldChar w:fldCharType="begin"/>
        </w:r>
        <w:r w:rsidR="002D0893">
          <w:rPr>
            <w:noProof/>
            <w:webHidden/>
          </w:rPr>
          <w:instrText xml:space="preserve"> PAGEREF _Toc40785833 \h </w:instrText>
        </w:r>
        <w:r w:rsidR="002D0893">
          <w:rPr>
            <w:noProof/>
            <w:webHidden/>
          </w:rPr>
        </w:r>
        <w:r w:rsidR="002D0893">
          <w:rPr>
            <w:noProof/>
            <w:webHidden/>
          </w:rPr>
          <w:fldChar w:fldCharType="separate"/>
        </w:r>
        <w:r w:rsidR="00B93ADF">
          <w:rPr>
            <w:noProof/>
            <w:webHidden/>
          </w:rPr>
          <w:t>550</w:t>
        </w:r>
        <w:r w:rsidR="002D0893">
          <w:rPr>
            <w:noProof/>
            <w:webHidden/>
          </w:rPr>
          <w:fldChar w:fldCharType="end"/>
        </w:r>
      </w:hyperlink>
    </w:p>
    <w:p w14:paraId="1466968B" w14:textId="2CA8931E" w:rsidR="002D0893" w:rsidRDefault="009D31BE">
      <w:pPr>
        <w:pStyle w:val="TM2"/>
        <w:tabs>
          <w:tab w:val="right" w:leader="dot" w:pos="8630"/>
        </w:tabs>
        <w:rPr>
          <w:rFonts w:eastAsiaTheme="minorEastAsia"/>
          <w:smallCaps w:val="0"/>
          <w:noProof/>
          <w:sz w:val="22"/>
          <w:szCs w:val="22"/>
          <w:lang w:val="fr-FR" w:eastAsia="fr-FR"/>
        </w:rPr>
      </w:pPr>
      <w:hyperlink w:anchor="_Toc40785834" w:history="1">
        <w:r w:rsidR="002D0893" w:rsidRPr="009D0321">
          <w:rPr>
            <w:rStyle w:val="Lienhypertexte"/>
            <w:noProof/>
          </w:rPr>
          <w:t>2.8 Salaires</w:t>
        </w:r>
        <w:r w:rsidR="002D0893">
          <w:rPr>
            <w:noProof/>
            <w:webHidden/>
          </w:rPr>
          <w:tab/>
        </w:r>
        <w:r w:rsidR="002D0893">
          <w:rPr>
            <w:noProof/>
            <w:webHidden/>
          </w:rPr>
          <w:fldChar w:fldCharType="begin"/>
        </w:r>
        <w:r w:rsidR="002D0893">
          <w:rPr>
            <w:noProof/>
            <w:webHidden/>
          </w:rPr>
          <w:instrText xml:space="preserve"> PAGEREF _Toc40785834 \h </w:instrText>
        </w:r>
        <w:r w:rsidR="002D0893">
          <w:rPr>
            <w:noProof/>
            <w:webHidden/>
          </w:rPr>
        </w:r>
        <w:r w:rsidR="002D0893">
          <w:rPr>
            <w:noProof/>
            <w:webHidden/>
          </w:rPr>
          <w:fldChar w:fldCharType="separate"/>
        </w:r>
        <w:r w:rsidR="00B93ADF">
          <w:rPr>
            <w:noProof/>
            <w:webHidden/>
          </w:rPr>
          <w:t>550</w:t>
        </w:r>
        <w:r w:rsidR="002D0893">
          <w:rPr>
            <w:noProof/>
            <w:webHidden/>
          </w:rPr>
          <w:fldChar w:fldCharType="end"/>
        </w:r>
      </w:hyperlink>
    </w:p>
    <w:p w14:paraId="3EAA1D0D" w14:textId="342975B0" w:rsidR="002D0893" w:rsidRDefault="009D31BE">
      <w:pPr>
        <w:pStyle w:val="TM2"/>
        <w:tabs>
          <w:tab w:val="right" w:leader="dot" w:pos="8630"/>
        </w:tabs>
        <w:rPr>
          <w:rFonts w:eastAsiaTheme="minorEastAsia"/>
          <w:smallCaps w:val="0"/>
          <w:noProof/>
          <w:sz w:val="22"/>
          <w:szCs w:val="22"/>
          <w:lang w:val="fr-FR" w:eastAsia="fr-FR"/>
        </w:rPr>
      </w:pPr>
      <w:hyperlink w:anchor="_Toc40785835" w:history="1">
        <w:r w:rsidR="002D0893" w:rsidRPr="009D0321">
          <w:rPr>
            <w:rStyle w:val="Lienhypertexte"/>
            <w:noProof/>
          </w:rPr>
          <w:t>2.9 Dépense d’un associé</w:t>
        </w:r>
        <w:r w:rsidR="002D0893">
          <w:rPr>
            <w:noProof/>
            <w:webHidden/>
          </w:rPr>
          <w:tab/>
        </w:r>
        <w:r w:rsidR="002D0893">
          <w:rPr>
            <w:noProof/>
            <w:webHidden/>
          </w:rPr>
          <w:fldChar w:fldCharType="begin"/>
        </w:r>
        <w:r w:rsidR="002D0893">
          <w:rPr>
            <w:noProof/>
            <w:webHidden/>
          </w:rPr>
          <w:instrText xml:space="preserve"> PAGEREF _Toc40785835 \h </w:instrText>
        </w:r>
        <w:r w:rsidR="002D0893">
          <w:rPr>
            <w:noProof/>
            <w:webHidden/>
          </w:rPr>
        </w:r>
        <w:r w:rsidR="002D0893">
          <w:rPr>
            <w:noProof/>
            <w:webHidden/>
          </w:rPr>
          <w:fldChar w:fldCharType="separate"/>
        </w:r>
        <w:r w:rsidR="00B93ADF">
          <w:rPr>
            <w:noProof/>
            <w:webHidden/>
          </w:rPr>
          <w:t>551</w:t>
        </w:r>
        <w:r w:rsidR="002D0893">
          <w:rPr>
            <w:noProof/>
            <w:webHidden/>
          </w:rPr>
          <w:fldChar w:fldCharType="end"/>
        </w:r>
      </w:hyperlink>
    </w:p>
    <w:p w14:paraId="1F294B4D" w14:textId="254CDBC9" w:rsidR="002D0893" w:rsidRDefault="009D31BE">
      <w:pPr>
        <w:pStyle w:val="TM2"/>
        <w:tabs>
          <w:tab w:val="right" w:leader="dot" w:pos="8630"/>
        </w:tabs>
        <w:rPr>
          <w:rFonts w:eastAsiaTheme="minorEastAsia"/>
          <w:smallCaps w:val="0"/>
          <w:noProof/>
          <w:sz w:val="22"/>
          <w:szCs w:val="22"/>
          <w:lang w:val="fr-FR" w:eastAsia="fr-FR"/>
        </w:rPr>
      </w:pPr>
      <w:hyperlink w:anchor="_Toc40785836" w:history="1">
        <w:r w:rsidR="002D0893" w:rsidRPr="009D0321">
          <w:rPr>
            <w:rStyle w:val="Lienhypertexte"/>
            <w:noProof/>
          </w:rPr>
          <w:t>2.10 Voiture fournie par la société de personnes</w:t>
        </w:r>
        <w:r w:rsidR="002D0893">
          <w:rPr>
            <w:noProof/>
            <w:webHidden/>
          </w:rPr>
          <w:tab/>
        </w:r>
        <w:r w:rsidR="002D0893">
          <w:rPr>
            <w:noProof/>
            <w:webHidden/>
          </w:rPr>
          <w:fldChar w:fldCharType="begin"/>
        </w:r>
        <w:r w:rsidR="002D0893">
          <w:rPr>
            <w:noProof/>
            <w:webHidden/>
          </w:rPr>
          <w:instrText xml:space="preserve"> PAGEREF _Toc40785836 \h </w:instrText>
        </w:r>
        <w:r w:rsidR="002D0893">
          <w:rPr>
            <w:noProof/>
            <w:webHidden/>
          </w:rPr>
        </w:r>
        <w:r w:rsidR="002D0893">
          <w:rPr>
            <w:noProof/>
            <w:webHidden/>
          </w:rPr>
          <w:fldChar w:fldCharType="separate"/>
        </w:r>
        <w:r w:rsidR="00B93ADF">
          <w:rPr>
            <w:noProof/>
            <w:webHidden/>
          </w:rPr>
          <w:t>551</w:t>
        </w:r>
        <w:r w:rsidR="002D0893">
          <w:rPr>
            <w:noProof/>
            <w:webHidden/>
          </w:rPr>
          <w:fldChar w:fldCharType="end"/>
        </w:r>
      </w:hyperlink>
    </w:p>
    <w:p w14:paraId="0E3A78B5" w14:textId="459B405D" w:rsidR="002D0893" w:rsidRDefault="009D31BE">
      <w:pPr>
        <w:pStyle w:val="TM2"/>
        <w:tabs>
          <w:tab w:val="right" w:leader="dot" w:pos="8630"/>
        </w:tabs>
        <w:rPr>
          <w:rFonts w:eastAsiaTheme="minorEastAsia"/>
          <w:smallCaps w:val="0"/>
          <w:noProof/>
          <w:sz w:val="22"/>
          <w:szCs w:val="22"/>
          <w:lang w:val="fr-FR" w:eastAsia="fr-FR"/>
        </w:rPr>
      </w:pPr>
      <w:hyperlink w:anchor="_Toc40785837" w:history="1">
        <w:r w:rsidR="002D0893" w:rsidRPr="009D0321">
          <w:rPr>
            <w:rStyle w:val="Lienhypertexte"/>
            <w:noProof/>
          </w:rPr>
          <w:t>2.11 Pertes reportées</w:t>
        </w:r>
        <w:r w:rsidR="002D0893">
          <w:rPr>
            <w:noProof/>
            <w:webHidden/>
          </w:rPr>
          <w:tab/>
        </w:r>
        <w:r w:rsidR="002D0893">
          <w:rPr>
            <w:noProof/>
            <w:webHidden/>
          </w:rPr>
          <w:fldChar w:fldCharType="begin"/>
        </w:r>
        <w:r w:rsidR="002D0893">
          <w:rPr>
            <w:noProof/>
            <w:webHidden/>
          </w:rPr>
          <w:instrText xml:space="preserve"> PAGEREF _Toc40785837 \h </w:instrText>
        </w:r>
        <w:r w:rsidR="002D0893">
          <w:rPr>
            <w:noProof/>
            <w:webHidden/>
          </w:rPr>
        </w:r>
        <w:r w:rsidR="002D0893">
          <w:rPr>
            <w:noProof/>
            <w:webHidden/>
          </w:rPr>
          <w:fldChar w:fldCharType="separate"/>
        </w:r>
        <w:r w:rsidR="00B93ADF">
          <w:rPr>
            <w:noProof/>
            <w:webHidden/>
          </w:rPr>
          <w:t>551</w:t>
        </w:r>
        <w:r w:rsidR="002D0893">
          <w:rPr>
            <w:noProof/>
            <w:webHidden/>
          </w:rPr>
          <w:fldChar w:fldCharType="end"/>
        </w:r>
      </w:hyperlink>
    </w:p>
    <w:p w14:paraId="74355FEA" w14:textId="717F4071" w:rsidR="002D0893" w:rsidRDefault="009D31BE">
      <w:pPr>
        <w:pStyle w:val="TM2"/>
        <w:tabs>
          <w:tab w:val="right" w:leader="dot" w:pos="8630"/>
        </w:tabs>
        <w:rPr>
          <w:rFonts w:eastAsiaTheme="minorEastAsia"/>
          <w:smallCaps w:val="0"/>
          <w:noProof/>
          <w:sz w:val="22"/>
          <w:szCs w:val="22"/>
          <w:lang w:val="fr-FR" w:eastAsia="fr-FR"/>
        </w:rPr>
      </w:pPr>
      <w:hyperlink w:anchor="_Toc40785838" w:history="1">
        <w:r w:rsidR="002D0893" w:rsidRPr="009D0321">
          <w:rPr>
            <w:rStyle w:val="Lienhypertexte"/>
            <w:noProof/>
          </w:rPr>
          <w:t>2.12 Gain du débiteur provenant d’un règlement de dettes</w:t>
        </w:r>
        <w:r w:rsidR="002D0893">
          <w:rPr>
            <w:noProof/>
            <w:webHidden/>
          </w:rPr>
          <w:tab/>
        </w:r>
        <w:r w:rsidR="002D0893">
          <w:rPr>
            <w:noProof/>
            <w:webHidden/>
          </w:rPr>
          <w:fldChar w:fldCharType="begin"/>
        </w:r>
        <w:r w:rsidR="002D0893">
          <w:rPr>
            <w:noProof/>
            <w:webHidden/>
          </w:rPr>
          <w:instrText xml:space="preserve"> PAGEREF _Toc40785838 \h </w:instrText>
        </w:r>
        <w:r w:rsidR="002D0893">
          <w:rPr>
            <w:noProof/>
            <w:webHidden/>
          </w:rPr>
        </w:r>
        <w:r w:rsidR="002D0893">
          <w:rPr>
            <w:noProof/>
            <w:webHidden/>
          </w:rPr>
          <w:fldChar w:fldCharType="separate"/>
        </w:r>
        <w:r w:rsidR="00B93ADF">
          <w:rPr>
            <w:noProof/>
            <w:webHidden/>
          </w:rPr>
          <w:t>552</w:t>
        </w:r>
        <w:r w:rsidR="002D0893">
          <w:rPr>
            <w:noProof/>
            <w:webHidden/>
          </w:rPr>
          <w:fldChar w:fldCharType="end"/>
        </w:r>
      </w:hyperlink>
    </w:p>
    <w:p w14:paraId="3EAD7BA2" w14:textId="35886323" w:rsidR="002D0893" w:rsidRDefault="009D31BE">
      <w:pPr>
        <w:pStyle w:val="TM2"/>
        <w:tabs>
          <w:tab w:val="right" w:leader="dot" w:pos="8630"/>
        </w:tabs>
        <w:rPr>
          <w:rFonts w:eastAsiaTheme="minorEastAsia"/>
          <w:smallCaps w:val="0"/>
          <w:noProof/>
          <w:sz w:val="22"/>
          <w:szCs w:val="22"/>
          <w:lang w:val="fr-FR" w:eastAsia="fr-FR"/>
        </w:rPr>
      </w:pPr>
      <w:hyperlink w:anchor="_Toc40785839" w:history="1">
        <w:r w:rsidR="002D0893" w:rsidRPr="009D0321">
          <w:rPr>
            <w:rStyle w:val="Lienhypertexte"/>
            <w:noProof/>
          </w:rPr>
          <w:t>2.13 Revenu étranger</w:t>
        </w:r>
        <w:r w:rsidR="002D0893">
          <w:rPr>
            <w:noProof/>
            <w:webHidden/>
          </w:rPr>
          <w:tab/>
        </w:r>
        <w:r w:rsidR="002D0893">
          <w:rPr>
            <w:noProof/>
            <w:webHidden/>
          </w:rPr>
          <w:fldChar w:fldCharType="begin"/>
        </w:r>
        <w:r w:rsidR="002D0893">
          <w:rPr>
            <w:noProof/>
            <w:webHidden/>
          </w:rPr>
          <w:instrText xml:space="preserve"> PAGEREF _Toc40785839 \h </w:instrText>
        </w:r>
        <w:r w:rsidR="002D0893">
          <w:rPr>
            <w:noProof/>
            <w:webHidden/>
          </w:rPr>
        </w:r>
        <w:r w:rsidR="002D0893">
          <w:rPr>
            <w:noProof/>
            <w:webHidden/>
          </w:rPr>
          <w:fldChar w:fldCharType="separate"/>
        </w:r>
        <w:r w:rsidR="00B93ADF">
          <w:rPr>
            <w:noProof/>
            <w:webHidden/>
          </w:rPr>
          <w:t>553</w:t>
        </w:r>
        <w:r w:rsidR="002D0893">
          <w:rPr>
            <w:noProof/>
            <w:webHidden/>
          </w:rPr>
          <w:fldChar w:fldCharType="end"/>
        </w:r>
      </w:hyperlink>
    </w:p>
    <w:p w14:paraId="206CD7C9" w14:textId="3560788B" w:rsidR="002D0893" w:rsidRDefault="009D31BE">
      <w:pPr>
        <w:pStyle w:val="TM2"/>
        <w:tabs>
          <w:tab w:val="right" w:leader="dot" w:pos="8630"/>
        </w:tabs>
        <w:rPr>
          <w:rFonts w:eastAsiaTheme="minorEastAsia"/>
          <w:smallCaps w:val="0"/>
          <w:noProof/>
          <w:sz w:val="22"/>
          <w:szCs w:val="22"/>
          <w:lang w:val="fr-FR" w:eastAsia="fr-FR"/>
        </w:rPr>
      </w:pPr>
      <w:hyperlink w:anchor="_Toc40785840" w:history="1">
        <w:r w:rsidR="002D0893" w:rsidRPr="009D0321">
          <w:rPr>
            <w:rStyle w:val="Lienhypertexte"/>
            <w:noProof/>
          </w:rPr>
          <w:t>2.14 Exemple</w:t>
        </w:r>
        <w:r w:rsidR="002D0893">
          <w:rPr>
            <w:noProof/>
            <w:webHidden/>
          </w:rPr>
          <w:tab/>
        </w:r>
        <w:r w:rsidR="002D0893">
          <w:rPr>
            <w:noProof/>
            <w:webHidden/>
          </w:rPr>
          <w:fldChar w:fldCharType="begin"/>
        </w:r>
        <w:r w:rsidR="002D0893">
          <w:rPr>
            <w:noProof/>
            <w:webHidden/>
          </w:rPr>
          <w:instrText xml:space="preserve"> PAGEREF _Toc40785840 \h </w:instrText>
        </w:r>
        <w:r w:rsidR="002D0893">
          <w:rPr>
            <w:noProof/>
            <w:webHidden/>
          </w:rPr>
        </w:r>
        <w:r w:rsidR="002D0893">
          <w:rPr>
            <w:noProof/>
            <w:webHidden/>
          </w:rPr>
          <w:fldChar w:fldCharType="separate"/>
        </w:r>
        <w:r w:rsidR="00B93ADF">
          <w:rPr>
            <w:noProof/>
            <w:webHidden/>
          </w:rPr>
          <w:t>554</w:t>
        </w:r>
        <w:r w:rsidR="002D0893">
          <w:rPr>
            <w:noProof/>
            <w:webHidden/>
          </w:rPr>
          <w:fldChar w:fldCharType="end"/>
        </w:r>
      </w:hyperlink>
    </w:p>
    <w:p w14:paraId="0A9EFD02" w14:textId="209CB61D" w:rsidR="002D0893" w:rsidRDefault="009D31BE">
      <w:pPr>
        <w:pStyle w:val="TM1"/>
        <w:tabs>
          <w:tab w:val="right" w:leader="dot" w:pos="8630"/>
        </w:tabs>
        <w:rPr>
          <w:rFonts w:eastAsiaTheme="minorEastAsia"/>
          <w:b w:val="0"/>
          <w:bCs w:val="0"/>
          <w:caps w:val="0"/>
          <w:noProof/>
          <w:sz w:val="22"/>
          <w:szCs w:val="22"/>
          <w:lang w:val="fr-FR" w:eastAsia="fr-FR"/>
        </w:rPr>
      </w:pPr>
      <w:hyperlink w:anchor="_Toc40785841" w:history="1">
        <w:r w:rsidR="002D0893" w:rsidRPr="009D0321">
          <w:rPr>
            <w:rStyle w:val="Lienhypertexte"/>
            <w:noProof/>
          </w:rPr>
          <w:t>3. Calcul du prix de  base rajusté de la participation</w:t>
        </w:r>
        <w:r w:rsidR="002D0893">
          <w:rPr>
            <w:noProof/>
            <w:webHidden/>
          </w:rPr>
          <w:tab/>
        </w:r>
        <w:r w:rsidR="002D0893">
          <w:rPr>
            <w:noProof/>
            <w:webHidden/>
          </w:rPr>
          <w:fldChar w:fldCharType="begin"/>
        </w:r>
        <w:r w:rsidR="002D0893">
          <w:rPr>
            <w:noProof/>
            <w:webHidden/>
          </w:rPr>
          <w:instrText xml:space="preserve"> PAGEREF _Toc40785841 \h </w:instrText>
        </w:r>
        <w:r w:rsidR="002D0893">
          <w:rPr>
            <w:noProof/>
            <w:webHidden/>
          </w:rPr>
        </w:r>
        <w:r w:rsidR="002D0893">
          <w:rPr>
            <w:noProof/>
            <w:webHidden/>
          </w:rPr>
          <w:fldChar w:fldCharType="separate"/>
        </w:r>
        <w:r w:rsidR="00B93ADF">
          <w:rPr>
            <w:noProof/>
            <w:webHidden/>
          </w:rPr>
          <w:t>560</w:t>
        </w:r>
        <w:r w:rsidR="002D0893">
          <w:rPr>
            <w:noProof/>
            <w:webHidden/>
          </w:rPr>
          <w:fldChar w:fldCharType="end"/>
        </w:r>
      </w:hyperlink>
    </w:p>
    <w:p w14:paraId="105CF80B" w14:textId="1177CF5B" w:rsidR="002D0893" w:rsidRDefault="009D31BE">
      <w:pPr>
        <w:pStyle w:val="TM2"/>
        <w:tabs>
          <w:tab w:val="right" w:leader="dot" w:pos="8630"/>
        </w:tabs>
        <w:rPr>
          <w:rFonts w:eastAsiaTheme="minorEastAsia"/>
          <w:smallCaps w:val="0"/>
          <w:noProof/>
          <w:sz w:val="22"/>
          <w:szCs w:val="22"/>
          <w:lang w:val="fr-FR" w:eastAsia="fr-FR"/>
        </w:rPr>
      </w:pPr>
      <w:hyperlink w:anchor="_Toc40785842" w:history="1">
        <w:r w:rsidR="002D0893" w:rsidRPr="009D0321">
          <w:rPr>
            <w:rStyle w:val="Lienhypertexte"/>
            <w:noProof/>
          </w:rPr>
          <w:t>3.1 Définition</w:t>
        </w:r>
        <w:r w:rsidR="002D0893">
          <w:rPr>
            <w:noProof/>
            <w:webHidden/>
          </w:rPr>
          <w:tab/>
        </w:r>
        <w:r w:rsidR="002D0893">
          <w:rPr>
            <w:noProof/>
            <w:webHidden/>
          </w:rPr>
          <w:fldChar w:fldCharType="begin"/>
        </w:r>
        <w:r w:rsidR="002D0893">
          <w:rPr>
            <w:noProof/>
            <w:webHidden/>
          </w:rPr>
          <w:instrText xml:space="preserve"> PAGEREF _Toc40785842 \h </w:instrText>
        </w:r>
        <w:r w:rsidR="002D0893">
          <w:rPr>
            <w:noProof/>
            <w:webHidden/>
          </w:rPr>
        </w:r>
        <w:r w:rsidR="002D0893">
          <w:rPr>
            <w:noProof/>
            <w:webHidden/>
          </w:rPr>
          <w:fldChar w:fldCharType="separate"/>
        </w:r>
        <w:r w:rsidR="00B93ADF">
          <w:rPr>
            <w:noProof/>
            <w:webHidden/>
          </w:rPr>
          <w:t>560</w:t>
        </w:r>
        <w:r w:rsidR="002D0893">
          <w:rPr>
            <w:noProof/>
            <w:webHidden/>
          </w:rPr>
          <w:fldChar w:fldCharType="end"/>
        </w:r>
      </w:hyperlink>
    </w:p>
    <w:p w14:paraId="59A467F4" w14:textId="7B7D1A5B" w:rsidR="002D0893" w:rsidRDefault="009D31BE">
      <w:pPr>
        <w:pStyle w:val="TM2"/>
        <w:tabs>
          <w:tab w:val="right" w:leader="dot" w:pos="8630"/>
        </w:tabs>
        <w:rPr>
          <w:rFonts w:eastAsiaTheme="minorEastAsia"/>
          <w:smallCaps w:val="0"/>
          <w:noProof/>
          <w:sz w:val="22"/>
          <w:szCs w:val="22"/>
          <w:lang w:val="fr-FR" w:eastAsia="fr-FR"/>
        </w:rPr>
      </w:pPr>
      <w:hyperlink w:anchor="_Toc40785843" w:history="1">
        <w:r w:rsidR="002D0893" w:rsidRPr="009D0321">
          <w:rPr>
            <w:rStyle w:val="Lienhypertexte"/>
            <w:noProof/>
          </w:rPr>
          <w:t>3.2 Calcul du PBR de façon sommaire</w:t>
        </w:r>
        <w:r w:rsidR="002D0893">
          <w:rPr>
            <w:noProof/>
            <w:webHidden/>
          </w:rPr>
          <w:tab/>
        </w:r>
        <w:r w:rsidR="002D0893">
          <w:rPr>
            <w:noProof/>
            <w:webHidden/>
          </w:rPr>
          <w:fldChar w:fldCharType="begin"/>
        </w:r>
        <w:r w:rsidR="002D0893">
          <w:rPr>
            <w:noProof/>
            <w:webHidden/>
          </w:rPr>
          <w:instrText xml:space="preserve"> PAGEREF _Toc40785843 \h </w:instrText>
        </w:r>
        <w:r w:rsidR="002D0893">
          <w:rPr>
            <w:noProof/>
            <w:webHidden/>
          </w:rPr>
        </w:r>
        <w:r w:rsidR="002D0893">
          <w:rPr>
            <w:noProof/>
            <w:webHidden/>
          </w:rPr>
          <w:fldChar w:fldCharType="separate"/>
        </w:r>
        <w:r w:rsidR="00B93ADF">
          <w:rPr>
            <w:noProof/>
            <w:webHidden/>
          </w:rPr>
          <w:t>560</w:t>
        </w:r>
        <w:r w:rsidR="002D0893">
          <w:rPr>
            <w:noProof/>
            <w:webHidden/>
          </w:rPr>
          <w:fldChar w:fldCharType="end"/>
        </w:r>
      </w:hyperlink>
    </w:p>
    <w:p w14:paraId="1334F10E" w14:textId="1F7B5BDA" w:rsidR="002D0893" w:rsidRDefault="009D31BE">
      <w:pPr>
        <w:pStyle w:val="TM2"/>
        <w:tabs>
          <w:tab w:val="right" w:leader="dot" w:pos="8630"/>
        </w:tabs>
        <w:rPr>
          <w:rFonts w:eastAsiaTheme="minorEastAsia"/>
          <w:smallCaps w:val="0"/>
          <w:noProof/>
          <w:sz w:val="22"/>
          <w:szCs w:val="22"/>
          <w:lang w:val="fr-FR" w:eastAsia="fr-FR"/>
        </w:rPr>
      </w:pPr>
      <w:hyperlink w:anchor="_Toc40785844" w:history="1">
        <w:r w:rsidR="002D0893" w:rsidRPr="009D0321">
          <w:rPr>
            <w:rStyle w:val="Lienhypertexte"/>
            <w:noProof/>
          </w:rPr>
          <w:t>3.3 Calcul détaillé du PBR de la participation dans une société de personnes acquise après 1971</w:t>
        </w:r>
        <w:r w:rsidR="002D0893">
          <w:rPr>
            <w:noProof/>
            <w:webHidden/>
          </w:rPr>
          <w:tab/>
        </w:r>
        <w:r w:rsidR="002D0893">
          <w:rPr>
            <w:noProof/>
            <w:webHidden/>
          </w:rPr>
          <w:fldChar w:fldCharType="begin"/>
        </w:r>
        <w:r w:rsidR="002D0893">
          <w:rPr>
            <w:noProof/>
            <w:webHidden/>
          </w:rPr>
          <w:instrText xml:space="preserve"> PAGEREF _Toc40785844 \h </w:instrText>
        </w:r>
        <w:r w:rsidR="002D0893">
          <w:rPr>
            <w:noProof/>
            <w:webHidden/>
          </w:rPr>
        </w:r>
        <w:r w:rsidR="002D0893">
          <w:rPr>
            <w:noProof/>
            <w:webHidden/>
          </w:rPr>
          <w:fldChar w:fldCharType="separate"/>
        </w:r>
        <w:r w:rsidR="00B93ADF">
          <w:rPr>
            <w:noProof/>
            <w:webHidden/>
          </w:rPr>
          <w:t>560</w:t>
        </w:r>
        <w:r w:rsidR="002D0893">
          <w:rPr>
            <w:noProof/>
            <w:webHidden/>
          </w:rPr>
          <w:fldChar w:fldCharType="end"/>
        </w:r>
      </w:hyperlink>
    </w:p>
    <w:p w14:paraId="711071C3" w14:textId="65BECFBB" w:rsidR="002D0893" w:rsidRDefault="009D31BE">
      <w:pPr>
        <w:pStyle w:val="TM2"/>
        <w:tabs>
          <w:tab w:val="right" w:leader="dot" w:pos="8630"/>
        </w:tabs>
        <w:rPr>
          <w:rFonts w:eastAsiaTheme="minorEastAsia"/>
          <w:smallCaps w:val="0"/>
          <w:noProof/>
          <w:sz w:val="22"/>
          <w:szCs w:val="22"/>
          <w:lang w:val="fr-FR" w:eastAsia="fr-FR"/>
        </w:rPr>
      </w:pPr>
      <w:hyperlink w:anchor="_Toc40785845" w:history="1">
        <w:r w:rsidR="002D0893" w:rsidRPr="009D0321">
          <w:rPr>
            <w:rStyle w:val="Lienhypertexte"/>
            <w:noProof/>
          </w:rPr>
          <w:t>3.4 PBR négatif d’une participation</w:t>
        </w:r>
        <w:r w:rsidR="002D0893">
          <w:rPr>
            <w:noProof/>
            <w:webHidden/>
          </w:rPr>
          <w:tab/>
        </w:r>
        <w:r w:rsidR="002D0893">
          <w:rPr>
            <w:noProof/>
            <w:webHidden/>
          </w:rPr>
          <w:fldChar w:fldCharType="begin"/>
        </w:r>
        <w:r w:rsidR="002D0893">
          <w:rPr>
            <w:noProof/>
            <w:webHidden/>
          </w:rPr>
          <w:instrText xml:space="preserve"> PAGEREF _Toc40785845 \h </w:instrText>
        </w:r>
        <w:r w:rsidR="002D0893">
          <w:rPr>
            <w:noProof/>
            <w:webHidden/>
          </w:rPr>
        </w:r>
        <w:r w:rsidR="002D0893">
          <w:rPr>
            <w:noProof/>
            <w:webHidden/>
          </w:rPr>
          <w:fldChar w:fldCharType="separate"/>
        </w:r>
        <w:r w:rsidR="00B93ADF">
          <w:rPr>
            <w:noProof/>
            <w:webHidden/>
          </w:rPr>
          <w:t>561</w:t>
        </w:r>
        <w:r w:rsidR="002D0893">
          <w:rPr>
            <w:noProof/>
            <w:webHidden/>
          </w:rPr>
          <w:fldChar w:fldCharType="end"/>
        </w:r>
      </w:hyperlink>
    </w:p>
    <w:p w14:paraId="1EE93137" w14:textId="41643231" w:rsidR="002D0893" w:rsidRDefault="009D31BE">
      <w:pPr>
        <w:pStyle w:val="TM1"/>
        <w:tabs>
          <w:tab w:val="right" w:leader="dot" w:pos="8630"/>
        </w:tabs>
        <w:rPr>
          <w:rFonts w:eastAsiaTheme="minorEastAsia"/>
          <w:b w:val="0"/>
          <w:bCs w:val="0"/>
          <w:caps w:val="0"/>
          <w:noProof/>
          <w:sz w:val="22"/>
          <w:szCs w:val="22"/>
          <w:lang w:val="fr-FR" w:eastAsia="fr-FR"/>
        </w:rPr>
      </w:pPr>
      <w:hyperlink w:anchor="_Toc40785846" w:history="1">
        <w:r w:rsidR="002D0893" w:rsidRPr="009D0321">
          <w:rPr>
            <w:rStyle w:val="Lienhypertexte"/>
            <w:noProof/>
          </w:rPr>
          <w:t>4. Alternatives pour devenir membres d’une société de personnes</w:t>
        </w:r>
        <w:r w:rsidR="002D0893">
          <w:rPr>
            <w:noProof/>
            <w:webHidden/>
          </w:rPr>
          <w:tab/>
        </w:r>
        <w:r w:rsidR="002D0893">
          <w:rPr>
            <w:noProof/>
            <w:webHidden/>
          </w:rPr>
          <w:fldChar w:fldCharType="begin"/>
        </w:r>
        <w:r w:rsidR="002D0893">
          <w:rPr>
            <w:noProof/>
            <w:webHidden/>
          </w:rPr>
          <w:instrText xml:space="preserve"> PAGEREF _Toc40785846 \h </w:instrText>
        </w:r>
        <w:r w:rsidR="002D0893">
          <w:rPr>
            <w:noProof/>
            <w:webHidden/>
          </w:rPr>
        </w:r>
        <w:r w:rsidR="002D0893">
          <w:rPr>
            <w:noProof/>
            <w:webHidden/>
          </w:rPr>
          <w:fldChar w:fldCharType="separate"/>
        </w:r>
        <w:r w:rsidR="00B93ADF">
          <w:rPr>
            <w:noProof/>
            <w:webHidden/>
          </w:rPr>
          <w:t>564</w:t>
        </w:r>
        <w:r w:rsidR="002D0893">
          <w:rPr>
            <w:noProof/>
            <w:webHidden/>
          </w:rPr>
          <w:fldChar w:fldCharType="end"/>
        </w:r>
      </w:hyperlink>
    </w:p>
    <w:p w14:paraId="7311C9B1" w14:textId="0D2BAD37" w:rsidR="002D0893" w:rsidRDefault="009D31BE">
      <w:pPr>
        <w:pStyle w:val="TM2"/>
        <w:tabs>
          <w:tab w:val="right" w:leader="dot" w:pos="8630"/>
        </w:tabs>
        <w:rPr>
          <w:rFonts w:eastAsiaTheme="minorEastAsia"/>
          <w:smallCaps w:val="0"/>
          <w:noProof/>
          <w:sz w:val="22"/>
          <w:szCs w:val="22"/>
          <w:lang w:val="fr-FR" w:eastAsia="fr-FR"/>
        </w:rPr>
      </w:pPr>
      <w:hyperlink w:anchor="_Toc40785847" w:history="1">
        <w:r w:rsidR="002D0893" w:rsidRPr="009D0321">
          <w:rPr>
            <w:rStyle w:val="Lienhypertexte"/>
            <w:noProof/>
          </w:rPr>
          <w:t>4.1 Investir dans la société de personnes</w:t>
        </w:r>
        <w:r w:rsidR="002D0893">
          <w:rPr>
            <w:noProof/>
            <w:webHidden/>
          </w:rPr>
          <w:tab/>
        </w:r>
        <w:r w:rsidR="002D0893">
          <w:rPr>
            <w:noProof/>
            <w:webHidden/>
          </w:rPr>
          <w:fldChar w:fldCharType="begin"/>
        </w:r>
        <w:r w:rsidR="002D0893">
          <w:rPr>
            <w:noProof/>
            <w:webHidden/>
          </w:rPr>
          <w:instrText xml:space="preserve"> PAGEREF _Toc40785847 \h </w:instrText>
        </w:r>
        <w:r w:rsidR="002D0893">
          <w:rPr>
            <w:noProof/>
            <w:webHidden/>
          </w:rPr>
        </w:r>
        <w:r w:rsidR="002D0893">
          <w:rPr>
            <w:noProof/>
            <w:webHidden/>
          </w:rPr>
          <w:fldChar w:fldCharType="separate"/>
        </w:r>
        <w:r w:rsidR="00B93ADF">
          <w:rPr>
            <w:noProof/>
            <w:webHidden/>
          </w:rPr>
          <w:t>564</w:t>
        </w:r>
        <w:r w:rsidR="002D0893">
          <w:rPr>
            <w:noProof/>
            <w:webHidden/>
          </w:rPr>
          <w:fldChar w:fldCharType="end"/>
        </w:r>
      </w:hyperlink>
    </w:p>
    <w:p w14:paraId="0C738CC8" w14:textId="34E8AEAC" w:rsidR="002D0893" w:rsidRDefault="009D31BE">
      <w:pPr>
        <w:pStyle w:val="TM2"/>
        <w:tabs>
          <w:tab w:val="right" w:leader="dot" w:pos="8630"/>
        </w:tabs>
        <w:rPr>
          <w:rFonts w:eastAsiaTheme="minorEastAsia"/>
          <w:smallCaps w:val="0"/>
          <w:noProof/>
          <w:sz w:val="22"/>
          <w:szCs w:val="22"/>
          <w:lang w:val="fr-FR" w:eastAsia="fr-FR"/>
        </w:rPr>
      </w:pPr>
      <w:hyperlink w:anchor="_Toc40785848" w:history="1">
        <w:r w:rsidR="002D0893" w:rsidRPr="009D0321">
          <w:rPr>
            <w:rStyle w:val="Lienhypertexte"/>
            <w:noProof/>
          </w:rPr>
          <w:t>4.2 Acheter une partie du capital des anciens associés</w:t>
        </w:r>
        <w:r w:rsidR="002D0893">
          <w:rPr>
            <w:noProof/>
            <w:webHidden/>
          </w:rPr>
          <w:tab/>
        </w:r>
        <w:r w:rsidR="002D0893">
          <w:rPr>
            <w:noProof/>
            <w:webHidden/>
          </w:rPr>
          <w:fldChar w:fldCharType="begin"/>
        </w:r>
        <w:r w:rsidR="002D0893">
          <w:rPr>
            <w:noProof/>
            <w:webHidden/>
          </w:rPr>
          <w:instrText xml:space="preserve"> PAGEREF _Toc40785848 \h </w:instrText>
        </w:r>
        <w:r w:rsidR="002D0893">
          <w:rPr>
            <w:noProof/>
            <w:webHidden/>
          </w:rPr>
        </w:r>
        <w:r w:rsidR="002D0893">
          <w:rPr>
            <w:noProof/>
            <w:webHidden/>
          </w:rPr>
          <w:fldChar w:fldCharType="separate"/>
        </w:r>
        <w:r w:rsidR="00B93ADF">
          <w:rPr>
            <w:noProof/>
            <w:webHidden/>
          </w:rPr>
          <w:t>564</w:t>
        </w:r>
        <w:r w:rsidR="002D0893">
          <w:rPr>
            <w:noProof/>
            <w:webHidden/>
          </w:rPr>
          <w:fldChar w:fldCharType="end"/>
        </w:r>
      </w:hyperlink>
    </w:p>
    <w:p w14:paraId="47EC8356" w14:textId="554ACAE4" w:rsidR="002D0893" w:rsidRDefault="009D31BE">
      <w:pPr>
        <w:pStyle w:val="TM2"/>
        <w:tabs>
          <w:tab w:val="right" w:leader="dot" w:pos="8630"/>
        </w:tabs>
        <w:rPr>
          <w:rFonts w:eastAsiaTheme="minorEastAsia"/>
          <w:smallCaps w:val="0"/>
          <w:noProof/>
          <w:sz w:val="22"/>
          <w:szCs w:val="22"/>
          <w:lang w:val="fr-FR" w:eastAsia="fr-FR"/>
        </w:rPr>
      </w:pPr>
      <w:hyperlink w:anchor="_Toc40785849" w:history="1">
        <w:r w:rsidR="002D0893" w:rsidRPr="009D0321">
          <w:rPr>
            <w:rStyle w:val="Lienhypertexte"/>
            <w:noProof/>
          </w:rPr>
          <w:t>4.3 Apport de biens à la société de personnes – Règle générale</w:t>
        </w:r>
        <w:r w:rsidR="002D0893">
          <w:rPr>
            <w:noProof/>
            <w:webHidden/>
          </w:rPr>
          <w:tab/>
        </w:r>
        <w:r w:rsidR="002D0893">
          <w:rPr>
            <w:noProof/>
            <w:webHidden/>
          </w:rPr>
          <w:fldChar w:fldCharType="begin"/>
        </w:r>
        <w:r w:rsidR="002D0893">
          <w:rPr>
            <w:noProof/>
            <w:webHidden/>
          </w:rPr>
          <w:instrText xml:space="preserve"> PAGEREF _Toc40785849 \h </w:instrText>
        </w:r>
        <w:r w:rsidR="002D0893">
          <w:rPr>
            <w:noProof/>
            <w:webHidden/>
          </w:rPr>
        </w:r>
        <w:r w:rsidR="002D0893">
          <w:rPr>
            <w:noProof/>
            <w:webHidden/>
          </w:rPr>
          <w:fldChar w:fldCharType="separate"/>
        </w:r>
        <w:r w:rsidR="00B93ADF">
          <w:rPr>
            <w:noProof/>
            <w:webHidden/>
          </w:rPr>
          <w:t>566</w:t>
        </w:r>
        <w:r w:rsidR="002D0893">
          <w:rPr>
            <w:noProof/>
            <w:webHidden/>
          </w:rPr>
          <w:fldChar w:fldCharType="end"/>
        </w:r>
      </w:hyperlink>
    </w:p>
    <w:p w14:paraId="57775A4D" w14:textId="594BEFB3" w:rsidR="002D0893" w:rsidRDefault="009D31BE">
      <w:pPr>
        <w:pStyle w:val="TM2"/>
        <w:tabs>
          <w:tab w:val="right" w:leader="dot" w:pos="8630"/>
        </w:tabs>
        <w:rPr>
          <w:rFonts w:eastAsiaTheme="minorEastAsia"/>
          <w:smallCaps w:val="0"/>
          <w:noProof/>
          <w:sz w:val="22"/>
          <w:szCs w:val="22"/>
          <w:lang w:val="fr-FR" w:eastAsia="fr-FR"/>
        </w:rPr>
      </w:pPr>
      <w:hyperlink w:anchor="_Toc40785850" w:history="1">
        <w:r w:rsidR="002D0893" w:rsidRPr="009D0321">
          <w:rPr>
            <w:rStyle w:val="Lienhypertexte"/>
            <w:noProof/>
          </w:rPr>
          <w:t>4.4 Apport de biens à la société de personnes – Choix de 97(2)</w:t>
        </w:r>
        <w:r w:rsidR="002D0893">
          <w:rPr>
            <w:noProof/>
            <w:webHidden/>
          </w:rPr>
          <w:tab/>
        </w:r>
        <w:r w:rsidR="002D0893">
          <w:rPr>
            <w:noProof/>
            <w:webHidden/>
          </w:rPr>
          <w:fldChar w:fldCharType="begin"/>
        </w:r>
        <w:r w:rsidR="002D0893">
          <w:rPr>
            <w:noProof/>
            <w:webHidden/>
          </w:rPr>
          <w:instrText xml:space="preserve"> PAGEREF _Toc40785850 \h </w:instrText>
        </w:r>
        <w:r w:rsidR="002D0893">
          <w:rPr>
            <w:noProof/>
            <w:webHidden/>
          </w:rPr>
        </w:r>
        <w:r w:rsidR="002D0893">
          <w:rPr>
            <w:noProof/>
            <w:webHidden/>
          </w:rPr>
          <w:fldChar w:fldCharType="separate"/>
        </w:r>
        <w:r w:rsidR="00B93ADF">
          <w:rPr>
            <w:noProof/>
            <w:webHidden/>
          </w:rPr>
          <w:t>568</w:t>
        </w:r>
        <w:r w:rsidR="002D0893">
          <w:rPr>
            <w:noProof/>
            <w:webHidden/>
          </w:rPr>
          <w:fldChar w:fldCharType="end"/>
        </w:r>
      </w:hyperlink>
    </w:p>
    <w:p w14:paraId="18D01092" w14:textId="5A594C00" w:rsidR="002D0893" w:rsidRDefault="009D31BE">
      <w:pPr>
        <w:pStyle w:val="TM3"/>
        <w:tabs>
          <w:tab w:val="right" w:leader="dot" w:pos="8630"/>
        </w:tabs>
        <w:rPr>
          <w:rFonts w:eastAsiaTheme="minorEastAsia"/>
          <w:i w:val="0"/>
          <w:iCs w:val="0"/>
          <w:noProof/>
          <w:sz w:val="22"/>
          <w:szCs w:val="22"/>
          <w:lang w:val="fr-FR" w:eastAsia="fr-FR"/>
        </w:rPr>
      </w:pPr>
      <w:hyperlink w:anchor="_Toc40785851" w:history="1">
        <w:r w:rsidR="002D0893" w:rsidRPr="009D0321">
          <w:rPr>
            <w:rStyle w:val="Lienhypertexte"/>
            <w:noProof/>
          </w:rPr>
          <w:t>4.4.1 Conditions d’application</w:t>
        </w:r>
        <w:r w:rsidR="002D0893">
          <w:rPr>
            <w:noProof/>
            <w:webHidden/>
          </w:rPr>
          <w:tab/>
        </w:r>
        <w:r w:rsidR="002D0893">
          <w:rPr>
            <w:noProof/>
            <w:webHidden/>
          </w:rPr>
          <w:fldChar w:fldCharType="begin"/>
        </w:r>
        <w:r w:rsidR="002D0893">
          <w:rPr>
            <w:noProof/>
            <w:webHidden/>
          </w:rPr>
          <w:instrText xml:space="preserve"> PAGEREF _Toc40785851 \h </w:instrText>
        </w:r>
        <w:r w:rsidR="002D0893">
          <w:rPr>
            <w:noProof/>
            <w:webHidden/>
          </w:rPr>
        </w:r>
        <w:r w:rsidR="002D0893">
          <w:rPr>
            <w:noProof/>
            <w:webHidden/>
          </w:rPr>
          <w:fldChar w:fldCharType="separate"/>
        </w:r>
        <w:r w:rsidR="00B93ADF">
          <w:rPr>
            <w:noProof/>
            <w:webHidden/>
          </w:rPr>
          <w:t>569</w:t>
        </w:r>
        <w:r w:rsidR="002D0893">
          <w:rPr>
            <w:noProof/>
            <w:webHidden/>
          </w:rPr>
          <w:fldChar w:fldCharType="end"/>
        </w:r>
      </w:hyperlink>
    </w:p>
    <w:p w14:paraId="0118674B" w14:textId="67D66FD2" w:rsidR="002D0893" w:rsidRDefault="009D31BE">
      <w:pPr>
        <w:pStyle w:val="TM3"/>
        <w:tabs>
          <w:tab w:val="right" w:leader="dot" w:pos="8630"/>
        </w:tabs>
        <w:rPr>
          <w:rFonts w:eastAsiaTheme="minorEastAsia"/>
          <w:i w:val="0"/>
          <w:iCs w:val="0"/>
          <w:noProof/>
          <w:sz w:val="22"/>
          <w:szCs w:val="22"/>
          <w:lang w:val="fr-FR" w:eastAsia="fr-FR"/>
        </w:rPr>
      </w:pPr>
      <w:hyperlink w:anchor="_Toc40785852" w:history="1">
        <w:r w:rsidR="002D0893" w:rsidRPr="009D0321">
          <w:rPr>
            <w:rStyle w:val="Lienhypertexte"/>
            <w:noProof/>
          </w:rPr>
          <w:t>4.4.2 Modalités du roulement du paragraphe 97(2)</w:t>
        </w:r>
        <w:r w:rsidR="002D0893">
          <w:rPr>
            <w:noProof/>
            <w:webHidden/>
          </w:rPr>
          <w:tab/>
        </w:r>
        <w:r w:rsidR="002D0893">
          <w:rPr>
            <w:noProof/>
            <w:webHidden/>
          </w:rPr>
          <w:fldChar w:fldCharType="begin"/>
        </w:r>
        <w:r w:rsidR="002D0893">
          <w:rPr>
            <w:noProof/>
            <w:webHidden/>
          </w:rPr>
          <w:instrText xml:space="preserve"> PAGEREF _Toc40785852 \h </w:instrText>
        </w:r>
        <w:r w:rsidR="002D0893">
          <w:rPr>
            <w:noProof/>
            <w:webHidden/>
          </w:rPr>
        </w:r>
        <w:r w:rsidR="002D0893">
          <w:rPr>
            <w:noProof/>
            <w:webHidden/>
          </w:rPr>
          <w:fldChar w:fldCharType="separate"/>
        </w:r>
        <w:r w:rsidR="00B93ADF">
          <w:rPr>
            <w:noProof/>
            <w:webHidden/>
          </w:rPr>
          <w:t>570</w:t>
        </w:r>
        <w:r w:rsidR="002D0893">
          <w:rPr>
            <w:noProof/>
            <w:webHidden/>
          </w:rPr>
          <w:fldChar w:fldCharType="end"/>
        </w:r>
      </w:hyperlink>
    </w:p>
    <w:p w14:paraId="203F48D8" w14:textId="37AD48E4" w:rsidR="002D0893" w:rsidRDefault="009D31BE">
      <w:pPr>
        <w:pStyle w:val="TM2"/>
        <w:tabs>
          <w:tab w:val="right" w:leader="dot" w:pos="8630"/>
        </w:tabs>
        <w:rPr>
          <w:rFonts w:eastAsiaTheme="minorEastAsia"/>
          <w:smallCaps w:val="0"/>
          <w:noProof/>
          <w:sz w:val="22"/>
          <w:szCs w:val="22"/>
          <w:lang w:val="fr-FR" w:eastAsia="fr-FR"/>
        </w:rPr>
      </w:pPr>
      <w:hyperlink w:anchor="_Toc40785853" w:history="1">
        <w:r w:rsidR="002D0893" w:rsidRPr="009D0321">
          <w:rPr>
            <w:rStyle w:val="Lienhypertexte"/>
            <w:noProof/>
          </w:rPr>
          <w:t>4.5 Résumé des différentes alternatives pour devenir membre d’une société de personnes</w:t>
        </w:r>
        <w:r w:rsidR="002D0893">
          <w:rPr>
            <w:noProof/>
            <w:webHidden/>
          </w:rPr>
          <w:tab/>
        </w:r>
        <w:r w:rsidR="002D0893">
          <w:rPr>
            <w:noProof/>
            <w:webHidden/>
          </w:rPr>
          <w:fldChar w:fldCharType="begin"/>
        </w:r>
        <w:r w:rsidR="002D0893">
          <w:rPr>
            <w:noProof/>
            <w:webHidden/>
          </w:rPr>
          <w:instrText xml:space="preserve"> PAGEREF _Toc40785853 \h </w:instrText>
        </w:r>
        <w:r w:rsidR="002D0893">
          <w:rPr>
            <w:noProof/>
            <w:webHidden/>
          </w:rPr>
        </w:r>
        <w:r w:rsidR="002D0893">
          <w:rPr>
            <w:noProof/>
            <w:webHidden/>
          </w:rPr>
          <w:fldChar w:fldCharType="separate"/>
        </w:r>
        <w:r w:rsidR="00B93ADF">
          <w:rPr>
            <w:noProof/>
            <w:webHidden/>
          </w:rPr>
          <w:t>576</w:t>
        </w:r>
        <w:r w:rsidR="002D0893">
          <w:rPr>
            <w:noProof/>
            <w:webHidden/>
          </w:rPr>
          <w:fldChar w:fldCharType="end"/>
        </w:r>
      </w:hyperlink>
    </w:p>
    <w:p w14:paraId="36DA3A79" w14:textId="5441BFB2" w:rsidR="002D0893" w:rsidRDefault="009D31BE">
      <w:pPr>
        <w:pStyle w:val="TM1"/>
        <w:tabs>
          <w:tab w:val="right" w:leader="dot" w:pos="8630"/>
        </w:tabs>
        <w:rPr>
          <w:rFonts w:eastAsiaTheme="minorEastAsia"/>
          <w:b w:val="0"/>
          <w:bCs w:val="0"/>
          <w:caps w:val="0"/>
          <w:noProof/>
          <w:sz w:val="22"/>
          <w:szCs w:val="22"/>
          <w:lang w:val="fr-FR" w:eastAsia="fr-FR"/>
        </w:rPr>
      </w:pPr>
      <w:hyperlink w:anchor="_Toc40785854" w:history="1">
        <w:r w:rsidR="002D0893" w:rsidRPr="009D0321">
          <w:rPr>
            <w:rStyle w:val="Lienhypertexte"/>
            <w:noProof/>
          </w:rPr>
          <w:t>5. Différentes façons de quitter une société de personnes</w:t>
        </w:r>
        <w:r w:rsidR="002D0893">
          <w:rPr>
            <w:noProof/>
            <w:webHidden/>
          </w:rPr>
          <w:tab/>
        </w:r>
        <w:r w:rsidR="002D0893">
          <w:rPr>
            <w:noProof/>
            <w:webHidden/>
          </w:rPr>
          <w:fldChar w:fldCharType="begin"/>
        </w:r>
        <w:r w:rsidR="002D0893">
          <w:rPr>
            <w:noProof/>
            <w:webHidden/>
          </w:rPr>
          <w:instrText xml:space="preserve"> PAGEREF _Toc40785854 \h </w:instrText>
        </w:r>
        <w:r w:rsidR="002D0893">
          <w:rPr>
            <w:noProof/>
            <w:webHidden/>
          </w:rPr>
        </w:r>
        <w:r w:rsidR="002D0893">
          <w:rPr>
            <w:noProof/>
            <w:webHidden/>
          </w:rPr>
          <w:fldChar w:fldCharType="separate"/>
        </w:r>
        <w:r w:rsidR="00B93ADF">
          <w:rPr>
            <w:noProof/>
            <w:webHidden/>
          </w:rPr>
          <w:t>577</w:t>
        </w:r>
        <w:r w:rsidR="002D0893">
          <w:rPr>
            <w:noProof/>
            <w:webHidden/>
          </w:rPr>
          <w:fldChar w:fldCharType="end"/>
        </w:r>
      </w:hyperlink>
    </w:p>
    <w:p w14:paraId="6D01F52E" w14:textId="0A9CD90C" w:rsidR="002D0893" w:rsidRDefault="009D31BE">
      <w:pPr>
        <w:pStyle w:val="TM2"/>
        <w:tabs>
          <w:tab w:val="right" w:leader="dot" w:pos="8630"/>
        </w:tabs>
        <w:rPr>
          <w:rFonts w:eastAsiaTheme="minorEastAsia"/>
          <w:smallCaps w:val="0"/>
          <w:noProof/>
          <w:sz w:val="22"/>
          <w:szCs w:val="22"/>
          <w:lang w:val="fr-FR" w:eastAsia="fr-FR"/>
        </w:rPr>
      </w:pPr>
      <w:hyperlink w:anchor="_Toc40785855" w:history="1">
        <w:r w:rsidR="002D0893" w:rsidRPr="009D0321">
          <w:rPr>
            <w:rStyle w:val="Lienhypertexte"/>
            <w:noProof/>
          </w:rPr>
          <w:t>5.1 Notions du droit civil préalables</w:t>
        </w:r>
        <w:r w:rsidR="002D0893">
          <w:rPr>
            <w:noProof/>
            <w:webHidden/>
          </w:rPr>
          <w:tab/>
        </w:r>
        <w:r w:rsidR="002D0893">
          <w:rPr>
            <w:noProof/>
            <w:webHidden/>
          </w:rPr>
          <w:fldChar w:fldCharType="begin"/>
        </w:r>
        <w:r w:rsidR="002D0893">
          <w:rPr>
            <w:noProof/>
            <w:webHidden/>
          </w:rPr>
          <w:instrText xml:space="preserve"> PAGEREF _Toc40785855 \h </w:instrText>
        </w:r>
        <w:r w:rsidR="002D0893">
          <w:rPr>
            <w:noProof/>
            <w:webHidden/>
          </w:rPr>
        </w:r>
        <w:r w:rsidR="002D0893">
          <w:rPr>
            <w:noProof/>
            <w:webHidden/>
          </w:rPr>
          <w:fldChar w:fldCharType="separate"/>
        </w:r>
        <w:r w:rsidR="00B93ADF">
          <w:rPr>
            <w:noProof/>
            <w:webHidden/>
          </w:rPr>
          <w:t>577</w:t>
        </w:r>
        <w:r w:rsidR="002D0893">
          <w:rPr>
            <w:noProof/>
            <w:webHidden/>
          </w:rPr>
          <w:fldChar w:fldCharType="end"/>
        </w:r>
      </w:hyperlink>
    </w:p>
    <w:p w14:paraId="7F27D74C" w14:textId="1C843FFD" w:rsidR="002D0893" w:rsidRDefault="009D31BE">
      <w:pPr>
        <w:pStyle w:val="TM2"/>
        <w:tabs>
          <w:tab w:val="right" w:leader="dot" w:pos="8630"/>
        </w:tabs>
        <w:rPr>
          <w:rFonts w:eastAsiaTheme="minorEastAsia"/>
          <w:smallCaps w:val="0"/>
          <w:noProof/>
          <w:sz w:val="22"/>
          <w:szCs w:val="22"/>
          <w:lang w:val="fr-FR" w:eastAsia="fr-FR"/>
        </w:rPr>
      </w:pPr>
      <w:hyperlink w:anchor="_Toc40785856" w:history="1">
        <w:r w:rsidR="002D0893" w:rsidRPr="009D0321">
          <w:rPr>
            <w:rStyle w:val="Lienhypertexte"/>
            <w:noProof/>
          </w:rPr>
          <w:t>5.2 Par la vente de la participation à une tierce personne</w:t>
        </w:r>
        <w:r w:rsidR="002D0893">
          <w:rPr>
            <w:noProof/>
            <w:webHidden/>
          </w:rPr>
          <w:tab/>
        </w:r>
        <w:r w:rsidR="002D0893">
          <w:rPr>
            <w:noProof/>
            <w:webHidden/>
          </w:rPr>
          <w:fldChar w:fldCharType="begin"/>
        </w:r>
        <w:r w:rsidR="002D0893">
          <w:rPr>
            <w:noProof/>
            <w:webHidden/>
          </w:rPr>
          <w:instrText xml:space="preserve"> PAGEREF _Toc40785856 \h </w:instrText>
        </w:r>
        <w:r w:rsidR="002D0893">
          <w:rPr>
            <w:noProof/>
            <w:webHidden/>
          </w:rPr>
        </w:r>
        <w:r w:rsidR="002D0893">
          <w:rPr>
            <w:noProof/>
            <w:webHidden/>
          </w:rPr>
          <w:fldChar w:fldCharType="separate"/>
        </w:r>
        <w:r w:rsidR="00B93ADF">
          <w:rPr>
            <w:noProof/>
            <w:webHidden/>
          </w:rPr>
          <w:t>578</w:t>
        </w:r>
        <w:r w:rsidR="002D0893">
          <w:rPr>
            <w:noProof/>
            <w:webHidden/>
          </w:rPr>
          <w:fldChar w:fldCharType="end"/>
        </w:r>
      </w:hyperlink>
    </w:p>
    <w:p w14:paraId="367B8CE6" w14:textId="096F8D42" w:rsidR="002D0893" w:rsidRDefault="009D31BE">
      <w:pPr>
        <w:pStyle w:val="TM2"/>
        <w:tabs>
          <w:tab w:val="right" w:leader="dot" w:pos="8630"/>
        </w:tabs>
        <w:rPr>
          <w:rFonts w:eastAsiaTheme="minorEastAsia"/>
          <w:smallCaps w:val="0"/>
          <w:noProof/>
          <w:sz w:val="22"/>
          <w:szCs w:val="22"/>
          <w:lang w:val="fr-FR" w:eastAsia="fr-FR"/>
        </w:rPr>
      </w:pPr>
      <w:hyperlink w:anchor="_Toc40785857" w:history="1">
        <w:r w:rsidR="002D0893" w:rsidRPr="009D0321">
          <w:rPr>
            <w:rStyle w:val="Lienhypertexte"/>
            <w:noProof/>
          </w:rPr>
          <w:t>5.3 Par le rachat par la société de personnes de sa participation</w:t>
        </w:r>
        <w:r w:rsidR="002D0893">
          <w:rPr>
            <w:noProof/>
            <w:webHidden/>
          </w:rPr>
          <w:tab/>
        </w:r>
        <w:r w:rsidR="002D0893">
          <w:rPr>
            <w:noProof/>
            <w:webHidden/>
          </w:rPr>
          <w:fldChar w:fldCharType="begin"/>
        </w:r>
        <w:r w:rsidR="002D0893">
          <w:rPr>
            <w:noProof/>
            <w:webHidden/>
          </w:rPr>
          <w:instrText xml:space="preserve"> PAGEREF _Toc40785857 \h </w:instrText>
        </w:r>
        <w:r w:rsidR="002D0893">
          <w:rPr>
            <w:noProof/>
            <w:webHidden/>
          </w:rPr>
        </w:r>
        <w:r w:rsidR="002D0893">
          <w:rPr>
            <w:noProof/>
            <w:webHidden/>
          </w:rPr>
          <w:fldChar w:fldCharType="separate"/>
        </w:r>
        <w:r w:rsidR="00B93ADF">
          <w:rPr>
            <w:noProof/>
            <w:webHidden/>
          </w:rPr>
          <w:t>579</w:t>
        </w:r>
        <w:r w:rsidR="002D0893">
          <w:rPr>
            <w:noProof/>
            <w:webHidden/>
          </w:rPr>
          <w:fldChar w:fldCharType="end"/>
        </w:r>
      </w:hyperlink>
    </w:p>
    <w:p w14:paraId="3CD92AFF" w14:textId="43D8FEE6" w:rsidR="002D0893" w:rsidRDefault="009D31BE">
      <w:pPr>
        <w:pStyle w:val="TM1"/>
        <w:tabs>
          <w:tab w:val="right" w:leader="dot" w:pos="8630"/>
        </w:tabs>
        <w:rPr>
          <w:rFonts w:eastAsiaTheme="minorEastAsia"/>
          <w:b w:val="0"/>
          <w:bCs w:val="0"/>
          <w:caps w:val="0"/>
          <w:noProof/>
          <w:sz w:val="22"/>
          <w:szCs w:val="22"/>
          <w:lang w:val="fr-FR" w:eastAsia="fr-FR"/>
        </w:rPr>
      </w:pPr>
      <w:hyperlink w:anchor="_Toc40785858" w:history="1">
        <w:r w:rsidR="002D0893" w:rsidRPr="009D0321">
          <w:rPr>
            <w:rStyle w:val="Lienhypertexte"/>
            <w:noProof/>
          </w:rPr>
          <w:t>6. Société de personnes ayant cessé d’exister</w:t>
        </w:r>
        <w:r w:rsidR="002D0893">
          <w:rPr>
            <w:noProof/>
            <w:webHidden/>
          </w:rPr>
          <w:tab/>
        </w:r>
        <w:r w:rsidR="002D0893">
          <w:rPr>
            <w:noProof/>
            <w:webHidden/>
          </w:rPr>
          <w:fldChar w:fldCharType="begin"/>
        </w:r>
        <w:r w:rsidR="002D0893">
          <w:rPr>
            <w:noProof/>
            <w:webHidden/>
          </w:rPr>
          <w:instrText xml:space="preserve"> PAGEREF _Toc40785858 \h </w:instrText>
        </w:r>
        <w:r w:rsidR="002D0893">
          <w:rPr>
            <w:noProof/>
            <w:webHidden/>
          </w:rPr>
        </w:r>
        <w:r w:rsidR="002D0893">
          <w:rPr>
            <w:noProof/>
            <w:webHidden/>
          </w:rPr>
          <w:fldChar w:fldCharType="separate"/>
        </w:r>
        <w:r w:rsidR="00B93ADF">
          <w:rPr>
            <w:noProof/>
            <w:webHidden/>
          </w:rPr>
          <w:t>581</w:t>
        </w:r>
        <w:r w:rsidR="002D0893">
          <w:rPr>
            <w:noProof/>
            <w:webHidden/>
          </w:rPr>
          <w:fldChar w:fldCharType="end"/>
        </w:r>
      </w:hyperlink>
    </w:p>
    <w:p w14:paraId="72535180" w14:textId="7BADD591" w:rsidR="002D0893" w:rsidRDefault="009D31BE">
      <w:pPr>
        <w:pStyle w:val="TM2"/>
        <w:tabs>
          <w:tab w:val="right" w:leader="dot" w:pos="8630"/>
        </w:tabs>
        <w:rPr>
          <w:rFonts w:eastAsiaTheme="minorEastAsia"/>
          <w:smallCaps w:val="0"/>
          <w:noProof/>
          <w:sz w:val="22"/>
          <w:szCs w:val="22"/>
          <w:lang w:val="fr-FR" w:eastAsia="fr-FR"/>
        </w:rPr>
      </w:pPr>
      <w:hyperlink w:anchor="_Toc40785859" w:history="1">
        <w:r w:rsidR="002D0893" w:rsidRPr="009D0321">
          <w:rPr>
            <w:rStyle w:val="Lienhypertexte"/>
            <w:noProof/>
          </w:rPr>
          <w:t>6.1 Remise des biens à la juste valeur marchande [98(1) et 98(2)]</w:t>
        </w:r>
        <w:r w:rsidR="002D0893">
          <w:rPr>
            <w:noProof/>
            <w:webHidden/>
          </w:rPr>
          <w:tab/>
        </w:r>
        <w:r w:rsidR="002D0893">
          <w:rPr>
            <w:noProof/>
            <w:webHidden/>
          </w:rPr>
          <w:fldChar w:fldCharType="begin"/>
        </w:r>
        <w:r w:rsidR="002D0893">
          <w:rPr>
            <w:noProof/>
            <w:webHidden/>
          </w:rPr>
          <w:instrText xml:space="preserve"> PAGEREF _Toc40785859 \h </w:instrText>
        </w:r>
        <w:r w:rsidR="002D0893">
          <w:rPr>
            <w:noProof/>
            <w:webHidden/>
          </w:rPr>
        </w:r>
        <w:r w:rsidR="002D0893">
          <w:rPr>
            <w:noProof/>
            <w:webHidden/>
          </w:rPr>
          <w:fldChar w:fldCharType="separate"/>
        </w:r>
        <w:r w:rsidR="00B93ADF">
          <w:rPr>
            <w:noProof/>
            <w:webHidden/>
          </w:rPr>
          <w:t>581</w:t>
        </w:r>
        <w:r w:rsidR="002D0893">
          <w:rPr>
            <w:noProof/>
            <w:webHidden/>
          </w:rPr>
          <w:fldChar w:fldCharType="end"/>
        </w:r>
      </w:hyperlink>
    </w:p>
    <w:p w14:paraId="016A85AD" w14:textId="7BFFCEA7" w:rsidR="002D0893" w:rsidRDefault="009D31BE">
      <w:pPr>
        <w:pStyle w:val="TM3"/>
        <w:tabs>
          <w:tab w:val="right" w:leader="dot" w:pos="8630"/>
        </w:tabs>
        <w:rPr>
          <w:rFonts w:eastAsiaTheme="minorEastAsia"/>
          <w:i w:val="0"/>
          <w:iCs w:val="0"/>
          <w:noProof/>
          <w:sz w:val="22"/>
          <w:szCs w:val="22"/>
          <w:lang w:val="fr-FR" w:eastAsia="fr-FR"/>
        </w:rPr>
      </w:pPr>
      <w:hyperlink w:anchor="_Toc40785860" w:history="1">
        <w:r w:rsidR="002D0893" w:rsidRPr="009D0321">
          <w:rPr>
            <w:rStyle w:val="Lienhypertexte"/>
            <w:noProof/>
          </w:rPr>
          <w:t>6.1.1 Généralités</w:t>
        </w:r>
        <w:r w:rsidR="002D0893">
          <w:rPr>
            <w:noProof/>
            <w:webHidden/>
          </w:rPr>
          <w:tab/>
        </w:r>
        <w:r w:rsidR="002D0893">
          <w:rPr>
            <w:noProof/>
            <w:webHidden/>
          </w:rPr>
          <w:fldChar w:fldCharType="begin"/>
        </w:r>
        <w:r w:rsidR="002D0893">
          <w:rPr>
            <w:noProof/>
            <w:webHidden/>
          </w:rPr>
          <w:instrText xml:space="preserve"> PAGEREF _Toc40785860 \h </w:instrText>
        </w:r>
        <w:r w:rsidR="002D0893">
          <w:rPr>
            <w:noProof/>
            <w:webHidden/>
          </w:rPr>
        </w:r>
        <w:r w:rsidR="002D0893">
          <w:rPr>
            <w:noProof/>
            <w:webHidden/>
          </w:rPr>
          <w:fldChar w:fldCharType="separate"/>
        </w:r>
        <w:r w:rsidR="00B93ADF">
          <w:rPr>
            <w:noProof/>
            <w:webHidden/>
          </w:rPr>
          <w:t>581</w:t>
        </w:r>
        <w:r w:rsidR="002D0893">
          <w:rPr>
            <w:noProof/>
            <w:webHidden/>
          </w:rPr>
          <w:fldChar w:fldCharType="end"/>
        </w:r>
      </w:hyperlink>
    </w:p>
    <w:p w14:paraId="6E970028" w14:textId="05D9C873" w:rsidR="002D0893" w:rsidRDefault="009D31BE">
      <w:pPr>
        <w:pStyle w:val="TM3"/>
        <w:tabs>
          <w:tab w:val="right" w:leader="dot" w:pos="8630"/>
        </w:tabs>
        <w:rPr>
          <w:rFonts w:eastAsiaTheme="minorEastAsia"/>
          <w:i w:val="0"/>
          <w:iCs w:val="0"/>
          <w:noProof/>
          <w:sz w:val="22"/>
          <w:szCs w:val="22"/>
          <w:lang w:val="fr-FR" w:eastAsia="fr-FR"/>
        </w:rPr>
      </w:pPr>
      <w:hyperlink w:anchor="_Toc40785861" w:history="1">
        <w:r w:rsidR="002D0893" w:rsidRPr="009D0321">
          <w:rPr>
            <w:rStyle w:val="Lienhypertexte"/>
            <w:noProof/>
          </w:rPr>
          <w:t>6.1.2 Conséquences fiscales pour la société de personnes</w:t>
        </w:r>
        <w:r w:rsidR="002D0893">
          <w:rPr>
            <w:noProof/>
            <w:webHidden/>
          </w:rPr>
          <w:tab/>
        </w:r>
        <w:r w:rsidR="002D0893">
          <w:rPr>
            <w:noProof/>
            <w:webHidden/>
          </w:rPr>
          <w:fldChar w:fldCharType="begin"/>
        </w:r>
        <w:r w:rsidR="002D0893">
          <w:rPr>
            <w:noProof/>
            <w:webHidden/>
          </w:rPr>
          <w:instrText xml:space="preserve"> PAGEREF _Toc40785861 \h </w:instrText>
        </w:r>
        <w:r w:rsidR="002D0893">
          <w:rPr>
            <w:noProof/>
            <w:webHidden/>
          </w:rPr>
        </w:r>
        <w:r w:rsidR="002D0893">
          <w:rPr>
            <w:noProof/>
            <w:webHidden/>
          </w:rPr>
          <w:fldChar w:fldCharType="separate"/>
        </w:r>
        <w:r w:rsidR="00B93ADF">
          <w:rPr>
            <w:noProof/>
            <w:webHidden/>
          </w:rPr>
          <w:t>581</w:t>
        </w:r>
        <w:r w:rsidR="002D0893">
          <w:rPr>
            <w:noProof/>
            <w:webHidden/>
          </w:rPr>
          <w:fldChar w:fldCharType="end"/>
        </w:r>
      </w:hyperlink>
    </w:p>
    <w:p w14:paraId="31EDF538" w14:textId="7F418857" w:rsidR="002D0893" w:rsidRDefault="009D31BE">
      <w:pPr>
        <w:pStyle w:val="TM3"/>
        <w:tabs>
          <w:tab w:val="right" w:leader="dot" w:pos="8630"/>
        </w:tabs>
        <w:rPr>
          <w:rFonts w:eastAsiaTheme="minorEastAsia"/>
          <w:i w:val="0"/>
          <w:iCs w:val="0"/>
          <w:noProof/>
          <w:sz w:val="22"/>
          <w:szCs w:val="22"/>
          <w:lang w:val="fr-FR" w:eastAsia="fr-FR"/>
        </w:rPr>
      </w:pPr>
      <w:hyperlink w:anchor="_Toc40785862" w:history="1">
        <w:r w:rsidR="002D0893" w:rsidRPr="009D0321">
          <w:rPr>
            <w:rStyle w:val="Lienhypertexte"/>
            <w:noProof/>
          </w:rPr>
          <w:t>6.1.3 Conséquences fiscales pour les associés</w:t>
        </w:r>
        <w:r w:rsidR="002D0893">
          <w:rPr>
            <w:noProof/>
            <w:webHidden/>
          </w:rPr>
          <w:tab/>
        </w:r>
        <w:r w:rsidR="002D0893">
          <w:rPr>
            <w:noProof/>
            <w:webHidden/>
          </w:rPr>
          <w:fldChar w:fldCharType="begin"/>
        </w:r>
        <w:r w:rsidR="002D0893">
          <w:rPr>
            <w:noProof/>
            <w:webHidden/>
          </w:rPr>
          <w:instrText xml:space="preserve"> PAGEREF _Toc40785862 \h </w:instrText>
        </w:r>
        <w:r w:rsidR="002D0893">
          <w:rPr>
            <w:noProof/>
            <w:webHidden/>
          </w:rPr>
        </w:r>
        <w:r w:rsidR="002D0893">
          <w:rPr>
            <w:noProof/>
            <w:webHidden/>
          </w:rPr>
          <w:fldChar w:fldCharType="separate"/>
        </w:r>
        <w:r w:rsidR="00B93ADF">
          <w:rPr>
            <w:noProof/>
            <w:webHidden/>
          </w:rPr>
          <w:t>581</w:t>
        </w:r>
        <w:r w:rsidR="002D0893">
          <w:rPr>
            <w:noProof/>
            <w:webHidden/>
          </w:rPr>
          <w:fldChar w:fldCharType="end"/>
        </w:r>
      </w:hyperlink>
    </w:p>
    <w:p w14:paraId="10E53FEF" w14:textId="16FDAAEA" w:rsidR="002D0893" w:rsidRDefault="009D31BE">
      <w:pPr>
        <w:pStyle w:val="TM2"/>
        <w:tabs>
          <w:tab w:val="right" w:leader="dot" w:pos="8630"/>
        </w:tabs>
        <w:rPr>
          <w:rFonts w:eastAsiaTheme="minorEastAsia"/>
          <w:smallCaps w:val="0"/>
          <w:noProof/>
          <w:sz w:val="22"/>
          <w:szCs w:val="22"/>
          <w:lang w:val="fr-FR" w:eastAsia="fr-FR"/>
        </w:rPr>
      </w:pPr>
      <w:hyperlink w:anchor="_Toc40785863" w:history="1">
        <w:r w:rsidR="002D0893" w:rsidRPr="009D0321">
          <w:rPr>
            <w:rStyle w:val="Lienhypertexte"/>
            <w:noProof/>
          </w:rPr>
          <w:t>6.2 Roulement en droits indivis [98(3)]</w:t>
        </w:r>
        <w:r w:rsidR="002D0893">
          <w:rPr>
            <w:noProof/>
            <w:webHidden/>
          </w:rPr>
          <w:tab/>
        </w:r>
        <w:r w:rsidR="002D0893">
          <w:rPr>
            <w:noProof/>
            <w:webHidden/>
          </w:rPr>
          <w:fldChar w:fldCharType="begin"/>
        </w:r>
        <w:r w:rsidR="002D0893">
          <w:rPr>
            <w:noProof/>
            <w:webHidden/>
          </w:rPr>
          <w:instrText xml:space="preserve"> PAGEREF _Toc40785863 \h </w:instrText>
        </w:r>
        <w:r w:rsidR="002D0893">
          <w:rPr>
            <w:noProof/>
            <w:webHidden/>
          </w:rPr>
        </w:r>
        <w:r w:rsidR="002D0893">
          <w:rPr>
            <w:noProof/>
            <w:webHidden/>
          </w:rPr>
          <w:fldChar w:fldCharType="separate"/>
        </w:r>
        <w:r w:rsidR="00B93ADF">
          <w:rPr>
            <w:noProof/>
            <w:webHidden/>
          </w:rPr>
          <w:t>585</w:t>
        </w:r>
        <w:r w:rsidR="002D0893">
          <w:rPr>
            <w:noProof/>
            <w:webHidden/>
          </w:rPr>
          <w:fldChar w:fldCharType="end"/>
        </w:r>
      </w:hyperlink>
    </w:p>
    <w:p w14:paraId="45D27E74" w14:textId="3DB6A3C7" w:rsidR="002D0893" w:rsidRDefault="009D31BE">
      <w:pPr>
        <w:pStyle w:val="TM3"/>
        <w:tabs>
          <w:tab w:val="right" w:leader="dot" w:pos="8630"/>
        </w:tabs>
        <w:rPr>
          <w:rFonts w:eastAsiaTheme="minorEastAsia"/>
          <w:i w:val="0"/>
          <w:iCs w:val="0"/>
          <w:noProof/>
          <w:sz w:val="22"/>
          <w:szCs w:val="22"/>
          <w:lang w:val="fr-FR" w:eastAsia="fr-FR"/>
        </w:rPr>
      </w:pPr>
      <w:hyperlink w:anchor="_Toc40785864" w:history="1">
        <w:r w:rsidR="002D0893" w:rsidRPr="009D0321">
          <w:rPr>
            <w:rStyle w:val="Lienhypertexte"/>
            <w:noProof/>
          </w:rPr>
          <w:t>6.2.1 Notions préalables</w:t>
        </w:r>
        <w:r w:rsidR="002D0893">
          <w:rPr>
            <w:noProof/>
            <w:webHidden/>
          </w:rPr>
          <w:tab/>
        </w:r>
        <w:r w:rsidR="002D0893">
          <w:rPr>
            <w:noProof/>
            <w:webHidden/>
          </w:rPr>
          <w:fldChar w:fldCharType="begin"/>
        </w:r>
        <w:r w:rsidR="002D0893">
          <w:rPr>
            <w:noProof/>
            <w:webHidden/>
          </w:rPr>
          <w:instrText xml:space="preserve"> PAGEREF _Toc40785864 \h </w:instrText>
        </w:r>
        <w:r w:rsidR="002D0893">
          <w:rPr>
            <w:noProof/>
            <w:webHidden/>
          </w:rPr>
        </w:r>
        <w:r w:rsidR="002D0893">
          <w:rPr>
            <w:noProof/>
            <w:webHidden/>
          </w:rPr>
          <w:fldChar w:fldCharType="separate"/>
        </w:r>
        <w:r w:rsidR="00B93ADF">
          <w:rPr>
            <w:noProof/>
            <w:webHidden/>
          </w:rPr>
          <w:t>585</w:t>
        </w:r>
        <w:r w:rsidR="002D0893">
          <w:rPr>
            <w:noProof/>
            <w:webHidden/>
          </w:rPr>
          <w:fldChar w:fldCharType="end"/>
        </w:r>
      </w:hyperlink>
    </w:p>
    <w:p w14:paraId="3749FEAF" w14:textId="365BC696" w:rsidR="002D0893" w:rsidRDefault="009D31BE">
      <w:pPr>
        <w:pStyle w:val="TM3"/>
        <w:tabs>
          <w:tab w:val="right" w:leader="dot" w:pos="8630"/>
        </w:tabs>
        <w:rPr>
          <w:rFonts w:eastAsiaTheme="minorEastAsia"/>
          <w:i w:val="0"/>
          <w:iCs w:val="0"/>
          <w:noProof/>
          <w:sz w:val="22"/>
          <w:szCs w:val="22"/>
          <w:lang w:val="fr-FR" w:eastAsia="fr-FR"/>
        </w:rPr>
      </w:pPr>
      <w:hyperlink w:anchor="_Toc40785865" w:history="1">
        <w:r w:rsidR="002D0893" w:rsidRPr="009D0321">
          <w:rPr>
            <w:rStyle w:val="Lienhypertexte"/>
            <w:noProof/>
          </w:rPr>
          <w:t>6.2.2 Objectif</w:t>
        </w:r>
        <w:r w:rsidR="002D0893">
          <w:rPr>
            <w:noProof/>
            <w:webHidden/>
          </w:rPr>
          <w:tab/>
        </w:r>
        <w:r w:rsidR="002D0893">
          <w:rPr>
            <w:noProof/>
            <w:webHidden/>
          </w:rPr>
          <w:fldChar w:fldCharType="begin"/>
        </w:r>
        <w:r w:rsidR="002D0893">
          <w:rPr>
            <w:noProof/>
            <w:webHidden/>
          </w:rPr>
          <w:instrText xml:space="preserve"> PAGEREF _Toc40785865 \h </w:instrText>
        </w:r>
        <w:r w:rsidR="002D0893">
          <w:rPr>
            <w:noProof/>
            <w:webHidden/>
          </w:rPr>
        </w:r>
        <w:r w:rsidR="002D0893">
          <w:rPr>
            <w:noProof/>
            <w:webHidden/>
          </w:rPr>
          <w:fldChar w:fldCharType="separate"/>
        </w:r>
        <w:r w:rsidR="00B93ADF">
          <w:rPr>
            <w:noProof/>
            <w:webHidden/>
          </w:rPr>
          <w:t>586</w:t>
        </w:r>
        <w:r w:rsidR="002D0893">
          <w:rPr>
            <w:noProof/>
            <w:webHidden/>
          </w:rPr>
          <w:fldChar w:fldCharType="end"/>
        </w:r>
      </w:hyperlink>
    </w:p>
    <w:p w14:paraId="2CBC518C" w14:textId="5C61C28B" w:rsidR="002D0893" w:rsidRDefault="009D31BE">
      <w:pPr>
        <w:pStyle w:val="TM3"/>
        <w:tabs>
          <w:tab w:val="right" w:leader="dot" w:pos="8630"/>
        </w:tabs>
        <w:rPr>
          <w:rFonts w:eastAsiaTheme="minorEastAsia"/>
          <w:i w:val="0"/>
          <w:iCs w:val="0"/>
          <w:noProof/>
          <w:sz w:val="22"/>
          <w:szCs w:val="22"/>
          <w:lang w:val="fr-FR" w:eastAsia="fr-FR"/>
        </w:rPr>
      </w:pPr>
      <w:hyperlink w:anchor="_Toc40785866" w:history="1">
        <w:r w:rsidR="002D0893" w:rsidRPr="009D0321">
          <w:rPr>
            <w:rStyle w:val="Lienhypertexte"/>
            <w:noProof/>
          </w:rPr>
          <w:t>6.2.3 Conditions d’application</w:t>
        </w:r>
        <w:r w:rsidR="002D0893">
          <w:rPr>
            <w:noProof/>
            <w:webHidden/>
          </w:rPr>
          <w:tab/>
        </w:r>
        <w:r w:rsidR="002D0893">
          <w:rPr>
            <w:noProof/>
            <w:webHidden/>
          </w:rPr>
          <w:fldChar w:fldCharType="begin"/>
        </w:r>
        <w:r w:rsidR="002D0893">
          <w:rPr>
            <w:noProof/>
            <w:webHidden/>
          </w:rPr>
          <w:instrText xml:space="preserve"> PAGEREF _Toc40785866 \h </w:instrText>
        </w:r>
        <w:r w:rsidR="002D0893">
          <w:rPr>
            <w:noProof/>
            <w:webHidden/>
          </w:rPr>
        </w:r>
        <w:r w:rsidR="002D0893">
          <w:rPr>
            <w:noProof/>
            <w:webHidden/>
          </w:rPr>
          <w:fldChar w:fldCharType="separate"/>
        </w:r>
        <w:r w:rsidR="00B93ADF">
          <w:rPr>
            <w:noProof/>
            <w:webHidden/>
          </w:rPr>
          <w:t>587</w:t>
        </w:r>
        <w:r w:rsidR="002D0893">
          <w:rPr>
            <w:noProof/>
            <w:webHidden/>
          </w:rPr>
          <w:fldChar w:fldCharType="end"/>
        </w:r>
      </w:hyperlink>
    </w:p>
    <w:p w14:paraId="4F9136C2" w14:textId="6C7DD65F" w:rsidR="002D0893" w:rsidRDefault="009D31BE">
      <w:pPr>
        <w:pStyle w:val="TM3"/>
        <w:tabs>
          <w:tab w:val="right" w:leader="dot" w:pos="8630"/>
        </w:tabs>
        <w:rPr>
          <w:rFonts w:eastAsiaTheme="minorEastAsia"/>
          <w:i w:val="0"/>
          <w:iCs w:val="0"/>
          <w:noProof/>
          <w:sz w:val="22"/>
          <w:szCs w:val="22"/>
          <w:lang w:val="fr-FR" w:eastAsia="fr-FR"/>
        </w:rPr>
      </w:pPr>
      <w:hyperlink w:anchor="_Toc40785867" w:history="1">
        <w:r w:rsidR="002D0893" w:rsidRPr="009D0321">
          <w:rPr>
            <w:rStyle w:val="Lienhypertexte"/>
            <w:noProof/>
          </w:rPr>
          <w:t>6.2.4 Conséquences fiscales pour la société de personnes</w:t>
        </w:r>
        <w:r w:rsidR="002D0893">
          <w:rPr>
            <w:noProof/>
            <w:webHidden/>
          </w:rPr>
          <w:tab/>
        </w:r>
        <w:r w:rsidR="002D0893">
          <w:rPr>
            <w:noProof/>
            <w:webHidden/>
          </w:rPr>
          <w:fldChar w:fldCharType="begin"/>
        </w:r>
        <w:r w:rsidR="002D0893">
          <w:rPr>
            <w:noProof/>
            <w:webHidden/>
          </w:rPr>
          <w:instrText xml:space="preserve"> PAGEREF _Toc40785867 \h </w:instrText>
        </w:r>
        <w:r w:rsidR="002D0893">
          <w:rPr>
            <w:noProof/>
            <w:webHidden/>
          </w:rPr>
        </w:r>
        <w:r w:rsidR="002D0893">
          <w:rPr>
            <w:noProof/>
            <w:webHidden/>
          </w:rPr>
          <w:fldChar w:fldCharType="separate"/>
        </w:r>
        <w:r w:rsidR="00B93ADF">
          <w:rPr>
            <w:noProof/>
            <w:webHidden/>
          </w:rPr>
          <w:t>588</w:t>
        </w:r>
        <w:r w:rsidR="002D0893">
          <w:rPr>
            <w:noProof/>
            <w:webHidden/>
          </w:rPr>
          <w:fldChar w:fldCharType="end"/>
        </w:r>
      </w:hyperlink>
    </w:p>
    <w:p w14:paraId="10EE9495" w14:textId="3E9D91C8" w:rsidR="002D0893" w:rsidRDefault="009D31BE">
      <w:pPr>
        <w:pStyle w:val="TM3"/>
        <w:tabs>
          <w:tab w:val="right" w:leader="dot" w:pos="8630"/>
        </w:tabs>
        <w:rPr>
          <w:rFonts w:eastAsiaTheme="minorEastAsia"/>
          <w:i w:val="0"/>
          <w:iCs w:val="0"/>
          <w:noProof/>
          <w:sz w:val="22"/>
          <w:szCs w:val="22"/>
          <w:lang w:val="fr-FR" w:eastAsia="fr-FR"/>
        </w:rPr>
      </w:pPr>
      <w:hyperlink w:anchor="_Toc40785868" w:history="1">
        <w:r w:rsidR="002D0893" w:rsidRPr="009D0321">
          <w:rPr>
            <w:rStyle w:val="Lienhypertexte"/>
            <w:noProof/>
          </w:rPr>
          <w:t>6.2.5 Conséquences fiscales pour l’associé</w:t>
        </w:r>
        <w:r w:rsidR="002D0893">
          <w:rPr>
            <w:noProof/>
            <w:webHidden/>
          </w:rPr>
          <w:tab/>
        </w:r>
        <w:r w:rsidR="002D0893">
          <w:rPr>
            <w:noProof/>
            <w:webHidden/>
          </w:rPr>
          <w:fldChar w:fldCharType="begin"/>
        </w:r>
        <w:r w:rsidR="002D0893">
          <w:rPr>
            <w:noProof/>
            <w:webHidden/>
          </w:rPr>
          <w:instrText xml:space="preserve"> PAGEREF _Toc40785868 \h </w:instrText>
        </w:r>
        <w:r w:rsidR="002D0893">
          <w:rPr>
            <w:noProof/>
            <w:webHidden/>
          </w:rPr>
        </w:r>
        <w:r w:rsidR="002D0893">
          <w:rPr>
            <w:noProof/>
            <w:webHidden/>
          </w:rPr>
          <w:fldChar w:fldCharType="separate"/>
        </w:r>
        <w:r w:rsidR="00B93ADF">
          <w:rPr>
            <w:noProof/>
            <w:webHidden/>
          </w:rPr>
          <w:t>588</w:t>
        </w:r>
        <w:r w:rsidR="002D0893">
          <w:rPr>
            <w:noProof/>
            <w:webHidden/>
          </w:rPr>
          <w:fldChar w:fldCharType="end"/>
        </w:r>
      </w:hyperlink>
    </w:p>
    <w:p w14:paraId="2BC6E562" w14:textId="7E81C0A1" w:rsidR="002D0893" w:rsidRDefault="009D31BE">
      <w:pPr>
        <w:pStyle w:val="TM3"/>
        <w:tabs>
          <w:tab w:val="right" w:leader="dot" w:pos="8630"/>
        </w:tabs>
        <w:rPr>
          <w:rFonts w:eastAsiaTheme="minorEastAsia"/>
          <w:i w:val="0"/>
          <w:iCs w:val="0"/>
          <w:noProof/>
          <w:sz w:val="22"/>
          <w:szCs w:val="22"/>
          <w:lang w:val="fr-FR" w:eastAsia="fr-FR"/>
        </w:rPr>
      </w:pPr>
      <w:hyperlink w:anchor="_Toc40785869" w:history="1">
        <w:r w:rsidR="002D0893" w:rsidRPr="009D0321">
          <w:rPr>
            <w:rStyle w:val="Lienhypertexte"/>
            <w:noProof/>
          </w:rPr>
          <w:t>6.2.6 Transaction type de 98(3)</w:t>
        </w:r>
        <w:r w:rsidR="002D0893">
          <w:rPr>
            <w:noProof/>
            <w:webHidden/>
          </w:rPr>
          <w:tab/>
        </w:r>
        <w:r w:rsidR="002D0893">
          <w:rPr>
            <w:noProof/>
            <w:webHidden/>
          </w:rPr>
          <w:fldChar w:fldCharType="begin"/>
        </w:r>
        <w:r w:rsidR="002D0893">
          <w:rPr>
            <w:noProof/>
            <w:webHidden/>
          </w:rPr>
          <w:instrText xml:space="preserve"> PAGEREF _Toc40785869 \h </w:instrText>
        </w:r>
        <w:r w:rsidR="002D0893">
          <w:rPr>
            <w:noProof/>
            <w:webHidden/>
          </w:rPr>
        </w:r>
        <w:r w:rsidR="002D0893">
          <w:rPr>
            <w:noProof/>
            <w:webHidden/>
          </w:rPr>
          <w:fldChar w:fldCharType="separate"/>
        </w:r>
        <w:r w:rsidR="00B93ADF">
          <w:rPr>
            <w:noProof/>
            <w:webHidden/>
          </w:rPr>
          <w:t>590</w:t>
        </w:r>
        <w:r w:rsidR="002D0893">
          <w:rPr>
            <w:noProof/>
            <w:webHidden/>
          </w:rPr>
          <w:fldChar w:fldCharType="end"/>
        </w:r>
      </w:hyperlink>
    </w:p>
    <w:p w14:paraId="085A9E7F" w14:textId="578B28EA" w:rsidR="002D0893" w:rsidRDefault="009D31BE">
      <w:pPr>
        <w:pStyle w:val="TM1"/>
        <w:tabs>
          <w:tab w:val="right" w:leader="dot" w:pos="8630"/>
        </w:tabs>
        <w:rPr>
          <w:rFonts w:eastAsiaTheme="minorEastAsia"/>
          <w:b w:val="0"/>
          <w:bCs w:val="0"/>
          <w:caps w:val="0"/>
          <w:noProof/>
          <w:sz w:val="22"/>
          <w:szCs w:val="22"/>
          <w:lang w:val="fr-FR" w:eastAsia="fr-FR"/>
        </w:rPr>
      </w:pPr>
      <w:hyperlink w:anchor="_Toc40785870" w:history="1">
        <w:r w:rsidR="002D0893" w:rsidRPr="009D0321">
          <w:rPr>
            <w:rStyle w:val="Lienhypertexte"/>
            <w:noProof/>
          </w:rPr>
          <w:t>7. Société en commandite</w:t>
        </w:r>
        <w:r w:rsidR="002D0893">
          <w:rPr>
            <w:noProof/>
            <w:webHidden/>
          </w:rPr>
          <w:tab/>
        </w:r>
        <w:r w:rsidR="002D0893">
          <w:rPr>
            <w:noProof/>
            <w:webHidden/>
          </w:rPr>
          <w:fldChar w:fldCharType="begin"/>
        </w:r>
        <w:r w:rsidR="002D0893">
          <w:rPr>
            <w:noProof/>
            <w:webHidden/>
          </w:rPr>
          <w:instrText xml:space="preserve"> PAGEREF _Toc40785870 \h </w:instrText>
        </w:r>
        <w:r w:rsidR="002D0893">
          <w:rPr>
            <w:noProof/>
            <w:webHidden/>
          </w:rPr>
        </w:r>
        <w:r w:rsidR="002D0893">
          <w:rPr>
            <w:noProof/>
            <w:webHidden/>
          </w:rPr>
          <w:fldChar w:fldCharType="separate"/>
        </w:r>
        <w:r w:rsidR="00B93ADF">
          <w:rPr>
            <w:noProof/>
            <w:webHidden/>
          </w:rPr>
          <w:t>602</w:t>
        </w:r>
        <w:r w:rsidR="002D0893">
          <w:rPr>
            <w:noProof/>
            <w:webHidden/>
          </w:rPr>
          <w:fldChar w:fldCharType="end"/>
        </w:r>
      </w:hyperlink>
    </w:p>
    <w:p w14:paraId="177F22F7" w14:textId="6974DC7E" w:rsidR="002D0893" w:rsidRDefault="009D31BE">
      <w:pPr>
        <w:pStyle w:val="TM2"/>
        <w:tabs>
          <w:tab w:val="right" w:leader="dot" w:pos="8630"/>
        </w:tabs>
        <w:rPr>
          <w:rFonts w:eastAsiaTheme="minorEastAsia"/>
          <w:smallCaps w:val="0"/>
          <w:noProof/>
          <w:sz w:val="22"/>
          <w:szCs w:val="22"/>
          <w:lang w:val="fr-FR" w:eastAsia="fr-FR"/>
        </w:rPr>
      </w:pPr>
      <w:hyperlink w:anchor="_Toc40785871" w:history="1">
        <w:r w:rsidR="002D0893" w:rsidRPr="009D0321">
          <w:rPr>
            <w:rStyle w:val="Lienhypertexte"/>
            <w:noProof/>
          </w:rPr>
          <w:t>7.1 Fonctionnement</w:t>
        </w:r>
        <w:r w:rsidR="002D0893">
          <w:rPr>
            <w:noProof/>
            <w:webHidden/>
          </w:rPr>
          <w:tab/>
        </w:r>
        <w:r w:rsidR="002D0893">
          <w:rPr>
            <w:noProof/>
            <w:webHidden/>
          </w:rPr>
          <w:fldChar w:fldCharType="begin"/>
        </w:r>
        <w:r w:rsidR="002D0893">
          <w:rPr>
            <w:noProof/>
            <w:webHidden/>
          </w:rPr>
          <w:instrText xml:space="preserve"> PAGEREF _Toc40785871 \h </w:instrText>
        </w:r>
        <w:r w:rsidR="002D0893">
          <w:rPr>
            <w:noProof/>
            <w:webHidden/>
          </w:rPr>
        </w:r>
        <w:r w:rsidR="002D0893">
          <w:rPr>
            <w:noProof/>
            <w:webHidden/>
          </w:rPr>
          <w:fldChar w:fldCharType="separate"/>
        </w:r>
        <w:r w:rsidR="00B93ADF">
          <w:rPr>
            <w:noProof/>
            <w:webHidden/>
          </w:rPr>
          <w:t>602</w:t>
        </w:r>
        <w:r w:rsidR="002D0893">
          <w:rPr>
            <w:noProof/>
            <w:webHidden/>
          </w:rPr>
          <w:fldChar w:fldCharType="end"/>
        </w:r>
      </w:hyperlink>
    </w:p>
    <w:p w14:paraId="036D1362" w14:textId="6662B81F" w:rsidR="002D0893" w:rsidRDefault="009D31BE">
      <w:pPr>
        <w:pStyle w:val="TM3"/>
        <w:tabs>
          <w:tab w:val="right" w:leader="dot" w:pos="8630"/>
        </w:tabs>
        <w:rPr>
          <w:rFonts w:eastAsiaTheme="minorEastAsia"/>
          <w:i w:val="0"/>
          <w:iCs w:val="0"/>
          <w:noProof/>
          <w:sz w:val="22"/>
          <w:szCs w:val="22"/>
          <w:lang w:val="fr-FR" w:eastAsia="fr-FR"/>
        </w:rPr>
      </w:pPr>
      <w:hyperlink w:anchor="_Toc40785872" w:history="1">
        <w:r w:rsidR="002D0893" w:rsidRPr="009D0321">
          <w:rPr>
            <w:rStyle w:val="Lienhypertexte"/>
            <w:noProof/>
          </w:rPr>
          <w:t>7.1.1 Définition</w:t>
        </w:r>
        <w:r w:rsidR="002D0893">
          <w:rPr>
            <w:noProof/>
            <w:webHidden/>
          </w:rPr>
          <w:tab/>
        </w:r>
        <w:r w:rsidR="002D0893">
          <w:rPr>
            <w:noProof/>
            <w:webHidden/>
          </w:rPr>
          <w:fldChar w:fldCharType="begin"/>
        </w:r>
        <w:r w:rsidR="002D0893">
          <w:rPr>
            <w:noProof/>
            <w:webHidden/>
          </w:rPr>
          <w:instrText xml:space="preserve"> PAGEREF _Toc40785872 \h </w:instrText>
        </w:r>
        <w:r w:rsidR="002D0893">
          <w:rPr>
            <w:noProof/>
            <w:webHidden/>
          </w:rPr>
        </w:r>
        <w:r w:rsidR="002D0893">
          <w:rPr>
            <w:noProof/>
            <w:webHidden/>
          </w:rPr>
          <w:fldChar w:fldCharType="separate"/>
        </w:r>
        <w:r w:rsidR="00B93ADF">
          <w:rPr>
            <w:noProof/>
            <w:webHidden/>
          </w:rPr>
          <w:t>602</w:t>
        </w:r>
        <w:r w:rsidR="002D0893">
          <w:rPr>
            <w:noProof/>
            <w:webHidden/>
          </w:rPr>
          <w:fldChar w:fldCharType="end"/>
        </w:r>
      </w:hyperlink>
    </w:p>
    <w:p w14:paraId="0A8D4C2E" w14:textId="1B26BE00" w:rsidR="002D0893" w:rsidRDefault="009D31BE">
      <w:pPr>
        <w:pStyle w:val="TM3"/>
        <w:tabs>
          <w:tab w:val="right" w:leader="dot" w:pos="8630"/>
        </w:tabs>
        <w:rPr>
          <w:rFonts w:eastAsiaTheme="minorEastAsia"/>
          <w:i w:val="0"/>
          <w:iCs w:val="0"/>
          <w:noProof/>
          <w:sz w:val="22"/>
          <w:szCs w:val="22"/>
          <w:lang w:val="fr-FR" w:eastAsia="fr-FR"/>
        </w:rPr>
      </w:pPr>
      <w:hyperlink w:anchor="_Toc40785873" w:history="1">
        <w:r w:rsidR="002D0893" w:rsidRPr="009D0321">
          <w:rPr>
            <w:rStyle w:val="Lienhypertexte"/>
            <w:noProof/>
          </w:rPr>
          <w:t>7.1.2 Différences avec une société de personnes standard</w:t>
        </w:r>
        <w:r w:rsidR="002D0893">
          <w:rPr>
            <w:noProof/>
            <w:webHidden/>
          </w:rPr>
          <w:tab/>
        </w:r>
        <w:r w:rsidR="002D0893">
          <w:rPr>
            <w:noProof/>
            <w:webHidden/>
          </w:rPr>
          <w:fldChar w:fldCharType="begin"/>
        </w:r>
        <w:r w:rsidR="002D0893">
          <w:rPr>
            <w:noProof/>
            <w:webHidden/>
          </w:rPr>
          <w:instrText xml:space="preserve"> PAGEREF _Toc40785873 \h </w:instrText>
        </w:r>
        <w:r w:rsidR="002D0893">
          <w:rPr>
            <w:noProof/>
            <w:webHidden/>
          </w:rPr>
        </w:r>
        <w:r w:rsidR="002D0893">
          <w:rPr>
            <w:noProof/>
            <w:webHidden/>
          </w:rPr>
          <w:fldChar w:fldCharType="separate"/>
        </w:r>
        <w:r w:rsidR="00B93ADF">
          <w:rPr>
            <w:noProof/>
            <w:webHidden/>
          </w:rPr>
          <w:t>602</w:t>
        </w:r>
        <w:r w:rsidR="002D0893">
          <w:rPr>
            <w:noProof/>
            <w:webHidden/>
          </w:rPr>
          <w:fldChar w:fldCharType="end"/>
        </w:r>
      </w:hyperlink>
    </w:p>
    <w:p w14:paraId="69B02F50" w14:textId="030460B3" w:rsidR="002D0893" w:rsidRDefault="009D31BE">
      <w:pPr>
        <w:pStyle w:val="TM3"/>
        <w:tabs>
          <w:tab w:val="right" w:leader="dot" w:pos="8630"/>
        </w:tabs>
        <w:rPr>
          <w:rFonts w:eastAsiaTheme="minorEastAsia"/>
          <w:i w:val="0"/>
          <w:iCs w:val="0"/>
          <w:noProof/>
          <w:sz w:val="22"/>
          <w:szCs w:val="22"/>
          <w:lang w:val="fr-FR" w:eastAsia="fr-FR"/>
        </w:rPr>
      </w:pPr>
      <w:hyperlink w:anchor="_Toc40785874" w:history="1">
        <w:r w:rsidR="002D0893" w:rsidRPr="009D0321">
          <w:rPr>
            <w:rStyle w:val="Lienhypertexte"/>
            <w:noProof/>
          </w:rPr>
          <w:t>7.1.3 Le problème</w:t>
        </w:r>
        <w:r w:rsidR="002D0893">
          <w:rPr>
            <w:noProof/>
            <w:webHidden/>
          </w:rPr>
          <w:tab/>
        </w:r>
        <w:r w:rsidR="002D0893">
          <w:rPr>
            <w:noProof/>
            <w:webHidden/>
          </w:rPr>
          <w:fldChar w:fldCharType="begin"/>
        </w:r>
        <w:r w:rsidR="002D0893">
          <w:rPr>
            <w:noProof/>
            <w:webHidden/>
          </w:rPr>
          <w:instrText xml:space="preserve"> PAGEREF _Toc40785874 \h </w:instrText>
        </w:r>
        <w:r w:rsidR="002D0893">
          <w:rPr>
            <w:noProof/>
            <w:webHidden/>
          </w:rPr>
        </w:r>
        <w:r w:rsidR="002D0893">
          <w:rPr>
            <w:noProof/>
            <w:webHidden/>
          </w:rPr>
          <w:fldChar w:fldCharType="separate"/>
        </w:r>
        <w:r w:rsidR="00B93ADF">
          <w:rPr>
            <w:noProof/>
            <w:webHidden/>
          </w:rPr>
          <w:t>602</w:t>
        </w:r>
        <w:r w:rsidR="002D0893">
          <w:rPr>
            <w:noProof/>
            <w:webHidden/>
          </w:rPr>
          <w:fldChar w:fldCharType="end"/>
        </w:r>
      </w:hyperlink>
    </w:p>
    <w:p w14:paraId="27140F84" w14:textId="0CFD5394" w:rsidR="002D0893" w:rsidRDefault="009D31BE">
      <w:pPr>
        <w:pStyle w:val="TM2"/>
        <w:tabs>
          <w:tab w:val="right" w:leader="dot" w:pos="8630"/>
        </w:tabs>
        <w:rPr>
          <w:rFonts w:eastAsiaTheme="minorEastAsia"/>
          <w:smallCaps w:val="0"/>
          <w:noProof/>
          <w:sz w:val="22"/>
          <w:szCs w:val="22"/>
          <w:lang w:val="fr-FR" w:eastAsia="fr-FR"/>
        </w:rPr>
      </w:pPr>
      <w:hyperlink w:anchor="_Toc40785875" w:history="1">
        <w:r w:rsidR="002D0893" w:rsidRPr="009D0321">
          <w:rPr>
            <w:rStyle w:val="Lienhypertexte"/>
            <w:noProof/>
          </w:rPr>
          <w:t>7.2 La fraction à risque</w:t>
        </w:r>
        <w:r w:rsidR="002D0893">
          <w:rPr>
            <w:noProof/>
            <w:webHidden/>
          </w:rPr>
          <w:tab/>
        </w:r>
        <w:r w:rsidR="002D0893">
          <w:rPr>
            <w:noProof/>
            <w:webHidden/>
          </w:rPr>
          <w:fldChar w:fldCharType="begin"/>
        </w:r>
        <w:r w:rsidR="002D0893">
          <w:rPr>
            <w:noProof/>
            <w:webHidden/>
          </w:rPr>
          <w:instrText xml:space="preserve"> PAGEREF _Toc40785875 \h </w:instrText>
        </w:r>
        <w:r w:rsidR="002D0893">
          <w:rPr>
            <w:noProof/>
            <w:webHidden/>
          </w:rPr>
        </w:r>
        <w:r w:rsidR="002D0893">
          <w:rPr>
            <w:noProof/>
            <w:webHidden/>
          </w:rPr>
          <w:fldChar w:fldCharType="separate"/>
        </w:r>
        <w:r w:rsidR="00B93ADF">
          <w:rPr>
            <w:noProof/>
            <w:webHidden/>
          </w:rPr>
          <w:t>603</w:t>
        </w:r>
        <w:r w:rsidR="002D0893">
          <w:rPr>
            <w:noProof/>
            <w:webHidden/>
          </w:rPr>
          <w:fldChar w:fldCharType="end"/>
        </w:r>
      </w:hyperlink>
    </w:p>
    <w:p w14:paraId="47A413AB" w14:textId="4C744BC1" w:rsidR="002D0893" w:rsidRDefault="009D31BE">
      <w:pPr>
        <w:pStyle w:val="TM2"/>
        <w:tabs>
          <w:tab w:val="right" w:leader="dot" w:pos="8630"/>
        </w:tabs>
        <w:rPr>
          <w:rFonts w:eastAsiaTheme="minorEastAsia"/>
          <w:smallCaps w:val="0"/>
          <w:noProof/>
          <w:sz w:val="22"/>
          <w:szCs w:val="22"/>
          <w:lang w:val="fr-FR" w:eastAsia="fr-FR"/>
        </w:rPr>
      </w:pPr>
      <w:hyperlink w:anchor="_Toc40785876" w:history="1">
        <w:r w:rsidR="002D0893" w:rsidRPr="009D0321">
          <w:rPr>
            <w:rStyle w:val="Lienhypertexte"/>
            <w:noProof/>
          </w:rPr>
          <w:t>7.3 Exemple</w:t>
        </w:r>
        <w:r w:rsidR="002D0893">
          <w:rPr>
            <w:noProof/>
            <w:webHidden/>
          </w:rPr>
          <w:tab/>
        </w:r>
        <w:r w:rsidR="002D0893">
          <w:rPr>
            <w:noProof/>
            <w:webHidden/>
          </w:rPr>
          <w:fldChar w:fldCharType="begin"/>
        </w:r>
        <w:r w:rsidR="002D0893">
          <w:rPr>
            <w:noProof/>
            <w:webHidden/>
          </w:rPr>
          <w:instrText xml:space="preserve"> PAGEREF _Toc40785876 \h </w:instrText>
        </w:r>
        <w:r w:rsidR="002D0893">
          <w:rPr>
            <w:noProof/>
            <w:webHidden/>
          </w:rPr>
        </w:r>
        <w:r w:rsidR="002D0893">
          <w:rPr>
            <w:noProof/>
            <w:webHidden/>
          </w:rPr>
          <w:fldChar w:fldCharType="separate"/>
        </w:r>
        <w:r w:rsidR="00B93ADF">
          <w:rPr>
            <w:noProof/>
            <w:webHidden/>
          </w:rPr>
          <w:t>604</w:t>
        </w:r>
        <w:r w:rsidR="002D0893">
          <w:rPr>
            <w:noProof/>
            <w:webHidden/>
          </w:rPr>
          <w:fldChar w:fldCharType="end"/>
        </w:r>
      </w:hyperlink>
    </w:p>
    <w:p w14:paraId="27E2C7A4" w14:textId="46B20937" w:rsidR="009C5162" w:rsidRDefault="00A85252">
      <w:r>
        <w:fldChar w:fldCharType="end"/>
      </w:r>
    </w:p>
    <w:p w14:paraId="421193B4" w14:textId="77777777" w:rsidR="009C5162" w:rsidRDefault="009C5162">
      <w:pPr>
        <w:spacing w:after="200"/>
        <w:jc w:val="left"/>
      </w:pPr>
      <w:r>
        <w:br w:type="page"/>
      </w:r>
    </w:p>
    <w:p w14:paraId="375C31EA" w14:textId="77777777" w:rsidR="009C5162" w:rsidRDefault="009C5162" w:rsidP="009C5162">
      <w:pPr>
        <w:pStyle w:val="Titre1"/>
      </w:pPr>
      <w:bookmarkStart w:id="0" w:name="_Toc40785823"/>
      <w:r>
        <w:lastRenderedPageBreak/>
        <w:t xml:space="preserve">1. Définition d’une </w:t>
      </w:r>
      <w:r w:rsidR="00404723">
        <w:t>société de personnes</w:t>
      </w:r>
      <w:bookmarkEnd w:id="0"/>
    </w:p>
    <w:p w14:paraId="66F3A975" w14:textId="77777777" w:rsidR="009C5162" w:rsidRDefault="009C5162" w:rsidP="009C5162"/>
    <w:p w14:paraId="2CB8EA56" w14:textId="77777777" w:rsidR="009C5162" w:rsidRDefault="009C5162" w:rsidP="009C5162">
      <w:pPr>
        <w:pStyle w:val="Paragraphedeliste"/>
        <w:numPr>
          <w:ilvl w:val="0"/>
          <w:numId w:val="1"/>
        </w:numPr>
      </w:pPr>
      <w:r>
        <w:t xml:space="preserve">La Loi de l’impôt canadienne ne contient </w:t>
      </w:r>
      <w:r w:rsidR="00764351">
        <w:t xml:space="preserve">aucune </w:t>
      </w:r>
      <w:r>
        <w:t>définition relativement à l’expression « </w:t>
      </w:r>
      <w:r w:rsidR="00404723">
        <w:t>société de personnes</w:t>
      </w:r>
      <w:r>
        <w:t> » (ci-après « société »).</w:t>
      </w:r>
    </w:p>
    <w:p w14:paraId="4D02B03F" w14:textId="77777777" w:rsidR="00216CC4" w:rsidRDefault="00216CC4" w:rsidP="00216CC4">
      <w:pPr>
        <w:pStyle w:val="Paragraphedeliste"/>
        <w:ind w:left="1440"/>
      </w:pPr>
    </w:p>
    <w:p w14:paraId="7B3033E7" w14:textId="77777777" w:rsidR="00216CC4" w:rsidRDefault="00216CC4" w:rsidP="00216CC4">
      <w:pPr>
        <w:pStyle w:val="Paragraphedeliste"/>
        <w:numPr>
          <w:ilvl w:val="1"/>
          <w:numId w:val="1"/>
        </w:numPr>
      </w:pPr>
      <w:r>
        <w:t>Ce n’est pas un contribuable</w:t>
      </w:r>
    </w:p>
    <w:p w14:paraId="03442F04" w14:textId="77777777" w:rsidR="00216CC4" w:rsidRDefault="00216CC4" w:rsidP="00216CC4">
      <w:pPr>
        <w:pStyle w:val="Paragraphedeliste"/>
        <w:ind w:left="1440"/>
      </w:pPr>
    </w:p>
    <w:p w14:paraId="69CC56EF" w14:textId="77777777" w:rsidR="00216CC4" w:rsidRDefault="00216CC4" w:rsidP="00216CC4">
      <w:pPr>
        <w:pStyle w:val="Paragraphedeliste"/>
        <w:numPr>
          <w:ilvl w:val="1"/>
          <w:numId w:val="1"/>
        </w:numPr>
      </w:pPr>
      <w:r>
        <w:t>Ce n’est pas une détention en copropriété</w:t>
      </w:r>
    </w:p>
    <w:p w14:paraId="5F300EA7" w14:textId="77777777" w:rsidR="00216CC4" w:rsidRDefault="00216CC4" w:rsidP="00216CC4">
      <w:pPr>
        <w:pStyle w:val="Paragraphedeliste"/>
        <w:ind w:left="1440"/>
      </w:pPr>
    </w:p>
    <w:p w14:paraId="51AF08DD" w14:textId="77777777" w:rsidR="00216CC4" w:rsidRDefault="00216CC4" w:rsidP="00216CC4">
      <w:pPr>
        <w:pStyle w:val="Paragraphedeliste"/>
        <w:numPr>
          <w:ilvl w:val="1"/>
          <w:numId w:val="1"/>
        </w:numPr>
      </w:pPr>
      <w:r>
        <w:t>Ce n’est pas une coentreprise.</w:t>
      </w:r>
    </w:p>
    <w:p w14:paraId="42F3EB37" w14:textId="77777777" w:rsidR="009C5162" w:rsidRDefault="009C5162" w:rsidP="009C5162">
      <w:pPr>
        <w:pStyle w:val="Paragraphedeliste"/>
        <w:ind w:left="1440"/>
      </w:pPr>
    </w:p>
    <w:p w14:paraId="22936A29" w14:textId="77777777" w:rsidR="009C5162" w:rsidRDefault="009C5162" w:rsidP="00216CC4">
      <w:pPr>
        <w:pStyle w:val="Paragraphedeliste"/>
        <w:numPr>
          <w:ilvl w:val="0"/>
          <w:numId w:val="1"/>
        </w:numPr>
      </w:pPr>
      <w:r>
        <w:t xml:space="preserve">Nous devons donc nous référer au droit législatif en vigueur dans la province où se situe l’exploitation de l’entreprise. Au Québec, il s’agit du </w:t>
      </w:r>
      <w:r w:rsidRPr="007F4A4D">
        <w:rPr>
          <w:i/>
        </w:rPr>
        <w:t>Code civil</w:t>
      </w:r>
      <w:r w:rsidR="007F4A4D" w:rsidRPr="007F4A4D">
        <w:rPr>
          <w:i/>
        </w:rPr>
        <w:t xml:space="preserve"> du Québec</w:t>
      </w:r>
      <w:r w:rsidR="007F4A4D">
        <w:rPr>
          <w:i/>
        </w:rPr>
        <w:t xml:space="preserve"> </w:t>
      </w:r>
      <w:r w:rsidR="007F4A4D">
        <w:t>(Code civil)</w:t>
      </w:r>
      <w:r>
        <w:t>.</w:t>
      </w:r>
    </w:p>
    <w:p w14:paraId="0C5C5DD2" w14:textId="77777777" w:rsidR="009C5162" w:rsidRDefault="009C5162" w:rsidP="009C5162">
      <w:pPr>
        <w:pStyle w:val="Paragraphedeliste"/>
        <w:ind w:left="1440"/>
      </w:pPr>
    </w:p>
    <w:p w14:paraId="4E87FA3C" w14:textId="77777777" w:rsidR="009C5162" w:rsidRDefault="009C5162" w:rsidP="009C5162">
      <w:pPr>
        <w:pStyle w:val="Paragraphedeliste"/>
        <w:numPr>
          <w:ilvl w:val="0"/>
          <w:numId w:val="1"/>
        </w:numPr>
      </w:pPr>
      <w:r>
        <w:t>Selon l’article 2186 du Code civil, les éléments suivants sont essentiels à l’existence d’une société.</w:t>
      </w:r>
    </w:p>
    <w:p w14:paraId="5197AB6F" w14:textId="77777777" w:rsidR="004F3062" w:rsidRDefault="004F3062" w:rsidP="004F3062">
      <w:pPr>
        <w:pStyle w:val="Paragraphedeliste"/>
      </w:pPr>
    </w:p>
    <w:p w14:paraId="4298A0C8" w14:textId="77777777" w:rsidR="004F3062" w:rsidRDefault="004F3062" w:rsidP="004F3062">
      <w:pPr>
        <w:pStyle w:val="Paragraphedeliste"/>
        <w:numPr>
          <w:ilvl w:val="1"/>
          <w:numId w:val="1"/>
        </w:numPr>
      </w:pPr>
      <w:r>
        <w:t>Deux ou plusieurs personnes ayant la volonté d’agir en associé.</w:t>
      </w:r>
    </w:p>
    <w:p w14:paraId="745D023A" w14:textId="77777777" w:rsidR="004F3062" w:rsidRDefault="004F3062" w:rsidP="004F3062">
      <w:pPr>
        <w:pStyle w:val="Paragraphedeliste"/>
        <w:ind w:left="1440"/>
      </w:pPr>
    </w:p>
    <w:p w14:paraId="2F2B68A7" w14:textId="77777777" w:rsidR="004F3062" w:rsidRDefault="004F3062" w:rsidP="004F3062">
      <w:pPr>
        <w:pStyle w:val="Paragraphedeliste"/>
        <w:numPr>
          <w:ilvl w:val="1"/>
          <w:numId w:val="1"/>
        </w:numPr>
      </w:pPr>
      <w:r>
        <w:t>S’associe pour exploiter une entreprise dans le but de faire un profit.</w:t>
      </w:r>
    </w:p>
    <w:p w14:paraId="2F5A92A1" w14:textId="77777777" w:rsidR="004F3062" w:rsidRDefault="004F3062" w:rsidP="004F3062">
      <w:pPr>
        <w:pStyle w:val="Paragraphedeliste"/>
        <w:ind w:left="1440"/>
      </w:pPr>
    </w:p>
    <w:p w14:paraId="40B7FAA9" w14:textId="77777777" w:rsidR="004F3062" w:rsidRDefault="004F3062" w:rsidP="004F3062">
      <w:pPr>
        <w:pStyle w:val="Paragraphedeliste"/>
        <w:numPr>
          <w:ilvl w:val="1"/>
          <w:numId w:val="1"/>
        </w:numPr>
      </w:pPr>
      <w:r>
        <w:t>Chacun fournissant son apport : bien, crédit, habileté et industrie.</w:t>
      </w:r>
    </w:p>
    <w:p w14:paraId="6D180CDE" w14:textId="77777777" w:rsidR="004F3062" w:rsidRDefault="004F3062" w:rsidP="004F3062">
      <w:pPr>
        <w:pStyle w:val="Paragraphedeliste"/>
        <w:ind w:left="1440"/>
      </w:pPr>
    </w:p>
    <w:p w14:paraId="4EB29AEE" w14:textId="77777777" w:rsidR="004F3062" w:rsidRDefault="004F3062" w:rsidP="004F3062">
      <w:pPr>
        <w:pStyle w:val="Paragraphedeliste"/>
        <w:numPr>
          <w:ilvl w:val="1"/>
          <w:numId w:val="1"/>
        </w:numPr>
      </w:pPr>
      <w:r>
        <w:t>Chacun ayant droit à une participation dans les profits.</w:t>
      </w:r>
    </w:p>
    <w:p w14:paraId="34EE8716" w14:textId="77777777" w:rsidR="009F31A8" w:rsidRDefault="009F31A8" w:rsidP="009F31A8">
      <w:pPr>
        <w:pStyle w:val="Paragraphedeliste"/>
      </w:pPr>
    </w:p>
    <w:p w14:paraId="3DC11CAD" w14:textId="77777777" w:rsidR="009F31A8" w:rsidRDefault="009F31A8" w:rsidP="009F31A8">
      <w:pPr>
        <w:pStyle w:val="Paragraphedeliste"/>
        <w:numPr>
          <w:ilvl w:val="0"/>
          <w:numId w:val="1"/>
        </w:numPr>
      </w:pPr>
      <w:r>
        <w:t>Maintenant que nous connaissons la définition du Code civil, qu’est-ce qu’une société de façon plus précise?</w:t>
      </w:r>
    </w:p>
    <w:p w14:paraId="3475EFD7" w14:textId="77777777" w:rsidR="009F31A8" w:rsidRDefault="009F31A8" w:rsidP="009F31A8">
      <w:pPr>
        <w:pStyle w:val="Paragraphedeliste"/>
        <w:ind w:left="1440"/>
      </w:pPr>
    </w:p>
    <w:p w14:paraId="2B7EE086" w14:textId="77777777" w:rsidR="009F31A8" w:rsidRDefault="009F31A8" w:rsidP="009F31A8">
      <w:pPr>
        <w:pStyle w:val="Paragraphedeliste"/>
        <w:numPr>
          <w:ilvl w:val="1"/>
          <w:numId w:val="1"/>
        </w:numPr>
      </w:pPr>
      <w:r>
        <w:t xml:space="preserve">C’est un véhicule qui sert à </w:t>
      </w:r>
      <w:r w:rsidRPr="00C97745">
        <w:rPr>
          <w:b/>
        </w:rPr>
        <w:t>compiler des revenus</w:t>
      </w:r>
    </w:p>
    <w:p w14:paraId="3D785137" w14:textId="77777777" w:rsidR="009F31A8" w:rsidRDefault="009F31A8" w:rsidP="009F31A8">
      <w:pPr>
        <w:pStyle w:val="Paragraphedeliste"/>
        <w:ind w:left="1440"/>
      </w:pPr>
    </w:p>
    <w:p w14:paraId="4BD09155" w14:textId="77777777" w:rsidR="009F31A8" w:rsidRDefault="009F31A8" w:rsidP="009F31A8">
      <w:pPr>
        <w:pStyle w:val="Paragraphedeliste"/>
        <w:numPr>
          <w:ilvl w:val="1"/>
          <w:numId w:val="1"/>
        </w:numPr>
      </w:pPr>
      <w:r>
        <w:t xml:space="preserve">Ces revenus </w:t>
      </w:r>
      <w:r w:rsidRPr="00C97745">
        <w:rPr>
          <w:b/>
        </w:rPr>
        <w:t>conservent</w:t>
      </w:r>
      <w:r>
        <w:t xml:space="preserve"> leurs </w:t>
      </w:r>
      <w:r w:rsidRPr="00C97745">
        <w:rPr>
          <w:b/>
        </w:rPr>
        <w:t>caractéristiques</w:t>
      </w:r>
      <w:r w:rsidR="00C97745" w:rsidRPr="00C97745">
        <w:rPr>
          <w:b/>
        </w:rPr>
        <w:t xml:space="preserve"> (nature)</w:t>
      </w:r>
      <w:r>
        <w:t xml:space="preserve"> entre les mains des associés [</w:t>
      </w:r>
      <w:r w:rsidRPr="00C97745">
        <w:rPr>
          <w:u w:val="double"/>
        </w:rPr>
        <w:t>Principe de conduit</w:t>
      </w:r>
      <w:r>
        <w:t>]</w:t>
      </w:r>
    </w:p>
    <w:p w14:paraId="1B64485E" w14:textId="77777777" w:rsidR="009F31A8" w:rsidRDefault="009F31A8" w:rsidP="009F31A8">
      <w:pPr>
        <w:pStyle w:val="Paragraphedeliste"/>
        <w:ind w:left="1440"/>
      </w:pPr>
    </w:p>
    <w:p w14:paraId="7138F37F" w14:textId="77777777" w:rsidR="009F31A8" w:rsidRDefault="009F31A8" w:rsidP="009F31A8">
      <w:pPr>
        <w:pStyle w:val="Paragraphedeliste"/>
        <w:numPr>
          <w:ilvl w:val="1"/>
          <w:numId w:val="1"/>
        </w:numPr>
      </w:pPr>
      <w:r>
        <w:t>C’est là qu’ils sont imposés</w:t>
      </w:r>
    </w:p>
    <w:p w14:paraId="30E23591" w14:textId="77777777" w:rsidR="007D55F2" w:rsidRDefault="007D55F2" w:rsidP="007D55F2">
      <w:pPr>
        <w:pStyle w:val="Paragraphedeliste"/>
      </w:pPr>
    </w:p>
    <w:p w14:paraId="712DBAD6" w14:textId="77777777" w:rsidR="007D55F2" w:rsidRDefault="007D55F2" w:rsidP="007D55F2"/>
    <w:p w14:paraId="0265A8AB" w14:textId="77777777" w:rsidR="007D55F2" w:rsidRPr="007D55F2" w:rsidRDefault="007D55F2" w:rsidP="007D55F2">
      <w:pPr>
        <w:tabs>
          <w:tab w:val="left" w:pos="720"/>
        </w:tabs>
        <w:spacing w:line="360" w:lineRule="atLeast"/>
        <w:jc w:val="left"/>
        <w:rPr>
          <w:rFonts w:eastAsia="Times New Roman" w:cs="Times New Roman"/>
          <w:b/>
          <w:sz w:val="24"/>
          <w:szCs w:val="24"/>
          <w:lang w:eastAsia="fr-FR"/>
        </w:rPr>
      </w:pPr>
      <w:r>
        <w:rPr>
          <w:rFonts w:eastAsia="Times New Roman" w:cs="Times New Roman"/>
          <w:b/>
          <w:noProof/>
          <w:sz w:val="24"/>
          <w:szCs w:val="24"/>
          <w:lang w:val="fr-FR" w:eastAsia="fr-FR"/>
        </w:rPr>
        <w:lastRenderedPageBreak/>
        <mc:AlternateContent>
          <mc:Choice Requires="wps">
            <w:drawing>
              <wp:anchor distT="0" distB="0" distL="114300" distR="114300" simplePos="0" relativeHeight="251661312" behindDoc="0" locked="0" layoutInCell="1" allowOverlap="1" wp14:anchorId="1BEDCB5F" wp14:editId="0C9FB968">
                <wp:simplePos x="0" y="0"/>
                <wp:positionH relativeFrom="column">
                  <wp:posOffset>2601595</wp:posOffset>
                </wp:positionH>
                <wp:positionV relativeFrom="paragraph">
                  <wp:posOffset>502285</wp:posOffset>
                </wp:positionV>
                <wp:extent cx="714375" cy="1428750"/>
                <wp:effectExtent l="57150" t="9525" r="9525" b="3810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142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E9D9C" id="_x0000_t32" coordsize="21600,21600" o:spt="32" o:oned="t" path="m,l21600,21600e" filled="f">
                <v:path arrowok="t" fillok="f" o:connecttype="none"/>
                <o:lock v:ext="edit" shapetype="t"/>
              </v:shapetype>
              <v:shape id="Connecteur droit avec flèche 8" o:spid="_x0000_s1026" type="#_x0000_t32" style="position:absolute;margin-left:204.85pt;margin-top:39.55pt;width:56.25pt;height:1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60288" behindDoc="0" locked="0" layoutInCell="1" allowOverlap="1" wp14:anchorId="66987F9B" wp14:editId="03643953">
                <wp:simplePos x="0" y="0"/>
                <wp:positionH relativeFrom="column">
                  <wp:posOffset>839470</wp:posOffset>
                </wp:positionH>
                <wp:positionV relativeFrom="paragraph">
                  <wp:posOffset>502285</wp:posOffset>
                </wp:positionV>
                <wp:extent cx="1028700" cy="1428750"/>
                <wp:effectExtent l="9525" t="9525" r="57150" b="4762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42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384BA" id="Connecteur droit avec flèche 7" o:spid="_x0000_s1026" type="#_x0000_t32" style="position:absolute;margin-left:66.1pt;margin-top:39.55pt;width:81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">
                <v:stroke endarrow="block"/>
              </v:shape>
            </w:pict>
          </mc:Fallback>
        </mc:AlternateContent>
      </w:r>
      <w:r>
        <w:rPr>
          <w:rFonts w:eastAsia="Times New Roman" w:cs="Times New Roman"/>
          <w:b/>
          <w:noProof/>
          <w:sz w:val="24"/>
          <w:szCs w:val="24"/>
          <w:lang w:val="fr-FR" w:eastAsia="fr-FR"/>
        </w:rPr>
        <mc:AlternateContent>
          <mc:Choice Requires="wps">
            <w:drawing>
              <wp:anchor distT="0" distB="0" distL="114300" distR="114300" simplePos="0" relativeHeight="251659264" behindDoc="0" locked="0" layoutInCell="1" allowOverlap="1" wp14:anchorId="36F7DABA" wp14:editId="5D8EE68A">
                <wp:simplePos x="0" y="0"/>
                <wp:positionH relativeFrom="column">
                  <wp:posOffset>839470</wp:posOffset>
                </wp:positionH>
                <wp:positionV relativeFrom="paragraph">
                  <wp:posOffset>2035810</wp:posOffset>
                </wp:positionV>
                <wp:extent cx="2914650" cy="1009650"/>
                <wp:effectExtent l="19050" t="19050" r="38100" b="4762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00965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3EB56DA7" w14:textId="77777777" w:rsidR="00036C2A" w:rsidRDefault="00036C2A" w:rsidP="007D55F2">
                            <w:pPr>
                              <w:jc w:val="center"/>
                            </w:pPr>
                          </w:p>
                          <w:p w14:paraId="513C711D" w14:textId="77777777" w:rsidR="00036C2A" w:rsidRPr="00F773A6" w:rsidRDefault="00036C2A" w:rsidP="007D55F2">
                            <w:pPr>
                              <w:jc w:val="center"/>
                              <w:rPr>
                                <w:b/>
                              </w:rPr>
                            </w:pPr>
                            <w:r w:rsidRPr="00F773A6">
                              <w:rPr>
                                <w:b/>
                              </w:rPr>
                              <w:t>S.E.N.C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7DABA" id="Ellipse 6" o:spid="_x0000_s1026" style="position:absolute;margin-left:66.1pt;margin-top:160.3pt;width:22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" fillcolor="#9bbb59" strokecolor="#f2f2f2" strokeweight="3pt">
                <v:shadow on="t" color="#4e6128" opacity=".5" offset="1pt"/>
                <v:textbox>
                  <w:txbxContent>
                    <w:p w14:paraId="3EB56DA7" w14:textId="77777777" w:rsidR="00036C2A" w:rsidRDefault="00036C2A" w:rsidP="007D55F2">
                      <w:pPr>
                        <w:jc w:val="center"/>
                      </w:pPr>
                    </w:p>
                    <w:p w14:paraId="513C711D" w14:textId="77777777" w:rsidR="00036C2A" w:rsidRPr="00F773A6" w:rsidRDefault="00036C2A" w:rsidP="007D55F2">
                      <w:pPr>
                        <w:jc w:val="center"/>
                        <w:rPr>
                          <w:b/>
                        </w:rPr>
                      </w:pPr>
                      <w:r w:rsidRPr="00F773A6">
                        <w:rPr>
                          <w:b/>
                        </w:rPr>
                        <w:t>S.E.N.C</w:t>
                      </w:r>
                    </w:p>
                  </w:txbxContent>
                </v:textbox>
              </v:oval>
            </w:pict>
          </mc:Fallback>
        </mc:AlternateContent>
      </w:r>
      <w:r w:rsidRPr="007D55F2">
        <w:rPr>
          <w:rFonts w:eastAsia="Times New Roman" w:cs="Times New Roman"/>
          <w:b/>
          <w:sz w:val="24"/>
          <w:szCs w:val="24"/>
          <w:lang w:eastAsia="fr-FR"/>
        </w:rPr>
        <w:t>Associé 1</w:t>
      </w:r>
      <w:r w:rsidRPr="007D55F2">
        <w:rPr>
          <w:rFonts w:eastAsia="Times New Roman" w:cs="Times New Roman"/>
          <w:b/>
          <w:sz w:val="24"/>
          <w:szCs w:val="24"/>
          <w:lang w:eastAsia="fr-FR"/>
        </w:rPr>
        <w:tab/>
      </w:r>
      <w:r w:rsidRPr="007D55F2">
        <w:rPr>
          <w:rFonts w:eastAsia="Times New Roman" w:cs="Times New Roman"/>
          <w:b/>
          <w:sz w:val="24"/>
          <w:szCs w:val="24"/>
          <w:lang w:eastAsia="fr-FR"/>
        </w:rPr>
        <w:tab/>
      </w:r>
      <w:r w:rsidRPr="007D55F2">
        <w:rPr>
          <w:rFonts w:eastAsia="Times New Roman" w:cs="Times New Roman"/>
          <w:b/>
          <w:sz w:val="24"/>
          <w:szCs w:val="24"/>
          <w:lang w:eastAsia="fr-FR"/>
        </w:rPr>
        <w:tab/>
      </w:r>
      <w:r w:rsidRPr="007D55F2">
        <w:rPr>
          <w:rFonts w:eastAsia="Times New Roman" w:cs="Times New Roman"/>
          <w:b/>
          <w:sz w:val="24"/>
          <w:szCs w:val="24"/>
          <w:lang w:eastAsia="fr-FR"/>
        </w:rPr>
        <w:tab/>
      </w:r>
      <w:r w:rsidRPr="007D55F2">
        <w:rPr>
          <w:rFonts w:eastAsia="Times New Roman" w:cs="Times New Roman"/>
          <w:b/>
          <w:sz w:val="24"/>
          <w:szCs w:val="24"/>
          <w:lang w:eastAsia="fr-FR"/>
        </w:rPr>
        <w:tab/>
      </w:r>
      <w:r w:rsidRPr="007D55F2">
        <w:rPr>
          <w:rFonts w:eastAsia="Times New Roman" w:cs="Times New Roman"/>
          <w:b/>
          <w:sz w:val="24"/>
          <w:szCs w:val="24"/>
          <w:lang w:eastAsia="fr-FR"/>
        </w:rPr>
        <w:tab/>
        <w:t xml:space="preserve"> Associé 2        Inclusion du revenu</w:t>
      </w:r>
    </w:p>
    <w:p w14:paraId="11046497" w14:textId="77777777" w:rsidR="007D55F2" w:rsidRPr="007D55F2" w:rsidRDefault="007D55F2" w:rsidP="007D55F2">
      <w:pPr>
        <w:spacing w:line="240" w:lineRule="auto"/>
        <w:jc w:val="left"/>
        <w:rPr>
          <w:rFonts w:ascii="Times" w:eastAsia="Times New Roman" w:hAnsi="Times" w:cs="Times New Roman"/>
          <w:sz w:val="24"/>
          <w:szCs w:val="20"/>
          <w:lang w:eastAsia="fr-FR"/>
        </w:rPr>
      </w:pPr>
    </w:p>
    <w:p w14:paraId="7093BEBC" w14:textId="77777777" w:rsidR="007D55F2" w:rsidRPr="007D55F2" w:rsidRDefault="007D55F2" w:rsidP="007D55F2">
      <w:pPr>
        <w:spacing w:line="240" w:lineRule="auto"/>
        <w:jc w:val="left"/>
        <w:rPr>
          <w:rFonts w:ascii="Times" w:eastAsia="Times New Roman" w:hAnsi="Times" w:cs="Times New Roman"/>
          <w:sz w:val="24"/>
          <w:szCs w:val="20"/>
          <w:lang w:eastAsia="fr-FR"/>
        </w:rPr>
      </w:pPr>
      <w:r>
        <w:rPr>
          <w:rFonts w:ascii="Times" w:eastAsia="Times New Roman" w:hAnsi="Times" w:cs="Times New Roman"/>
          <w:noProof/>
          <w:sz w:val="24"/>
          <w:szCs w:val="20"/>
          <w:lang w:val="fr-FR" w:eastAsia="fr-FR"/>
        </w:rPr>
        <mc:AlternateContent>
          <mc:Choice Requires="wps">
            <w:drawing>
              <wp:anchor distT="0" distB="0" distL="114300" distR="114300" simplePos="0" relativeHeight="251662336" behindDoc="0" locked="0" layoutInCell="1" allowOverlap="1" wp14:anchorId="4E2F1539" wp14:editId="7F4E046B">
                <wp:simplePos x="0" y="0"/>
                <wp:positionH relativeFrom="column">
                  <wp:posOffset>3037205</wp:posOffset>
                </wp:positionH>
                <wp:positionV relativeFrom="paragraph">
                  <wp:posOffset>593090</wp:posOffset>
                </wp:positionV>
                <wp:extent cx="1411605" cy="461010"/>
                <wp:effectExtent l="158750" t="65405" r="75565" b="46990"/>
                <wp:wrapNone/>
                <wp:docPr id="5" name="Flèche courbée vers le ha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38539">
                          <a:off x="0" y="0"/>
                          <a:ext cx="1411605" cy="461010"/>
                        </a:xfrm>
                        <a:prstGeom prst="curvedUpArrow">
                          <a:avLst>
                            <a:gd name="adj1" fmla="val 61240"/>
                            <a:gd name="adj2" fmla="val 122479"/>
                            <a:gd name="adj3" fmla="val 3333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9FE6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5" o:spid="_x0000_s1026" type="#_x0000_t104" style="position:absolute;margin-left:239.15pt;margin-top:46.7pt;width:111.15pt;height:36.3pt;rotation:-528497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" fillcolor="#9bbb59" strokecolor="#f2f2f2" strokeweight="3pt">
                <v:shadow on="t" color="#4e6128" opacity=".5" offset="1pt"/>
              </v:shape>
            </w:pict>
          </mc:Fallback>
        </mc:AlternateContent>
      </w:r>
    </w:p>
    <w:p w14:paraId="6F0926E2" w14:textId="77777777" w:rsidR="007D55F2" w:rsidRPr="007D55F2" w:rsidRDefault="007D55F2" w:rsidP="007D55F2">
      <w:pPr>
        <w:spacing w:line="240" w:lineRule="auto"/>
        <w:jc w:val="left"/>
        <w:rPr>
          <w:rFonts w:ascii="Times" w:eastAsia="Times New Roman" w:hAnsi="Times" w:cs="Times New Roman"/>
          <w:sz w:val="24"/>
          <w:szCs w:val="20"/>
          <w:lang w:eastAsia="fr-FR"/>
        </w:rPr>
      </w:pPr>
    </w:p>
    <w:p w14:paraId="4D259E38" w14:textId="77777777" w:rsidR="007D55F2" w:rsidRPr="007D55F2" w:rsidRDefault="007D55F2" w:rsidP="007D55F2">
      <w:pPr>
        <w:spacing w:line="240" w:lineRule="auto"/>
        <w:jc w:val="left"/>
        <w:rPr>
          <w:rFonts w:ascii="Times" w:eastAsia="Times New Roman" w:hAnsi="Times" w:cs="Times New Roman"/>
          <w:sz w:val="24"/>
          <w:szCs w:val="20"/>
          <w:lang w:eastAsia="fr-FR"/>
        </w:rPr>
      </w:pPr>
    </w:p>
    <w:p w14:paraId="37339666" w14:textId="77777777" w:rsidR="007D55F2" w:rsidRPr="007D55F2" w:rsidRDefault="007D55F2" w:rsidP="007D55F2">
      <w:pPr>
        <w:spacing w:line="240" w:lineRule="auto"/>
        <w:jc w:val="left"/>
        <w:rPr>
          <w:rFonts w:ascii="Times" w:eastAsia="Times New Roman" w:hAnsi="Times" w:cs="Times New Roman"/>
          <w:sz w:val="24"/>
          <w:szCs w:val="20"/>
          <w:lang w:eastAsia="fr-FR"/>
        </w:rPr>
      </w:pPr>
    </w:p>
    <w:p w14:paraId="511D888B" w14:textId="77777777" w:rsidR="007D55F2" w:rsidRPr="007D55F2" w:rsidRDefault="007D55F2" w:rsidP="007D55F2">
      <w:pPr>
        <w:spacing w:line="240" w:lineRule="auto"/>
        <w:jc w:val="left"/>
        <w:rPr>
          <w:rFonts w:ascii="Times" w:eastAsia="Times New Roman" w:hAnsi="Times" w:cs="Times New Roman"/>
          <w:sz w:val="24"/>
          <w:szCs w:val="20"/>
          <w:lang w:eastAsia="fr-FR"/>
        </w:rPr>
      </w:pPr>
    </w:p>
    <w:p w14:paraId="750C0CE4" w14:textId="77777777" w:rsidR="007D55F2" w:rsidRPr="007D55F2" w:rsidRDefault="007D55F2" w:rsidP="007D55F2">
      <w:pPr>
        <w:spacing w:line="240" w:lineRule="auto"/>
        <w:jc w:val="left"/>
        <w:rPr>
          <w:rFonts w:ascii="Times" w:eastAsia="Times New Roman" w:hAnsi="Times" w:cs="Times New Roman"/>
          <w:sz w:val="24"/>
          <w:szCs w:val="20"/>
          <w:lang w:eastAsia="fr-FR"/>
        </w:rPr>
      </w:pPr>
    </w:p>
    <w:p w14:paraId="6A578335" w14:textId="77777777" w:rsidR="007D55F2" w:rsidRPr="007D55F2" w:rsidRDefault="007D55F2" w:rsidP="007D55F2">
      <w:pPr>
        <w:spacing w:line="240" w:lineRule="auto"/>
        <w:jc w:val="left"/>
        <w:rPr>
          <w:rFonts w:ascii="Times" w:eastAsia="Times New Roman" w:hAnsi="Times" w:cs="Times New Roman"/>
          <w:b/>
          <w:sz w:val="24"/>
          <w:szCs w:val="20"/>
          <w:lang w:eastAsia="fr-FR"/>
        </w:rPr>
      </w:pPr>
      <w:r w:rsidRPr="007D55F2">
        <w:rPr>
          <w:rFonts w:ascii="Times" w:eastAsia="Times New Roman" w:hAnsi="Times" w:cs="Times New Roman"/>
          <w:sz w:val="24"/>
          <w:szCs w:val="20"/>
          <w:lang w:eastAsia="fr-FR"/>
        </w:rPr>
        <w:tab/>
      </w:r>
      <w:r w:rsidRPr="007D55F2">
        <w:rPr>
          <w:rFonts w:ascii="Times" w:eastAsia="Times New Roman" w:hAnsi="Times" w:cs="Times New Roman"/>
          <w:sz w:val="24"/>
          <w:szCs w:val="20"/>
          <w:lang w:eastAsia="fr-FR"/>
        </w:rPr>
        <w:tab/>
      </w:r>
      <w:r w:rsidRPr="007D55F2">
        <w:rPr>
          <w:rFonts w:ascii="Times" w:eastAsia="Times New Roman" w:hAnsi="Times" w:cs="Times New Roman"/>
          <w:sz w:val="24"/>
          <w:szCs w:val="20"/>
          <w:lang w:eastAsia="fr-FR"/>
        </w:rPr>
        <w:tab/>
      </w:r>
      <w:r w:rsidRPr="007D55F2">
        <w:rPr>
          <w:rFonts w:ascii="Times" w:eastAsia="Times New Roman" w:hAnsi="Times" w:cs="Times New Roman"/>
          <w:sz w:val="24"/>
          <w:szCs w:val="20"/>
          <w:lang w:eastAsia="fr-FR"/>
        </w:rPr>
        <w:tab/>
      </w:r>
      <w:r w:rsidRPr="007D55F2">
        <w:rPr>
          <w:rFonts w:ascii="Times" w:eastAsia="Times New Roman" w:hAnsi="Times" w:cs="Times New Roman"/>
          <w:sz w:val="24"/>
          <w:szCs w:val="20"/>
          <w:lang w:eastAsia="fr-FR"/>
        </w:rPr>
        <w:tab/>
      </w:r>
      <w:r w:rsidRPr="007D55F2">
        <w:rPr>
          <w:rFonts w:ascii="Times" w:eastAsia="Times New Roman" w:hAnsi="Times" w:cs="Times New Roman"/>
          <w:sz w:val="24"/>
          <w:szCs w:val="20"/>
          <w:lang w:eastAsia="fr-FR"/>
        </w:rPr>
        <w:tab/>
      </w:r>
      <w:r w:rsidRPr="007D55F2">
        <w:rPr>
          <w:rFonts w:ascii="Times" w:eastAsia="Times New Roman" w:hAnsi="Times" w:cs="Times New Roman"/>
          <w:sz w:val="24"/>
          <w:szCs w:val="20"/>
          <w:lang w:eastAsia="fr-FR"/>
        </w:rPr>
        <w:tab/>
      </w:r>
      <w:r w:rsidRPr="007D55F2">
        <w:rPr>
          <w:rFonts w:ascii="Times" w:eastAsia="Times New Roman" w:hAnsi="Times" w:cs="Times New Roman"/>
          <w:sz w:val="24"/>
          <w:szCs w:val="20"/>
          <w:lang w:eastAsia="fr-FR"/>
        </w:rPr>
        <w:tab/>
      </w:r>
      <w:r w:rsidRPr="007D55F2">
        <w:rPr>
          <w:rFonts w:ascii="Times" w:eastAsia="Times New Roman" w:hAnsi="Times" w:cs="Times New Roman"/>
          <w:sz w:val="24"/>
          <w:szCs w:val="20"/>
          <w:lang w:eastAsia="fr-FR"/>
        </w:rPr>
        <w:tab/>
      </w:r>
      <w:r w:rsidRPr="007D55F2">
        <w:rPr>
          <w:rFonts w:ascii="Times" w:eastAsia="Times New Roman" w:hAnsi="Times" w:cs="Times New Roman"/>
          <w:b/>
          <w:sz w:val="24"/>
          <w:szCs w:val="20"/>
          <w:lang w:eastAsia="fr-FR"/>
        </w:rPr>
        <w:t>Attribution du revenu</w:t>
      </w:r>
    </w:p>
    <w:p w14:paraId="3A51762D" w14:textId="77777777" w:rsidR="007D55F2" w:rsidRPr="007D55F2" w:rsidRDefault="007D55F2" w:rsidP="007D55F2">
      <w:pPr>
        <w:spacing w:line="240" w:lineRule="auto"/>
        <w:jc w:val="left"/>
        <w:rPr>
          <w:rFonts w:ascii="Times" w:eastAsia="Times New Roman" w:hAnsi="Times" w:cs="Times New Roman"/>
          <w:sz w:val="24"/>
          <w:szCs w:val="20"/>
          <w:lang w:eastAsia="fr-FR"/>
        </w:rPr>
      </w:pPr>
    </w:p>
    <w:p w14:paraId="622F61BB" w14:textId="77777777" w:rsidR="007D55F2" w:rsidRPr="007D55F2" w:rsidRDefault="007D55F2" w:rsidP="007D55F2">
      <w:pPr>
        <w:spacing w:line="240" w:lineRule="auto"/>
        <w:jc w:val="left"/>
        <w:rPr>
          <w:rFonts w:ascii="Times" w:eastAsia="Times New Roman" w:hAnsi="Times" w:cs="Times New Roman"/>
          <w:sz w:val="24"/>
          <w:szCs w:val="20"/>
          <w:lang w:eastAsia="fr-FR"/>
        </w:rPr>
      </w:pPr>
    </w:p>
    <w:p w14:paraId="4EC5246A" w14:textId="77777777" w:rsidR="007D55F2" w:rsidRPr="007D55F2" w:rsidRDefault="007D55F2" w:rsidP="007D55F2">
      <w:pPr>
        <w:tabs>
          <w:tab w:val="left" w:pos="720"/>
        </w:tabs>
        <w:spacing w:line="360" w:lineRule="atLeast"/>
        <w:jc w:val="left"/>
        <w:rPr>
          <w:rFonts w:ascii="Geneva" w:eastAsia="Times New Roman" w:hAnsi="Geneva" w:cs="Times New Roman"/>
          <w:b/>
          <w:sz w:val="24"/>
          <w:szCs w:val="20"/>
          <w:lang w:eastAsia="fr-FR"/>
        </w:rPr>
      </w:pPr>
    </w:p>
    <w:p w14:paraId="7C12DC68" w14:textId="77777777" w:rsidR="007D55F2" w:rsidRPr="007D55F2" w:rsidRDefault="007D55F2" w:rsidP="007D55F2">
      <w:pPr>
        <w:tabs>
          <w:tab w:val="left" w:pos="720"/>
        </w:tabs>
        <w:spacing w:line="360" w:lineRule="atLeast"/>
        <w:jc w:val="left"/>
        <w:rPr>
          <w:rFonts w:ascii="Geneva" w:eastAsia="Times New Roman" w:hAnsi="Geneva" w:cs="Times New Roman"/>
          <w:b/>
          <w:sz w:val="24"/>
          <w:szCs w:val="20"/>
          <w:lang w:eastAsia="fr-FR"/>
        </w:rPr>
      </w:pPr>
    </w:p>
    <w:p w14:paraId="7A9E832E" w14:textId="77777777" w:rsidR="007D55F2" w:rsidRPr="007D55F2" w:rsidRDefault="007D55F2" w:rsidP="007D55F2">
      <w:pPr>
        <w:tabs>
          <w:tab w:val="left" w:pos="6237"/>
        </w:tabs>
        <w:spacing w:line="360" w:lineRule="atLeast"/>
        <w:jc w:val="left"/>
        <w:rPr>
          <w:rFonts w:eastAsia="Times New Roman" w:cs="Times New Roman"/>
          <w:b/>
          <w:sz w:val="24"/>
          <w:szCs w:val="20"/>
          <w:lang w:eastAsia="fr-FR"/>
        </w:rPr>
      </w:pPr>
      <w:r w:rsidRPr="007D55F2">
        <w:rPr>
          <w:rFonts w:ascii="Geneva" w:eastAsia="Times New Roman" w:hAnsi="Geneva" w:cs="Times New Roman"/>
          <w:b/>
          <w:sz w:val="24"/>
          <w:szCs w:val="20"/>
          <w:lang w:eastAsia="fr-FR"/>
        </w:rPr>
        <w:tab/>
        <w:t xml:space="preserve">  </w:t>
      </w:r>
      <w:r w:rsidRPr="007D55F2">
        <w:rPr>
          <w:rFonts w:eastAsia="Times New Roman" w:cs="Times New Roman"/>
          <w:b/>
          <w:sz w:val="24"/>
          <w:szCs w:val="20"/>
          <w:lang w:eastAsia="fr-FR"/>
        </w:rPr>
        <w:t>Calcul du revenu</w:t>
      </w:r>
    </w:p>
    <w:p w14:paraId="2E1B703A" w14:textId="77777777" w:rsidR="007D55F2" w:rsidRPr="007D55F2" w:rsidRDefault="007D55F2" w:rsidP="007D55F2">
      <w:pPr>
        <w:tabs>
          <w:tab w:val="left" w:pos="720"/>
        </w:tabs>
        <w:spacing w:line="360" w:lineRule="atLeast"/>
        <w:jc w:val="left"/>
        <w:rPr>
          <w:rFonts w:eastAsia="Times New Roman" w:cs="Times New Roman"/>
          <w:b/>
          <w:sz w:val="24"/>
          <w:szCs w:val="24"/>
          <w:lang w:eastAsia="fr-FR"/>
        </w:rPr>
      </w:pPr>
      <w:r w:rsidRPr="007D55F2">
        <w:rPr>
          <w:rFonts w:ascii="Geneva" w:eastAsia="Times New Roman" w:hAnsi="Geneva" w:cs="Times New Roman"/>
          <w:b/>
          <w:sz w:val="24"/>
          <w:szCs w:val="20"/>
          <w:lang w:eastAsia="fr-FR"/>
        </w:rPr>
        <w:br w:type="page"/>
      </w:r>
    </w:p>
    <w:p w14:paraId="6DAD25ED" w14:textId="77777777" w:rsidR="007D55F2" w:rsidRDefault="00134572" w:rsidP="00134572">
      <w:pPr>
        <w:pStyle w:val="Titre1"/>
      </w:pPr>
      <w:bookmarkStart w:id="1" w:name="_Toc40785824"/>
      <w:r>
        <w:lastRenderedPageBreak/>
        <w:t>2. Calcul du revenu net d’une société</w:t>
      </w:r>
      <w:bookmarkEnd w:id="1"/>
    </w:p>
    <w:p w14:paraId="2694F288" w14:textId="77777777" w:rsidR="00134572" w:rsidRDefault="00134572" w:rsidP="00134572"/>
    <w:p w14:paraId="3B290194" w14:textId="77777777" w:rsidR="00134572" w:rsidRDefault="00134572" w:rsidP="00134572">
      <w:pPr>
        <w:pStyle w:val="Titre2"/>
      </w:pPr>
      <w:bookmarkStart w:id="2" w:name="_Toc40785825"/>
      <w:r>
        <w:t>2.1 Revenu net – Principes</w:t>
      </w:r>
      <w:bookmarkEnd w:id="2"/>
      <w:r>
        <w:t xml:space="preserve"> </w:t>
      </w:r>
    </w:p>
    <w:p w14:paraId="2F2E711E" w14:textId="77777777" w:rsidR="00764200" w:rsidRDefault="00764200" w:rsidP="00764200"/>
    <w:p w14:paraId="23B66A63" w14:textId="77777777" w:rsidR="00880178" w:rsidRDefault="00764200" w:rsidP="00880178">
      <w:pPr>
        <w:pStyle w:val="Paragraphedeliste"/>
        <w:numPr>
          <w:ilvl w:val="0"/>
          <w:numId w:val="2"/>
        </w:numPr>
      </w:pPr>
      <w:r>
        <w:t xml:space="preserve">L’article 96 LIR crée une série de présomption. </w:t>
      </w:r>
    </w:p>
    <w:p w14:paraId="281C0D51" w14:textId="77777777" w:rsidR="00880178" w:rsidRDefault="00880178" w:rsidP="00880178">
      <w:pPr>
        <w:pStyle w:val="Paragraphedeliste"/>
      </w:pPr>
    </w:p>
    <w:p w14:paraId="57379C7D" w14:textId="77777777" w:rsidR="00764200" w:rsidRDefault="00764200" w:rsidP="00880178">
      <w:pPr>
        <w:pStyle w:val="Paragraphedeliste"/>
        <w:numPr>
          <w:ilvl w:val="0"/>
          <w:numId w:val="2"/>
        </w:numPr>
      </w:pPr>
      <w:r>
        <w:t xml:space="preserve">Il stipule que le revenu net (art. 3) </w:t>
      </w:r>
      <w:r w:rsidR="00880178">
        <w:t>d’une société se calcule comme si :</w:t>
      </w:r>
    </w:p>
    <w:p w14:paraId="0B7B4CDE" w14:textId="77777777" w:rsidR="00880178" w:rsidRDefault="00880178" w:rsidP="00880178">
      <w:pPr>
        <w:pStyle w:val="Paragraphedeliste"/>
      </w:pPr>
    </w:p>
    <w:p w14:paraId="144091E1" w14:textId="77777777" w:rsidR="00880178" w:rsidRDefault="00880178" w:rsidP="00880178">
      <w:pPr>
        <w:pStyle w:val="Paragraphedeliste"/>
        <w:numPr>
          <w:ilvl w:val="1"/>
          <w:numId w:val="2"/>
        </w:numPr>
      </w:pPr>
      <w:proofErr w:type="gramStart"/>
      <w:r>
        <w:t>elle</w:t>
      </w:r>
      <w:proofErr w:type="gramEnd"/>
      <w:r>
        <w:t xml:space="preserve"> était une </w:t>
      </w:r>
      <w:r w:rsidRPr="00880178">
        <w:rPr>
          <w:u w:val="single"/>
        </w:rPr>
        <w:t>personne distincte</w:t>
      </w:r>
      <w:r>
        <w:t xml:space="preserve"> résidant au Canada [96(1)a)]</w:t>
      </w:r>
    </w:p>
    <w:p w14:paraId="0C29252E" w14:textId="77777777" w:rsidR="00880178" w:rsidRDefault="00880178" w:rsidP="00880178">
      <w:pPr>
        <w:pStyle w:val="Paragraphedeliste"/>
        <w:ind w:left="1440"/>
      </w:pPr>
    </w:p>
    <w:p w14:paraId="21841148" w14:textId="77777777" w:rsidR="00880178" w:rsidRDefault="00880178" w:rsidP="00880178">
      <w:pPr>
        <w:pStyle w:val="Paragraphedeliste"/>
        <w:numPr>
          <w:ilvl w:val="1"/>
          <w:numId w:val="2"/>
        </w:numPr>
      </w:pPr>
      <w:proofErr w:type="gramStart"/>
      <w:r>
        <w:t>son</w:t>
      </w:r>
      <w:proofErr w:type="gramEnd"/>
      <w:r>
        <w:t xml:space="preserve"> année d’imposition était son exercice financier [96(1)b)]</w:t>
      </w:r>
    </w:p>
    <w:p w14:paraId="6297BA24" w14:textId="77777777" w:rsidR="00880178" w:rsidRDefault="00880178" w:rsidP="00880178">
      <w:pPr>
        <w:pStyle w:val="Paragraphedeliste"/>
      </w:pPr>
    </w:p>
    <w:p w14:paraId="71CCDFC0" w14:textId="77777777" w:rsidR="00880178" w:rsidRDefault="00880178" w:rsidP="00880178">
      <w:pPr>
        <w:pStyle w:val="Paragraphedeliste"/>
        <w:numPr>
          <w:ilvl w:val="1"/>
          <w:numId w:val="2"/>
        </w:numPr>
      </w:pPr>
      <w:proofErr w:type="gramStart"/>
      <w:r>
        <w:t>chacune</w:t>
      </w:r>
      <w:proofErr w:type="gramEnd"/>
      <w:r>
        <w:t xml:space="preserve"> de ses activités était exercée par elle. [96(1)c)]</w:t>
      </w:r>
    </w:p>
    <w:p w14:paraId="5BB0BF6F" w14:textId="77777777" w:rsidR="003C6C26" w:rsidRDefault="003C6C26" w:rsidP="003C6C26">
      <w:pPr>
        <w:pStyle w:val="Paragraphedeliste"/>
      </w:pPr>
    </w:p>
    <w:p w14:paraId="26ACFABD" w14:textId="77777777" w:rsidR="003C6C26" w:rsidRDefault="003C6C26" w:rsidP="003C6C26">
      <w:pPr>
        <w:pStyle w:val="Paragraphedeliste"/>
        <w:numPr>
          <w:ilvl w:val="0"/>
          <w:numId w:val="2"/>
        </w:numPr>
      </w:pPr>
      <w:r>
        <w:t>Par la suite, il faut faire l’attribution du revenu net aux associés</w:t>
      </w:r>
    </w:p>
    <w:p w14:paraId="551BF056" w14:textId="77777777" w:rsidR="003C6C26" w:rsidRDefault="003C6C26" w:rsidP="003C6C26">
      <w:pPr>
        <w:pStyle w:val="Paragraphedeliste"/>
        <w:ind w:left="1440"/>
      </w:pPr>
    </w:p>
    <w:p w14:paraId="2BDFFE9E" w14:textId="77777777" w:rsidR="003C6C26" w:rsidRDefault="003C6C26" w:rsidP="003C6C26">
      <w:pPr>
        <w:pStyle w:val="Paragraphedeliste"/>
        <w:numPr>
          <w:ilvl w:val="1"/>
          <w:numId w:val="2"/>
        </w:numPr>
      </w:pPr>
      <w:r>
        <w:t>Attribution du revenu (perte) de chaque source aux associés selon leur % de participation.</w:t>
      </w:r>
    </w:p>
    <w:p w14:paraId="4B37B20A" w14:textId="77777777" w:rsidR="003C6C26" w:rsidRDefault="003C6C26" w:rsidP="003C6C26">
      <w:pPr>
        <w:pStyle w:val="Paragraphedeliste"/>
        <w:ind w:left="2160"/>
      </w:pPr>
    </w:p>
    <w:p w14:paraId="32B5FDC7" w14:textId="77777777" w:rsidR="003C6C26" w:rsidRDefault="003C6C26" w:rsidP="003C6C26">
      <w:pPr>
        <w:pStyle w:val="Paragraphedeliste"/>
        <w:numPr>
          <w:ilvl w:val="2"/>
          <w:numId w:val="2"/>
        </w:numPr>
      </w:pPr>
      <w:r>
        <w:t>Chaque revenu conserve son identité dans les mains de l’associé [</w:t>
      </w:r>
      <w:r w:rsidRPr="003C6C26">
        <w:rPr>
          <w:u w:val="double"/>
        </w:rPr>
        <w:t>Principe de conduit</w:t>
      </w:r>
      <w:r>
        <w:t>]</w:t>
      </w:r>
      <w:r w:rsidR="000F2FBC">
        <w:t xml:space="preserve"> [96(1)f)]</w:t>
      </w:r>
    </w:p>
    <w:p w14:paraId="0AD59476" w14:textId="77777777" w:rsidR="003C6C26" w:rsidRDefault="003C6C26" w:rsidP="003C6C26">
      <w:pPr>
        <w:pStyle w:val="Paragraphedeliste"/>
        <w:ind w:left="2160"/>
      </w:pPr>
    </w:p>
    <w:p w14:paraId="3EAD2C30" w14:textId="77777777" w:rsidR="003C6C26" w:rsidRDefault="003C6C26" w:rsidP="003C6C26">
      <w:pPr>
        <w:pStyle w:val="Paragraphedeliste"/>
        <w:numPr>
          <w:ilvl w:val="2"/>
          <w:numId w:val="2"/>
        </w:numPr>
      </w:pPr>
      <w:r w:rsidRPr="00A224CA">
        <w:rPr>
          <w:b/>
        </w:rPr>
        <w:t>Les associés doivent donc inclure</w:t>
      </w:r>
      <w:r>
        <w:t xml:space="preserve"> </w:t>
      </w:r>
      <w:r w:rsidRPr="00A224CA">
        <w:rPr>
          <w:b/>
        </w:rPr>
        <w:t>dans leur revenu</w:t>
      </w:r>
      <w:r>
        <w:t xml:space="preserve">, le </w:t>
      </w:r>
      <w:r w:rsidRPr="00A224CA">
        <w:t>gain ou la perte en capital, le revenu de bien ou le revenu d’entreprise</w:t>
      </w:r>
      <w:r>
        <w:t xml:space="preserve"> </w:t>
      </w:r>
      <w:r w:rsidR="00E55751" w:rsidRPr="00A224CA">
        <w:t xml:space="preserve">tiré </w:t>
      </w:r>
      <w:r w:rsidRPr="00A224CA">
        <w:t xml:space="preserve">de la </w:t>
      </w:r>
      <w:r w:rsidR="00404723">
        <w:t>société de personnes</w:t>
      </w:r>
      <w:r w:rsidRPr="00A224CA">
        <w:t>.</w:t>
      </w:r>
    </w:p>
    <w:p w14:paraId="1485058E" w14:textId="77777777" w:rsidR="00E55751" w:rsidRDefault="00E55751" w:rsidP="00E55751">
      <w:pPr>
        <w:pStyle w:val="Paragraphedeliste"/>
      </w:pPr>
    </w:p>
    <w:p w14:paraId="4E32E370" w14:textId="77777777" w:rsidR="00E55751" w:rsidRDefault="00E55751" w:rsidP="00E55751">
      <w:pPr>
        <w:pStyle w:val="Paragraphedeliste"/>
        <w:numPr>
          <w:ilvl w:val="1"/>
          <w:numId w:val="2"/>
        </w:numPr>
      </w:pPr>
      <w:r w:rsidRPr="00E55751">
        <w:rPr>
          <w:u w:val="single"/>
        </w:rPr>
        <w:t>Moment de l’imposition</w:t>
      </w:r>
      <w:r>
        <w:t> : Le montant de revenu attribué est imposé dans l’année d’imposition de l’associé au cours de laquelle l’exercice financier de la société s’est terminé [96(1)f)]</w:t>
      </w:r>
    </w:p>
    <w:p w14:paraId="114C2B23" w14:textId="77777777" w:rsidR="00A224CA" w:rsidRDefault="00A224CA">
      <w:pPr>
        <w:spacing w:after="200"/>
        <w:jc w:val="left"/>
      </w:pPr>
    </w:p>
    <w:p w14:paraId="321FA353" w14:textId="77777777" w:rsidR="00A224CA" w:rsidRDefault="00A224CA" w:rsidP="00A224CA">
      <w:pPr>
        <w:pStyle w:val="Paragraphedeliste"/>
        <w:numPr>
          <w:ilvl w:val="0"/>
          <w:numId w:val="2"/>
        </w:numPr>
      </w:pPr>
      <w:r>
        <w:t>En résumé</w:t>
      </w:r>
    </w:p>
    <w:p w14:paraId="02C9772E" w14:textId="77777777" w:rsidR="00A224CA" w:rsidRDefault="00A224CA" w:rsidP="00A224CA">
      <w:pPr>
        <w:pStyle w:val="Paragraphedeliste"/>
      </w:pPr>
    </w:p>
    <w:p w14:paraId="05EDD2E4" w14:textId="77777777" w:rsidR="00A224CA" w:rsidRDefault="00A224CA" w:rsidP="00A224CA">
      <w:pPr>
        <w:pStyle w:val="Paragraphedeliste"/>
        <w:numPr>
          <w:ilvl w:val="1"/>
          <w:numId w:val="2"/>
        </w:numPr>
      </w:pPr>
      <w:r>
        <w:t>Calcul du revenu net au niveau de la société</w:t>
      </w:r>
    </w:p>
    <w:p w14:paraId="0FC02AA2" w14:textId="77777777" w:rsidR="00A224CA" w:rsidRDefault="00A224CA" w:rsidP="00A224CA">
      <w:pPr>
        <w:pStyle w:val="Paragraphedeliste"/>
        <w:ind w:left="1440"/>
      </w:pPr>
    </w:p>
    <w:p w14:paraId="5A303CFE" w14:textId="77777777" w:rsidR="00A224CA" w:rsidRDefault="00A224CA" w:rsidP="00A224CA">
      <w:pPr>
        <w:pStyle w:val="Paragraphedeliste"/>
        <w:numPr>
          <w:ilvl w:val="1"/>
          <w:numId w:val="2"/>
        </w:numPr>
      </w:pPr>
      <w:r>
        <w:t>DPA et provisions permises par la LIR au niveau de la société</w:t>
      </w:r>
    </w:p>
    <w:p w14:paraId="07A0B70E" w14:textId="77777777" w:rsidR="00A224CA" w:rsidRDefault="00A224CA" w:rsidP="00A224CA">
      <w:pPr>
        <w:pStyle w:val="Paragraphedeliste"/>
        <w:ind w:left="1440"/>
      </w:pPr>
    </w:p>
    <w:p w14:paraId="3B9B368E" w14:textId="77777777" w:rsidR="00A224CA" w:rsidRDefault="00A224CA" w:rsidP="00A224CA">
      <w:pPr>
        <w:pStyle w:val="Paragraphedeliste"/>
        <w:numPr>
          <w:ilvl w:val="1"/>
          <w:numId w:val="2"/>
        </w:numPr>
      </w:pPr>
      <w:r>
        <w:lastRenderedPageBreak/>
        <w:t>Attribution par source [</w:t>
      </w:r>
      <w:r w:rsidRPr="00A224CA">
        <w:rPr>
          <w:u w:val="double"/>
        </w:rPr>
        <w:t>Principe de conduit</w:t>
      </w:r>
      <w:r>
        <w:t>]</w:t>
      </w:r>
    </w:p>
    <w:p w14:paraId="4C88AE57" w14:textId="77777777" w:rsidR="00A224CA" w:rsidRDefault="00A224CA" w:rsidP="00A224CA">
      <w:pPr>
        <w:pStyle w:val="Paragraphedeliste"/>
        <w:ind w:left="1440"/>
      </w:pPr>
    </w:p>
    <w:p w14:paraId="329527C2" w14:textId="77777777" w:rsidR="00A224CA" w:rsidRDefault="00A224CA" w:rsidP="00A224CA">
      <w:pPr>
        <w:pStyle w:val="Paragraphedeliste"/>
        <w:numPr>
          <w:ilvl w:val="1"/>
          <w:numId w:val="2"/>
        </w:numPr>
      </w:pPr>
      <w:r>
        <w:t xml:space="preserve">Calcul du revenu imposable au niveau des associés </w:t>
      </w:r>
      <w:r>
        <w:sym w:font="Wingdings" w:char="F0E0"/>
      </w:r>
      <w:r>
        <w:t xml:space="preserve"> toutes les déductions</w:t>
      </w:r>
    </w:p>
    <w:p w14:paraId="1F230363" w14:textId="77777777" w:rsidR="00A224CA" w:rsidRDefault="00A224CA" w:rsidP="00A224CA">
      <w:pPr>
        <w:pStyle w:val="Paragraphedeliste"/>
        <w:ind w:left="1440"/>
      </w:pPr>
    </w:p>
    <w:p w14:paraId="1D45B280" w14:textId="77777777" w:rsidR="00A224CA" w:rsidRDefault="00A224CA" w:rsidP="00A224CA">
      <w:pPr>
        <w:pStyle w:val="Paragraphedeliste"/>
        <w:numPr>
          <w:ilvl w:val="1"/>
          <w:numId w:val="2"/>
        </w:numPr>
      </w:pPr>
      <w:r>
        <w:t xml:space="preserve">Le revenu attribué </w:t>
      </w:r>
      <w:r w:rsidRPr="00A224CA">
        <w:rPr>
          <w:u w:val="single"/>
        </w:rPr>
        <w:t>n’est pas</w:t>
      </w:r>
      <w:r>
        <w:t xml:space="preserve"> un retrait</w:t>
      </w:r>
    </w:p>
    <w:p w14:paraId="15DDA18F" w14:textId="77777777" w:rsidR="00A224CA" w:rsidRDefault="00A224CA" w:rsidP="00A224CA">
      <w:pPr>
        <w:pStyle w:val="Paragraphedeliste"/>
        <w:ind w:left="1440"/>
      </w:pPr>
    </w:p>
    <w:p w14:paraId="728BA23E" w14:textId="77777777" w:rsidR="00A224CA" w:rsidRDefault="00A224CA" w:rsidP="00A224CA">
      <w:pPr>
        <w:pStyle w:val="Paragraphedeliste"/>
        <w:numPr>
          <w:ilvl w:val="1"/>
          <w:numId w:val="2"/>
        </w:numPr>
      </w:pPr>
      <w:r>
        <w:t>Aucune déclaration d’impôt à produire pour la société.</w:t>
      </w:r>
    </w:p>
    <w:p w14:paraId="71DC26AC" w14:textId="77777777" w:rsidR="003A3D9D" w:rsidRDefault="003A3D9D" w:rsidP="003A3D9D">
      <w:pPr>
        <w:pStyle w:val="Paragraphedeliste"/>
      </w:pPr>
    </w:p>
    <w:p w14:paraId="25C481F5" w14:textId="77777777" w:rsidR="003A3D9D" w:rsidRDefault="003A3D9D" w:rsidP="003A3D9D">
      <w:pPr>
        <w:pStyle w:val="Paragraphedeliste"/>
        <w:numPr>
          <w:ilvl w:val="2"/>
          <w:numId w:val="2"/>
        </w:numPr>
      </w:pPr>
      <w:r>
        <w:t xml:space="preserve">On pourrait conclure en disant que la société constitue un contribuable distinct </w:t>
      </w:r>
      <w:r w:rsidR="00A4403E">
        <w:t>aux fins</w:t>
      </w:r>
      <w:r>
        <w:t xml:space="preserve"> du </w:t>
      </w:r>
      <w:r w:rsidRPr="00831CD9">
        <w:rPr>
          <w:b/>
        </w:rPr>
        <w:t>calcul du revenu net seulement</w:t>
      </w:r>
      <w:r>
        <w:t xml:space="preserve">. Une fois que le revenu net est identifié, la société </w:t>
      </w:r>
      <w:r w:rsidRPr="00831CD9">
        <w:rPr>
          <w:u w:val="single"/>
        </w:rPr>
        <w:t>agit en tant que conduit</w:t>
      </w:r>
      <w:r>
        <w:t xml:space="preserve"> pour les associés dans les proportions établies en vertu de la convention de société.</w:t>
      </w:r>
    </w:p>
    <w:p w14:paraId="7EBA5603" w14:textId="77777777" w:rsidR="003A3D9D" w:rsidRDefault="003A3D9D" w:rsidP="003A3D9D">
      <w:pPr>
        <w:pStyle w:val="Paragraphedeliste"/>
      </w:pPr>
    </w:p>
    <w:p w14:paraId="4D82B244" w14:textId="77777777" w:rsidR="003A3D9D" w:rsidRPr="003A3D9D" w:rsidRDefault="003A3D9D" w:rsidP="003A3D9D">
      <w:pPr>
        <w:rPr>
          <w:b/>
        </w:rPr>
      </w:pPr>
      <w:r w:rsidRPr="003A3D9D">
        <w:rPr>
          <w:b/>
        </w:rPr>
        <w:t>Exemple</w:t>
      </w:r>
    </w:p>
    <w:p w14:paraId="29FDBA3D" w14:textId="77777777" w:rsidR="003A3D9D" w:rsidRDefault="003A3D9D" w:rsidP="003A3D9D"/>
    <w:p w14:paraId="05DE8058" w14:textId="18E0634F" w:rsidR="003A3D9D" w:rsidRDefault="003A3D9D" w:rsidP="003A3D9D">
      <w:r>
        <w:t>La société ABC comprend 3 associés qui partagent également les profits et les pertes. Voici les résultats de l’an 1 :</w:t>
      </w:r>
    </w:p>
    <w:p w14:paraId="43EE5CB3" w14:textId="77777777" w:rsidR="003A3D9D" w:rsidRDefault="003A3D9D" w:rsidP="003A3D9D"/>
    <w:p w14:paraId="2A6729BA" w14:textId="77777777" w:rsidR="003A3D9D" w:rsidRDefault="003A3D9D" w:rsidP="003A3D9D">
      <w:r>
        <w:tab/>
        <w:t>Revenu d’entreprise</w:t>
      </w:r>
      <w:r>
        <w:tab/>
      </w:r>
      <w:r>
        <w:tab/>
      </w:r>
      <w:r>
        <w:tab/>
      </w:r>
      <w:r>
        <w:tab/>
      </w:r>
      <w:r>
        <w:tab/>
      </w:r>
      <w:r>
        <w:tab/>
        <w:t>21 000</w:t>
      </w:r>
    </w:p>
    <w:p w14:paraId="52B89139" w14:textId="77777777" w:rsidR="003A3D9D" w:rsidRDefault="003A3D9D" w:rsidP="003A3D9D">
      <w:r>
        <w:tab/>
        <w:t>Revenu de biens (intérêts)</w:t>
      </w:r>
      <w:r>
        <w:tab/>
      </w:r>
      <w:r>
        <w:tab/>
      </w:r>
      <w:r>
        <w:tab/>
      </w:r>
      <w:r>
        <w:tab/>
      </w:r>
      <w:proofErr w:type="gramStart"/>
      <w:r>
        <w:tab/>
        <w:t xml:space="preserve">  3</w:t>
      </w:r>
      <w:proofErr w:type="gramEnd"/>
      <w:r>
        <w:t> 000</w:t>
      </w:r>
    </w:p>
    <w:p w14:paraId="0DA80A95" w14:textId="77777777" w:rsidR="003A3D9D" w:rsidRDefault="003A3D9D" w:rsidP="003A3D9D">
      <w:r>
        <w:tab/>
        <w:t>Gain en capital</w:t>
      </w:r>
      <w:r>
        <w:tab/>
      </w:r>
      <w:r>
        <w:tab/>
      </w:r>
      <w:r>
        <w:tab/>
      </w:r>
      <w:r>
        <w:tab/>
      </w:r>
      <w:r>
        <w:tab/>
      </w:r>
      <w:r>
        <w:tab/>
        <w:t>18 000</w:t>
      </w:r>
    </w:p>
    <w:p w14:paraId="02AAA590" w14:textId="77777777" w:rsidR="003A3D9D" w:rsidRDefault="003A3D9D" w:rsidP="003A3D9D"/>
    <w:p w14:paraId="679E37F6" w14:textId="77777777" w:rsidR="003A3D9D" w:rsidRDefault="003A3D9D" w:rsidP="003A3D9D">
      <w:r>
        <w:rPr>
          <w:noProof/>
          <w:lang w:val="fr-FR" w:eastAsia="fr-FR"/>
        </w:rPr>
        <mc:AlternateContent>
          <mc:Choice Requires="wps">
            <w:drawing>
              <wp:anchor distT="0" distB="0" distL="114300" distR="114300" simplePos="0" relativeHeight="251672576" behindDoc="0" locked="0" layoutInCell="1" allowOverlap="1" wp14:anchorId="6F0C7F78" wp14:editId="4D830F83">
                <wp:simplePos x="0" y="0"/>
                <wp:positionH relativeFrom="column">
                  <wp:posOffset>3215640</wp:posOffset>
                </wp:positionH>
                <wp:positionV relativeFrom="paragraph">
                  <wp:posOffset>423545</wp:posOffset>
                </wp:positionV>
                <wp:extent cx="405130" cy="27559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40513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49A31" w14:textId="77777777" w:rsidR="00036C2A" w:rsidRDefault="00036C2A" w:rsidP="003A3D9D">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0C7F78" id="_x0000_t202" coordsize="21600,21600" o:spt="202" path="m,l,21600r21600,l21600,xe">
                <v:stroke joinstyle="miter"/>
                <v:path gradientshapeok="t" o:connecttype="rect"/>
              </v:shapetype>
              <v:shape id="Zone de texte 16" o:spid="_x0000_s1027" type="#_x0000_t202" style="position:absolute;left:0;text-align:left;margin-left:253.2pt;margin-top:33.35pt;width:31.9pt;height:21.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" fillcolor="white [3201]" stroked="f" strokeweight=".5pt">
                <v:textbox>
                  <w:txbxContent>
                    <w:p w14:paraId="37349A31" w14:textId="77777777" w:rsidR="00036C2A" w:rsidRDefault="00036C2A" w:rsidP="003A3D9D">
                      <w:r>
                        <w:t>1/3</w:t>
                      </w:r>
                    </w:p>
                  </w:txbxContent>
                </v:textbox>
              </v:shape>
            </w:pict>
          </mc:Fallback>
        </mc:AlternateContent>
      </w:r>
      <w:r>
        <w:rPr>
          <w:noProof/>
          <w:lang w:val="fr-FR" w:eastAsia="fr-FR"/>
        </w:rPr>
        <mc:AlternateContent>
          <mc:Choice Requires="wps">
            <w:drawing>
              <wp:anchor distT="0" distB="0" distL="114300" distR="114300" simplePos="0" relativeHeight="251670528" behindDoc="0" locked="0" layoutInCell="1" allowOverlap="1" wp14:anchorId="37F6E43D" wp14:editId="159ED539">
                <wp:simplePos x="0" y="0"/>
                <wp:positionH relativeFrom="column">
                  <wp:posOffset>1450340</wp:posOffset>
                </wp:positionH>
                <wp:positionV relativeFrom="paragraph">
                  <wp:posOffset>262890</wp:posOffset>
                </wp:positionV>
                <wp:extent cx="405130" cy="27559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40513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89682" w14:textId="77777777" w:rsidR="00036C2A" w:rsidRDefault="00036C2A" w:rsidP="003A3D9D">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F6E43D" id="Zone de texte 15" o:spid="_x0000_s1028" type="#_x0000_t202" style="position:absolute;left:0;text-align:left;margin-left:114.2pt;margin-top:20.7pt;width:31.9pt;height:21.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" fillcolor="white [3201]" stroked="f" strokeweight=".5pt">
                <v:textbox>
                  <w:txbxContent>
                    <w:p w14:paraId="02789682" w14:textId="77777777" w:rsidR="00036C2A" w:rsidRDefault="00036C2A" w:rsidP="003A3D9D">
                      <w:r>
                        <w:t>1/3</w:t>
                      </w:r>
                    </w:p>
                  </w:txbxContent>
                </v:textbox>
              </v:shap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0966B61D" wp14:editId="4465382C">
                <wp:simplePos x="0" y="0"/>
                <wp:positionH relativeFrom="column">
                  <wp:posOffset>366395</wp:posOffset>
                </wp:positionH>
                <wp:positionV relativeFrom="paragraph">
                  <wp:posOffset>429991</wp:posOffset>
                </wp:positionV>
                <wp:extent cx="405441" cy="276046"/>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05441" cy="2760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D5484" w14:textId="77777777" w:rsidR="00036C2A" w:rsidRDefault="00036C2A">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66B61D" id="Zone de texte 14" o:spid="_x0000_s1029" type="#_x0000_t202" style="position:absolute;left:0;text-align:left;margin-left:28.85pt;margin-top:33.85pt;width:31.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" fillcolor="white [3201]" stroked="f" strokeweight=".5pt">
                <v:textbox>
                  <w:txbxContent>
                    <w:p w14:paraId="1CED5484" w14:textId="77777777" w:rsidR="00036C2A" w:rsidRDefault="00036C2A">
                      <w:r>
                        <w:t>1/3</w:t>
                      </w:r>
                    </w:p>
                  </w:txbxContent>
                </v:textbox>
              </v:shape>
            </w:pict>
          </mc:Fallback>
        </mc:AlternateContent>
      </w:r>
      <w:r>
        <w:rPr>
          <w:noProof/>
          <w:lang w:val="fr-FR" w:eastAsia="fr-FR"/>
        </w:rPr>
        <mc:AlternateContent>
          <mc:Choice Requires="wps">
            <w:drawing>
              <wp:anchor distT="0" distB="0" distL="114300" distR="114300" simplePos="0" relativeHeight="251667456" behindDoc="0" locked="0" layoutInCell="1" allowOverlap="1" wp14:anchorId="7A28CE51" wp14:editId="0A7FED91">
                <wp:simplePos x="0" y="0"/>
                <wp:positionH relativeFrom="column">
                  <wp:posOffset>2859657</wp:posOffset>
                </wp:positionH>
                <wp:positionV relativeFrom="paragraph">
                  <wp:posOffset>206291</wp:posOffset>
                </wp:positionV>
                <wp:extent cx="457200" cy="499745"/>
                <wp:effectExtent l="38100" t="0" r="19050" b="52705"/>
                <wp:wrapNone/>
                <wp:docPr id="13" name="Connecteur droit avec flèche 13"/>
                <wp:cNvGraphicFramePr/>
                <a:graphic xmlns:a="http://schemas.openxmlformats.org/drawingml/2006/main">
                  <a:graphicData uri="http://schemas.microsoft.com/office/word/2010/wordprocessingShape">
                    <wps:wsp>
                      <wps:cNvCnPr/>
                      <wps:spPr>
                        <a:xfrm flipH="1">
                          <a:off x="0" y="0"/>
                          <a:ext cx="457200" cy="499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D510AD" id="Connecteur droit avec flèche 13" o:spid="_x0000_s1026" type="#_x0000_t32" style="position:absolute;margin-left:225.15pt;margin-top:16.25pt;width:36pt;height:39.3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" strokecolor="black [3040]">
                <v:stroke endarrow="open"/>
              </v:shape>
            </w:pict>
          </mc:Fallback>
        </mc:AlternateContent>
      </w:r>
      <w:r>
        <w:rPr>
          <w:noProof/>
          <w:lang w:val="fr-FR" w:eastAsia="fr-FR"/>
        </w:rPr>
        <mc:AlternateContent>
          <mc:Choice Requires="wps">
            <w:drawing>
              <wp:anchor distT="0" distB="0" distL="114300" distR="114300" simplePos="0" relativeHeight="251666432" behindDoc="0" locked="0" layoutInCell="1" allowOverlap="1" wp14:anchorId="68C99C21" wp14:editId="197790A2">
                <wp:simplePos x="0" y="0"/>
                <wp:positionH relativeFrom="column">
                  <wp:posOffset>1953883</wp:posOffset>
                </wp:positionH>
                <wp:positionV relativeFrom="paragraph">
                  <wp:posOffset>206291</wp:posOffset>
                </wp:positionV>
                <wp:extent cx="0" cy="448574"/>
                <wp:effectExtent l="95250" t="0" r="57150" b="66040"/>
                <wp:wrapNone/>
                <wp:docPr id="12" name="Connecteur droit avec flèche 12"/>
                <wp:cNvGraphicFramePr/>
                <a:graphic xmlns:a="http://schemas.openxmlformats.org/drawingml/2006/main">
                  <a:graphicData uri="http://schemas.microsoft.com/office/word/2010/wordprocessingShape">
                    <wps:wsp>
                      <wps:cNvCnPr/>
                      <wps:spPr>
                        <a:xfrm>
                          <a:off x="0" y="0"/>
                          <a:ext cx="0" cy="4485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D6FBFE" id="Connecteur droit avec flèche 12" o:spid="_x0000_s1026" type="#_x0000_t32" style="position:absolute;margin-left:153.85pt;margin-top:16.25pt;width:0;height:35.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" strokecolor="black [3040]">
                <v:stroke endarrow="open"/>
              </v:shape>
            </w:pict>
          </mc:Fallback>
        </mc:AlternateContent>
      </w:r>
      <w:r>
        <w:rPr>
          <w:noProof/>
          <w:lang w:val="fr-FR" w:eastAsia="fr-FR"/>
        </w:rPr>
        <mc:AlternateContent>
          <mc:Choice Requires="wps">
            <w:drawing>
              <wp:anchor distT="0" distB="0" distL="114300" distR="114300" simplePos="0" relativeHeight="251665408" behindDoc="0" locked="0" layoutInCell="1" allowOverlap="1" wp14:anchorId="1AF446E2" wp14:editId="28501023">
                <wp:simplePos x="0" y="0"/>
                <wp:positionH relativeFrom="column">
                  <wp:posOffset>608162</wp:posOffset>
                </wp:positionH>
                <wp:positionV relativeFrom="paragraph">
                  <wp:posOffset>206291</wp:posOffset>
                </wp:positionV>
                <wp:extent cx="526212" cy="500332"/>
                <wp:effectExtent l="0" t="0" r="83820" b="52705"/>
                <wp:wrapNone/>
                <wp:docPr id="11" name="Connecteur droit avec flèche 11"/>
                <wp:cNvGraphicFramePr/>
                <a:graphic xmlns:a="http://schemas.openxmlformats.org/drawingml/2006/main">
                  <a:graphicData uri="http://schemas.microsoft.com/office/word/2010/wordprocessingShape">
                    <wps:wsp>
                      <wps:cNvCnPr/>
                      <wps:spPr>
                        <a:xfrm>
                          <a:off x="0" y="0"/>
                          <a:ext cx="526212"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5D4772" id="Connecteur droit avec flèche 11" o:spid="_x0000_s1026" type="#_x0000_t32" style="position:absolute;margin-left:47.9pt;margin-top:16.25pt;width:41.45pt;height:39.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" strokecolor="black [3040]">
                <v:stroke endarrow="open"/>
              </v:shape>
            </w:pict>
          </mc:Fallback>
        </mc:AlternateContent>
      </w:r>
      <w:r>
        <w:rPr>
          <w:noProof/>
          <w:lang w:val="fr-FR" w:eastAsia="fr-FR"/>
        </w:rPr>
        <mc:AlternateContent>
          <mc:Choice Requires="wps">
            <w:drawing>
              <wp:anchor distT="0" distB="0" distL="114300" distR="114300" simplePos="0" relativeHeight="251664384" behindDoc="0" locked="0" layoutInCell="1" allowOverlap="1" wp14:anchorId="2287E5DC" wp14:editId="5289E5EA">
                <wp:simplePos x="0" y="0"/>
                <wp:positionH relativeFrom="column">
                  <wp:posOffset>977900</wp:posOffset>
                </wp:positionH>
                <wp:positionV relativeFrom="paragraph">
                  <wp:posOffset>809302</wp:posOffset>
                </wp:positionV>
                <wp:extent cx="1940943" cy="267419"/>
                <wp:effectExtent l="0" t="0" r="2540" b="0"/>
                <wp:wrapNone/>
                <wp:docPr id="10" name="Zone de texte 10"/>
                <wp:cNvGraphicFramePr/>
                <a:graphic xmlns:a="http://schemas.openxmlformats.org/drawingml/2006/main">
                  <a:graphicData uri="http://schemas.microsoft.com/office/word/2010/wordprocessingShape">
                    <wps:wsp>
                      <wps:cNvSpPr txBox="1"/>
                      <wps:spPr>
                        <a:xfrm>
                          <a:off x="0" y="0"/>
                          <a:ext cx="194094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51E53" w14:textId="77777777" w:rsidR="00036C2A" w:rsidRDefault="00036C2A" w:rsidP="003A3D9D">
                            <w:pPr>
                              <w:jc w:val="center"/>
                            </w:pPr>
                            <w:r>
                              <w:t>Société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87E5DC" id="Zone de texte 10" o:spid="_x0000_s1030" type="#_x0000_t202" style="position:absolute;left:0;text-align:left;margin-left:77pt;margin-top:63.7pt;width:152.85pt;height:2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" fillcolor="white [3201]" stroked="f" strokeweight=".5pt">
                <v:textbox>
                  <w:txbxContent>
                    <w:p w14:paraId="65E51E53" w14:textId="77777777" w:rsidR="00036C2A" w:rsidRDefault="00036C2A" w:rsidP="003A3D9D">
                      <w:pPr>
                        <w:jc w:val="center"/>
                      </w:pPr>
                      <w:r>
                        <w:t>Société ABC</w:t>
                      </w:r>
                    </w:p>
                  </w:txbxContent>
                </v:textbox>
              </v:shape>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0F46164E" wp14:editId="0ED26F14">
                <wp:simplePos x="0" y="0"/>
                <wp:positionH relativeFrom="column">
                  <wp:posOffset>608043</wp:posOffset>
                </wp:positionH>
                <wp:positionV relativeFrom="paragraph">
                  <wp:posOffset>654685</wp:posOffset>
                </wp:positionV>
                <wp:extent cx="2769079" cy="646981"/>
                <wp:effectExtent l="0" t="0" r="12700" b="20320"/>
                <wp:wrapNone/>
                <wp:docPr id="9" name="Ellipse 9"/>
                <wp:cNvGraphicFramePr/>
                <a:graphic xmlns:a="http://schemas.openxmlformats.org/drawingml/2006/main">
                  <a:graphicData uri="http://schemas.microsoft.com/office/word/2010/wordprocessingShape">
                    <wps:wsp>
                      <wps:cNvSpPr/>
                      <wps:spPr>
                        <a:xfrm>
                          <a:off x="0" y="0"/>
                          <a:ext cx="2769079" cy="6469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2DD3B5" id="Ellipse 9" o:spid="_x0000_s1026" style="position:absolute;margin-left:47.9pt;margin-top:51.55pt;width:218.05pt;height:5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" filled="f" strokecolor="black [3213]"/>
            </w:pict>
          </mc:Fallback>
        </mc:AlternateContent>
      </w:r>
      <w:r>
        <w:tab/>
        <w:t>M.A</w:t>
      </w:r>
      <w:r>
        <w:tab/>
      </w:r>
      <w:r>
        <w:tab/>
      </w:r>
      <w:r>
        <w:tab/>
        <w:t>M.B</w:t>
      </w:r>
      <w:r>
        <w:tab/>
      </w:r>
      <w:r>
        <w:tab/>
      </w:r>
      <w:r>
        <w:tab/>
        <w:t>M.C</w:t>
      </w:r>
    </w:p>
    <w:p w14:paraId="3BD5D07B" w14:textId="77777777" w:rsidR="003A3D9D" w:rsidRDefault="003A3D9D" w:rsidP="003A3D9D"/>
    <w:p w14:paraId="14ABCFAF" w14:textId="77777777" w:rsidR="003A3D9D" w:rsidRDefault="003A3D9D" w:rsidP="003A3D9D"/>
    <w:p w14:paraId="1E4B2D9D" w14:textId="77777777" w:rsidR="003A3D9D" w:rsidRDefault="003A3D9D" w:rsidP="003A3D9D"/>
    <w:p w14:paraId="4521ACFD" w14:textId="77777777" w:rsidR="003A3D9D" w:rsidRDefault="003A3D9D" w:rsidP="003A3D9D"/>
    <w:p w14:paraId="37F62E4B" w14:textId="77777777" w:rsidR="003A3D9D" w:rsidRDefault="003A3D9D" w:rsidP="003A3D9D"/>
    <w:p w14:paraId="7A5AB88D" w14:textId="77777777" w:rsidR="003A3D9D" w:rsidRDefault="003A3D9D" w:rsidP="003A3D9D"/>
    <w:p w14:paraId="0566FA1A" w14:textId="77777777" w:rsidR="003A3D9D" w:rsidRDefault="003A3D9D" w:rsidP="003A3D9D">
      <w:r>
        <w:t>Chacun des associés devra inclure dans le calcul de son revenu :</w:t>
      </w:r>
    </w:p>
    <w:p w14:paraId="5A957B1B" w14:textId="77777777" w:rsidR="003A3D9D" w:rsidRDefault="003A3D9D" w:rsidP="003A3D9D"/>
    <w:p w14:paraId="33A09579" w14:textId="77777777" w:rsidR="003A3D9D" w:rsidRDefault="003A3D9D" w:rsidP="003A3D9D">
      <w:r>
        <w:t>3a)</w:t>
      </w:r>
      <w:r>
        <w:tab/>
        <w:t xml:space="preserve">Revenu d’entreprise (21 000 </w:t>
      </w:r>
      <w:r>
        <w:rPr>
          <w:rFonts w:cs="Times New Roman"/>
        </w:rPr>
        <w:t>×</w:t>
      </w:r>
      <w:r>
        <w:t xml:space="preserve"> 1/3)</w:t>
      </w:r>
      <w:r>
        <w:tab/>
      </w:r>
      <w:r>
        <w:tab/>
      </w:r>
      <w:r>
        <w:tab/>
        <w:t>7 000</w:t>
      </w:r>
    </w:p>
    <w:p w14:paraId="3293148E" w14:textId="77777777" w:rsidR="003A3D9D" w:rsidRDefault="003A3D9D" w:rsidP="003A3D9D">
      <w:r>
        <w:tab/>
        <w:t xml:space="preserve">Revenu de biens (intérêts) (3 000 </w:t>
      </w:r>
      <w:r>
        <w:rPr>
          <w:rFonts w:cs="Times New Roman"/>
        </w:rPr>
        <w:t>×</w:t>
      </w:r>
      <w:r>
        <w:t xml:space="preserve"> 1/3)</w:t>
      </w:r>
      <w:r>
        <w:tab/>
      </w:r>
      <w:r>
        <w:tab/>
      </w:r>
      <w:r>
        <w:tab/>
        <w:t>1 000</w:t>
      </w:r>
    </w:p>
    <w:p w14:paraId="4F885E02" w14:textId="77777777" w:rsidR="003A3D9D" w:rsidRDefault="003A3D9D" w:rsidP="003A3D9D"/>
    <w:p w14:paraId="3D8B4513" w14:textId="77777777" w:rsidR="003A3D9D" w:rsidRDefault="003A3D9D" w:rsidP="00831CD9">
      <w:r>
        <w:t>3b)</w:t>
      </w:r>
      <w:r>
        <w:tab/>
        <w:t xml:space="preserve">GCI (18 000 </w:t>
      </w:r>
      <w:r>
        <w:rPr>
          <w:rFonts w:cs="Times New Roman"/>
        </w:rPr>
        <w:t>×</w:t>
      </w:r>
      <w:r>
        <w:t xml:space="preserve"> 50 % </w:t>
      </w:r>
      <w:r>
        <w:rPr>
          <w:rFonts w:cs="Times New Roman"/>
        </w:rPr>
        <w:t>×</w:t>
      </w:r>
      <w:r>
        <w:t xml:space="preserve"> 1/3)</w:t>
      </w:r>
      <w:r>
        <w:tab/>
      </w:r>
      <w:r>
        <w:tab/>
      </w:r>
      <w:r>
        <w:tab/>
      </w:r>
      <w:r>
        <w:tab/>
      </w:r>
      <w:r>
        <w:tab/>
        <w:t>3 000</w:t>
      </w:r>
    </w:p>
    <w:p w14:paraId="22E5B548" w14:textId="77777777" w:rsidR="007929CA" w:rsidRDefault="0013467D" w:rsidP="00122FD6">
      <w:pPr>
        <w:pStyle w:val="Titre2"/>
      </w:pPr>
      <w:bookmarkStart w:id="3" w:name="_Toc40785826"/>
      <w:r>
        <w:lastRenderedPageBreak/>
        <w:t>2.2</w:t>
      </w:r>
      <w:r w:rsidR="00122FD6">
        <w:t xml:space="preserve"> Exercice financier</w:t>
      </w:r>
      <w:bookmarkEnd w:id="3"/>
    </w:p>
    <w:p w14:paraId="61685AA7" w14:textId="77777777" w:rsidR="00D22B65" w:rsidRDefault="00D22B65" w:rsidP="00D22B65"/>
    <w:p w14:paraId="7B6AAE27" w14:textId="77777777" w:rsidR="00D22B65" w:rsidRPr="00D22B65" w:rsidRDefault="00E21D36" w:rsidP="00D22B65">
      <w:pPr>
        <w:pStyle w:val="Titre3"/>
      </w:pPr>
      <w:bookmarkStart w:id="4" w:name="_Toc40785827"/>
      <w:r>
        <w:t>2.</w:t>
      </w:r>
      <w:r w:rsidR="0013467D">
        <w:t>2</w:t>
      </w:r>
      <w:r>
        <w:t>.1 La situation de l’associé</w:t>
      </w:r>
      <w:r w:rsidR="00D22B65">
        <w:t xml:space="preserve"> particulier</w:t>
      </w:r>
      <w:bookmarkEnd w:id="4"/>
    </w:p>
    <w:p w14:paraId="46A8072D" w14:textId="77777777" w:rsidR="00122FD6" w:rsidRDefault="00122FD6" w:rsidP="00277C47"/>
    <w:p w14:paraId="372830AD" w14:textId="77777777" w:rsidR="00122FD6" w:rsidRDefault="00B65C72" w:rsidP="00064494">
      <w:pPr>
        <w:pStyle w:val="Paragraphedeliste"/>
        <w:numPr>
          <w:ilvl w:val="0"/>
          <w:numId w:val="3"/>
        </w:numPr>
      </w:pPr>
      <w:r>
        <w:t xml:space="preserve">L’exercice d’une </w:t>
      </w:r>
      <w:r w:rsidR="00404723">
        <w:t>société de personnes</w:t>
      </w:r>
      <w:r>
        <w:t xml:space="preserve"> </w:t>
      </w:r>
      <w:r w:rsidRPr="00210793">
        <w:rPr>
          <w:u w:val="single"/>
        </w:rPr>
        <w:t xml:space="preserve">dont un </w:t>
      </w:r>
      <w:r w:rsidRPr="00210793">
        <w:rPr>
          <w:b/>
          <w:u w:val="single"/>
        </w:rPr>
        <w:t>particulier</w:t>
      </w:r>
      <w:r w:rsidRPr="00210793">
        <w:rPr>
          <w:u w:val="single"/>
        </w:rPr>
        <w:t xml:space="preserve"> est un associé</w:t>
      </w:r>
      <w:r>
        <w:t xml:space="preserve"> au cours de l’anné</w:t>
      </w:r>
      <w:r w:rsidR="00210793">
        <w:t>e</w:t>
      </w:r>
      <w:r>
        <w:t xml:space="preserve"> </w:t>
      </w:r>
      <w:r w:rsidRPr="00210793">
        <w:rPr>
          <w:b/>
          <w:u w:val="double"/>
        </w:rPr>
        <w:t>doit</w:t>
      </w:r>
      <w:r>
        <w:t xml:space="preserve"> avoir une fin d’exercice au </w:t>
      </w:r>
      <w:r w:rsidRPr="00210793">
        <w:rPr>
          <w:u w:val="single"/>
        </w:rPr>
        <w:t>31 décembre</w:t>
      </w:r>
      <w:r>
        <w:t xml:space="preserve"> </w:t>
      </w:r>
      <w:r w:rsidR="00210793">
        <w:t>[249.1(1)b)]</w:t>
      </w:r>
    </w:p>
    <w:p w14:paraId="1BE022D5" w14:textId="77777777" w:rsidR="00210793" w:rsidRDefault="00210793" w:rsidP="00210793">
      <w:pPr>
        <w:pStyle w:val="Paragraphedeliste"/>
      </w:pPr>
    </w:p>
    <w:p w14:paraId="00A511E3" w14:textId="77777777" w:rsidR="00210793" w:rsidRDefault="00210793" w:rsidP="00064494">
      <w:pPr>
        <w:pStyle w:val="Paragraphedeliste"/>
        <w:numPr>
          <w:ilvl w:val="0"/>
          <w:numId w:val="3"/>
        </w:numPr>
      </w:pPr>
      <w:r>
        <w:t xml:space="preserve">La même règle s’applique à une </w:t>
      </w:r>
      <w:r w:rsidRPr="006B0AF6">
        <w:rPr>
          <w:b/>
        </w:rPr>
        <w:t>« société professionnelle » par actions</w:t>
      </w:r>
      <w:r>
        <w:t xml:space="preserve"> qui exploite une pratique professionnelle d’un comptable, dentiste, avocat, notaire, médecin, vétérinaire ou d’un chiropraticien </w:t>
      </w:r>
      <w:r w:rsidRPr="00210793">
        <w:rPr>
          <w:u w:val="single"/>
        </w:rPr>
        <w:t xml:space="preserve">qui est associée d’une </w:t>
      </w:r>
      <w:r w:rsidR="00404723">
        <w:rPr>
          <w:u w:val="single"/>
        </w:rPr>
        <w:t>société de personnes</w:t>
      </w:r>
      <w:r>
        <w:t>.</w:t>
      </w:r>
    </w:p>
    <w:p w14:paraId="57ABD009" w14:textId="77777777" w:rsidR="006B0AF6" w:rsidRDefault="006B0AF6" w:rsidP="006B0AF6">
      <w:pPr>
        <w:pStyle w:val="Paragraphedeliste"/>
      </w:pPr>
    </w:p>
    <w:p w14:paraId="7558C74E" w14:textId="77777777" w:rsidR="006B0AF6" w:rsidRDefault="006B0AF6" w:rsidP="00064494">
      <w:pPr>
        <w:pStyle w:val="Paragraphedeliste"/>
        <w:numPr>
          <w:ilvl w:val="0"/>
          <w:numId w:val="3"/>
        </w:numPr>
      </w:pPr>
      <w:r>
        <w:t>Méthode facultative (art. 34.1)</w:t>
      </w:r>
    </w:p>
    <w:p w14:paraId="69E2DF10" w14:textId="77777777" w:rsidR="006B0AF6" w:rsidRDefault="006B0AF6" w:rsidP="006B0AF6">
      <w:pPr>
        <w:pStyle w:val="Paragraphedeliste"/>
      </w:pPr>
    </w:p>
    <w:p w14:paraId="3F946006" w14:textId="77777777" w:rsidR="006B0AF6" w:rsidRDefault="006B0AF6" w:rsidP="00064494">
      <w:pPr>
        <w:pStyle w:val="Paragraphedeliste"/>
        <w:numPr>
          <w:ilvl w:val="1"/>
          <w:numId w:val="3"/>
        </w:numPr>
      </w:pPr>
      <w:r>
        <w:t>Tous les associés doivent être des particuliers</w:t>
      </w:r>
    </w:p>
    <w:p w14:paraId="3A349FA5" w14:textId="77777777" w:rsidR="006B0AF6" w:rsidRDefault="006B0AF6" w:rsidP="006B0AF6">
      <w:pPr>
        <w:pStyle w:val="Paragraphedeliste"/>
        <w:ind w:left="1440"/>
      </w:pPr>
    </w:p>
    <w:p w14:paraId="0FDD5223" w14:textId="77777777" w:rsidR="006B0AF6" w:rsidRDefault="006B0AF6" w:rsidP="00064494">
      <w:pPr>
        <w:pStyle w:val="Paragraphedeliste"/>
        <w:numPr>
          <w:ilvl w:val="1"/>
          <w:numId w:val="3"/>
        </w:numPr>
      </w:pPr>
      <w:r w:rsidRPr="00C92D93">
        <w:rPr>
          <w:u w:val="double"/>
        </w:rPr>
        <w:t>Choix</w:t>
      </w:r>
      <w:r>
        <w:t xml:space="preserve"> en la forme prescrite [249.1(4)] d’un exercice autre que le 31 décembre</w:t>
      </w:r>
    </w:p>
    <w:p w14:paraId="38A4D059" w14:textId="77777777" w:rsidR="006B0AF6" w:rsidRDefault="006B0AF6" w:rsidP="006B0AF6">
      <w:pPr>
        <w:pStyle w:val="Paragraphedeliste"/>
        <w:ind w:left="1440"/>
      </w:pPr>
    </w:p>
    <w:p w14:paraId="25D9B2B0" w14:textId="77777777" w:rsidR="006B0AF6" w:rsidRDefault="006B0AF6" w:rsidP="00064494">
      <w:pPr>
        <w:pStyle w:val="Paragraphedeliste"/>
        <w:numPr>
          <w:ilvl w:val="1"/>
          <w:numId w:val="3"/>
        </w:numPr>
      </w:pPr>
      <w:r>
        <w:t>Rajout au revenu d’entreprise d’un « revenu supplémentaire », pour la période allant de la fin de l’exercice au 31 décembre égal à [34.1(1)] :</w:t>
      </w:r>
    </w:p>
    <w:p w14:paraId="2BA8C0F0" w14:textId="77777777" w:rsidR="006B0AF6" w:rsidRDefault="006B0AF6" w:rsidP="006B0AF6">
      <w:pPr>
        <w:pStyle w:val="Paragraphedeliste"/>
        <w:ind w:left="1440"/>
      </w:pPr>
    </w:p>
    <w:p w14:paraId="03FE771B" w14:textId="77777777" w:rsidR="00195935" w:rsidRDefault="00195935" w:rsidP="006B0AF6">
      <w:pPr>
        <w:pStyle w:val="Paragraphedeliste"/>
        <w:ind w:left="1440"/>
      </w:pPr>
      <w:r>
        <w:t xml:space="preserve">(A – B) </w:t>
      </w:r>
      <w:r>
        <w:rPr>
          <w:rFonts w:cs="Times New Roman"/>
        </w:rPr>
        <w:t>×</w:t>
      </w:r>
      <w:r>
        <w:t xml:space="preserve"> C / D</w:t>
      </w:r>
    </w:p>
    <w:p w14:paraId="542BF7F6" w14:textId="77777777" w:rsidR="006B0AF6" w:rsidRDefault="006B0AF6" w:rsidP="006B0AF6">
      <w:pPr>
        <w:pStyle w:val="Paragraphedeliste"/>
        <w:ind w:left="1440"/>
      </w:pPr>
    </w:p>
    <w:p w14:paraId="35D47834" w14:textId="77777777" w:rsidR="00195935" w:rsidRDefault="00195935" w:rsidP="006B0AF6">
      <w:pPr>
        <w:pStyle w:val="Paragraphedeliste"/>
        <w:ind w:left="1440"/>
      </w:pPr>
      <w:r>
        <w:t>A = Revenu de la société tiré de l’entreprise pour l’exercice</w:t>
      </w:r>
    </w:p>
    <w:p w14:paraId="33142295" w14:textId="77777777" w:rsidR="00195935" w:rsidRDefault="00195935" w:rsidP="006B0AF6">
      <w:pPr>
        <w:pStyle w:val="Paragraphedeliste"/>
        <w:ind w:left="1440"/>
      </w:pPr>
    </w:p>
    <w:p w14:paraId="267F70BE" w14:textId="77777777" w:rsidR="00195935" w:rsidRDefault="00195935" w:rsidP="006B0AF6">
      <w:pPr>
        <w:pStyle w:val="Paragraphedeliste"/>
        <w:ind w:left="1440"/>
      </w:pPr>
      <w:r>
        <w:t xml:space="preserve">B= </w:t>
      </w:r>
      <w:r w:rsidRPr="00195935">
        <w:rPr>
          <w:i/>
        </w:rPr>
        <w:t>Non traité</w:t>
      </w:r>
    </w:p>
    <w:p w14:paraId="0214EEDC" w14:textId="77777777" w:rsidR="00195935" w:rsidRDefault="00195935" w:rsidP="006B0AF6">
      <w:pPr>
        <w:pStyle w:val="Paragraphedeliste"/>
        <w:ind w:left="1440"/>
      </w:pPr>
    </w:p>
    <w:p w14:paraId="781C2C7C" w14:textId="77777777" w:rsidR="00195935" w:rsidRDefault="00195935" w:rsidP="006B0AF6">
      <w:pPr>
        <w:pStyle w:val="Paragraphedeliste"/>
        <w:ind w:left="1440"/>
      </w:pPr>
      <w:r>
        <w:t>C = Nombre de jours entre la fin de l’exercice et le 31 décembre</w:t>
      </w:r>
    </w:p>
    <w:p w14:paraId="6BE38496" w14:textId="77777777" w:rsidR="00195935" w:rsidRDefault="00195935" w:rsidP="006B0AF6">
      <w:pPr>
        <w:pStyle w:val="Paragraphedeliste"/>
        <w:ind w:left="1440"/>
      </w:pPr>
    </w:p>
    <w:p w14:paraId="126262DC" w14:textId="77777777" w:rsidR="00195935" w:rsidRDefault="00195935" w:rsidP="006B0AF6">
      <w:pPr>
        <w:pStyle w:val="Paragraphedeliste"/>
        <w:ind w:left="1440"/>
      </w:pPr>
      <w:r>
        <w:t>D = Nombre de jours de l’année qui tombent dans l’exercice se terminant dans l’année.</w:t>
      </w:r>
    </w:p>
    <w:p w14:paraId="637748D8" w14:textId="77777777" w:rsidR="00195935" w:rsidRDefault="00195935" w:rsidP="006B0AF6">
      <w:pPr>
        <w:pStyle w:val="Paragraphedeliste"/>
        <w:ind w:left="1440"/>
      </w:pPr>
    </w:p>
    <w:p w14:paraId="723265C6" w14:textId="77777777" w:rsidR="006B0AF6" w:rsidRDefault="006B0AF6" w:rsidP="00064494">
      <w:pPr>
        <w:pStyle w:val="Paragraphedeliste"/>
        <w:numPr>
          <w:ilvl w:val="1"/>
          <w:numId w:val="3"/>
        </w:numPr>
      </w:pPr>
      <w:r>
        <w:t xml:space="preserve">Le « revenu supplémentaire » est déduit l’année d’imposition suivante [34.1(3)] </w:t>
      </w:r>
    </w:p>
    <w:p w14:paraId="12775EEF" w14:textId="77777777" w:rsidR="00195935" w:rsidRDefault="00277C47" w:rsidP="00277C47">
      <w:r>
        <w:t xml:space="preserve"> </w:t>
      </w:r>
    </w:p>
    <w:tbl>
      <w:tblPr>
        <w:tblStyle w:val="Grilledutableau"/>
        <w:tblW w:w="0" w:type="auto"/>
        <w:shd w:val="pct20" w:color="auto" w:fill="auto"/>
        <w:tblLook w:val="04A0" w:firstRow="1" w:lastRow="0" w:firstColumn="1" w:lastColumn="0" w:noHBand="0" w:noVBand="1"/>
      </w:tblPr>
      <w:tblGrid>
        <w:gridCol w:w="8780"/>
      </w:tblGrid>
      <w:tr w:rsidR="00195935" w14:paraId="724993D0" w14:textId="77777777" w:rsidTr="00195935">
        <w:tc>
          <w:tcPr>
            <w:tcW w:w="8780" w:type="dxa"/>
            <w:shd w:val="pct20" w:color="auto" w:fill="auto"/>
          </w:tcPr>
          <w:p w14:paraId="0881B000" w14:textId="77777777" w:rsidR="00195935" w:rsidRPr="00195935" w:rsidRDefault="00195935" w:rsidP="00195935">
            <w:pPr>
              <w:spacing w:line="276" w:lineRule="auto"/>
              <w:rPr>
                <w:b/>
              </w:rPr>
            </w:pPr>
            <w:r w:rsidRPr="00195935">
              <w:rPr>
                <w:b/>
              </w:rPr>
              <w:lastRenderedPageBreak/>
              <w:t>EXERCICE 10-1 : Exercice financier méthode facultative</w:t>
            </w:r>
          </w:p>
        </w:tc>
      </w:tr>
    </w:tbl>
    <w:p w14:paraId="0BB88C06" w14:textId="77777777" w:rsidR="00195935" w:rsidRDefault="00195935" w:rsidP="00277C47"/>
    <w:p w14:paraId="41E08697" w14:textId="164F59E7" w:rsidR="00195935" w:rsidRPr="00195935" w:rsidRDefault="00195935" w:rsidP="00195935">
      <w:r w:rsidRPr="00195935">
        <w:t xml:space="preserve">Jean et Kim sont associés dans la </w:t>
      </w:r>
      <w:r w:rsidR="00404723">
        <w:t>société de personnes</w:t>
      </w:r>
      <w:r w:rsidRPr="00195935">
        <w:t xml:space="preserve"> </w:t>
      </w:r>
      <w:proofErr w:type="spellStart"/>
      <w:r w:rsidRPr="00195935">
        <w:t>Publicorps</w:t>
      </w:r>
      <w:proofErr w:type="spellEnd"/>
      <w:r w:rsidRPr="00195935">
        <w:t xml:space="preserve"> SENC.  L’exercice financier de la </w:t>
      </w:r>
      <w:r w:rsidR="00404723">
        <w:t>société de personnes</w:t>
      </w:r>
      <w:r w:rsidRPr="00195935">
        <w:t xml:space="preserve"> se termine l</w:t>
      </w:r>
      <w:r w:rsidR="00140E77">
        <w:t xml:space="preserve">e 28 février de chaque année. </w:t>
      </w:r>
      <w:proofErr w:type="spellStart"/>
      <w:r w:rsidR="00140E77">
        <w:t>P</w:t>
      </w:r>
      <w:r w:rsidRPr="00195935">
        <w:t>ublicorps</w:t>
      </w:r>
      <w:proofErr w:type="spellEnd"/>
      <w:r w:rsidRPr="00195935">
        <w:t xml:space="preserve"> a donc utilisé la méthode facultative pour le calcul de son revenu depuis 1995.  Les associés partagent les profits </w:t>
      </w:r>
      <w:r w:rsidR="00A4403E">
        <w:t>à parts égales</w:t>
      </w:r>
      <w:r w:rsidRPr="00195935">
        <w:t xml:space="preserve">.  Les revenus des exercices financiers de la </w:t>
      </w:r>
      <w:r w:rsidR="00404723">
        <w:t>société de personnes</w:t>
      </w:r>
      <w:r w:rsidRPr="00195935">
        <w:t xml:space="preserve"> sont de 100 000 $ pour 20</w:t>
      </w:r>
      <w:r>
        <w:t>WW</w:t>
      </w:r>
      <w:r w:rsidRPr="00195935">
        <w:t xml:space="preserve"> et de 130 000 $ pour 20</w:t>
      </w:r>
      <w:r>
        <w:t>XX</w:t>
      </w:r>
      <w:r w:rsidRPr="00195935">
        <w:t>.  Pour 20</w:t>
      </w:r>
      <w:r>
        <w:t>VV</w:t>
      </w:r>
      <w:r w:rsidRPr="00195935">
        <w:t>, Jean a ajouté un revenu additionnel estimé de 51 000 $ à sa déclaration.</w:t>
      </w:r>
    </w:p>
    <w:p w14:paraId="5D982279" w14:textId="77777777" w:rsidR="00195935" w:rsidRPr="00195935" w:rsidRDefault="00195935" w:rsidP="00195935"/>
    <w:p w14:paraId="306F7112" w14:textId="77777777" w:rsidR="00195935" w:rsidRPr="00195935" w:rsidRDefault="00195935" w:rsidP="00195935">
      <w:r w:rsidRPr="00195935">
        <w:rPr>
          <w:b/>
        </w:rPr>
        <w:t>On demande :</w:t>
      </w:r>
      <w:r w:rsidRPr="00195935">
        <w:t xml:space="preserve"> Déterminez les montants qui devront être inclus dans la déclaration de Jean pour les années 20</w:t>
      </w:r>
      <w:r>
        <w:t>WW</w:t>
      </w:r>
      <w:r w:rsidRPr="00195935">
        <w:t xml:space="preserve"> et 20</w:t>
      </w:r>
      <w:r>
        <w:t>XX</w:t>
      </w:r>
      <w:r w:rsidRPr="00195935">
        <w:t>?</w:t>
      </w:r>
    </w:p>
    <w:p w14:paraId="3E5195B5" w14:textId="77777777" w:rsidR="00195935" w:rsidRDefault="00195935" w:rsidP="00277C47"/>
    <w:p w14:paraId="5AE9163F" w14:textId="77777777" w:rsidR="00EF1D61" w:rsidRDefault="00EF1D61" w:rsidP="00EF1D61">
      <w:r>
        <w:rPr>
          <w:noProof/>
          <w:lang w:val="fr-FR" w:eastAsia="fr-FR"/>
        </w:rPr>
        <mc:AlternateContent>
          <mc:Choice Requires="wps">
            <w:drawing>
              <wp:anchor distT="0" distB="0" distL="114300" distR="114300" simplePos="0" relativeHeight="251707392" behindDoc="0" locked="0" layoutInCell="1" allowOverlap="1" wp14:anchorId="39FC0358" wp14:editId="14191FD6">
                <wp:simplePos x="0" y="0"/>
                <wp:positionH relativeFrom="column">
                  <wp:posOffset>2859657</wp:posOffset>
                </wp:positionH>
                <wp:positionV relativeFrom="paragraph">
                  <wp:posOffset>206291</wp:posOffset>
                </wp:positionV>
                <wp:extent cx="457200" cy="499745"/>
                <wp:effectExtent l="38100" t="0" r="19050" b="52705"/>
                <wp:wrapNone/>
                <wp:docPr id="36" name="Connecteur droit avec flèche 36"/>
                <wp:cNvGraphicFramePr/>
                <a:graphic xmlns:a="http://schemas.openxmlformats.org/drawingml/2006/main">
                  <a:graphicData uri="http://schemas.microsoft.com/office/word/2010/wordprocessingShape">
                    <wps:wsp>
                      <wps:cNvCnPr/>
                      <wps:spPr>
                        <a:xfrm flipH="1">
                          <a:off x="0" y="0"/>
                          <a:ext cx="457200" cy="499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821B8" id="Connecteur droit avec flèche 36" o:spid="_x0000_s1026" type="#_x0000_t32" style="position:absolute;margin-left:225.15pt;margin-top:16.25pt;width:36pt;height:39.3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" strokecolor="black [3040]">
                <v:stroke endarrow="open"/>
              </v:shape>
            </w:pict>
          </mc:Fallback>
        </mc:AlternateContent>
      </w:r>
      <w:r>
        <w:rPr>
          <w:noProof/>
          <w:lang w:val="fr-FR" w:eastAsia="fr-FR"/>
        </w:rPr>
        <mc:AlternateContent>
          <mc:Choice Requires="wps">
            <w:drawing>
              <wp:anchor distT="0" distB="0" distL="114300" distR="114300" simplePos="0" relativeHeight="251705344" behindDoc="0" locked="0" layoutInCell="1" allowOverlap="1" wp14:anchorId="22E7188E" wp14:editId="16A5C1D3">
                <wp:simplePos x="0" y="0"/>
                <wp:positionH relativeFrom="column">
                  <wp:posOffset>608162</wp:posOffset>
                </wp:positionH>
                <wp:positionV relativeFrom="paragraph">
                  <wp:posOffset>206291</wp:posOffset>
                </wp:positionV>
                <wp:extent cx="526212" cy="500332"/>
                <wp:effectExtent l="0" t="0" r="83820" b="52705"/>
                <wp:wrapNone/>
                <wp:docPr id="38" name="Connecteur droit avec flèche 38"/>
                <wp:cNvGraphicFramePr/>
                <a:graphic xmlns:a="http://schemas.openxmlformats.org/drawingml/2006/main">
                  <a:graphicData uri="http://schemas.microsoft.com/office/word/2010/wordprocessingShape">
                    <wps:wsp>
                      <wps:cNvCnPr/>
                      <wps:spPr>
                        <a:xfrm>
                          <a:off x="0" y="0"/>
                          <a:ext cx="526212"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267813" id="Connecteur droit avec flèche 38" o:spid="_x0000_s1026" type="#_x0000_t32" style="position:absolute;margin-left:47.9pt;margin-top:16.25pt;width:41.45pt;height:39.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" strokecolor="black [3040]">
                <v:stroke endarrow="open"/>
              </v:shape>
            </w:pict>
          </mc:Fallback>
        </mc:AlternateContent>
      </w:r>
      <w:r>
        <w:rPr>
          <w:noProof/>
          <w:lang w:val="fr-FR" w:eastAsia="fr-FR"/>
        </w:rPr>
        <mc:AlternateContent>
          <mc:Choice Requires="wps">
            <w:drawing>
              <wp:anchor distT="0" distB="0" distL="114300" distR="114300" simplePos="0" relativeHeight="251704320" behindDoc="0" locked="0" layoutInCell="1" allowOverlap="1" wp14:anchorId="70098501" wp14:editId="384070E6">
                <wp:simplePos x="0" y="0"/>
                <wp:positionH relativeFrom="column">
                  <wp:posOffset>977900</wp:posOffset>
                </wp:positionH>
                <wp:positionV relativeFrom="paragraph">
                  <wp:posOffset>809302</wp:posOffset>
                </wp:positionV>
                <wp:extent cx="1940943" cy="267419"/>
                <wp:effectExtent l="0" t="0" r="2540" b="0"/>
                <wp:wrapNone/>
                <wp:docPr id="39" name="Zone de texte 39"/>
                <wp:cNvGraphicFramePr/>
                <a:graphic xmlns:a="http://schemas.openxmlformats.org/drawingml/2006/main">
                  <a:graphicData uri="http://schemas.microsoft.com/office/word/2010/wordprocessingShape">
                    <wps:wsp>
                      <wps:cNvSpPr txBox="1"/>
                      <wps:spPr>
                        <a:xfrm>
                          <a:off x="0" y="0"/>
                          <a:ext cx="194094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B07A0" w14:textId="77777777" w:rsidR="00036C2A" w:rsidRDefault="00036C2A" w:rsidP="00EF1D61">
                            <w:pPr>
                              <w:jc w:val="center"/>
                            </w:pPr>
                            <w:proofErr w:type="spellStart"/>
                            <w:r>
                              <w:t>Publicorps</w:t>
                            </w:r>
                            <w:proofErr w:type="spellEnd"/>
                            <w:r>
                              <w:t xml:space="preserve"> SENC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98501" id="Zone de texte 39" o:spid="_x0000_s1031" type="#_x0000_t202" style="position:absolute;left:0;text-align:left;margin-left:77pt;margin-top:63.7pt;width:152.85pt;height:21.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" fillcolor="white [3201]" stroked="f" strokeweight=".5pt">
                <v:textbox>
                  <w:txbxContent>
                    <w:p w14:paraId="3F6B07A0" w14:textId="77777777" w:rsidR="00036C2A" w:rsidRDefault="00036C2A" w:rsidP="00EF1D61">
                      <w:pPr>
                        <w:jc w:val="center"/>
                      </w:pPr>
                      <w:proofErr w:type="spellStart"/>
                      <w:r>
                        <w:t>Publicorps</w:t>
                      </w:r>
                      <w:proofErr w:type="spellEnd"/>
                      <w:r>
                        <w:t xml:space="preserve"> SENC</w:t>
                      </w:r>
                    </w:p>
                  </w:txbxContent>
                </v:textbox>
              </v:shape>
            </w:pict>
          </mc:Fallback>
        </mc:AlternateContent>
      </w:r>
      <w:r>
        <w:rPr>
          <w:noProof/>
          <w:lang w:val="fr-FR" w:eastAsia="fr-FR"/>
        </w:rPr>
        <mc:AlternateContent>
          <mc:Choice Requires="wps">
            <w:drawing>
              <wp:anchor distT="0" distB="0" distL="114300" distR="114300" simplePos="0" relativeHeight="251703296" behindDoc="0" locked="0" layoutInCell="1" allowOverlap="1" wp14:anchorId="1B37F303" wp14:editId="4C726A32">
                <wp:simplePos x="0" y="0"/>
                <wp:positionH relativeFrom="column">
                  <wp:posOffset>608043</wp:posOffset>
                </wp:positionH>
                <wp:positionV relativeFrom="paragraph">
                  <wp:posOffset>654685</wp:posOffset>
                </wp:positionV>
                <wp:extent cx="2769079" cy="646981"/>
                <wp:effectExtent l="0" t="0" r="12700" b="20320"/>
                <wp:wrapNone/>
                <wp:docPr id="40" name="Ellipse 40"/>
                <wp:cNvGraphicFramePr/>
                <a:graphic xmlns:a="http://schemas.openxmlformats.org/drawingml/2006/main">
                  <a:graphicData uri="http://schemas.microsoft.com/office/word/2010/wordprocessingShape">
                    <wps:wsp>
                      <wps:cNvSpPr/>
                      <wps:spPr>
                        <a:xfrm>
                          <a:off x="0" y="0"/>
                          <a:ext cx="2769079" cy="6469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33B452" id="Ellipse 40" o:spid="_x0000_s1026" style="position:absolute;margin-left:47.9pt;margin-top:51.55pt;width:218.05pt;height:50.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" filled="f" strokecolor="black [3213]"/>
            </w:pict>
          </mc:Fallback>
        </mc:AlternateContent>
      </w:r>
      <w:r>
        <w:tab/>
        <w:t>Jean</w:t>
      </w:r>
      <w:r>
        <w:tab/>
      </w:r>
      <w:r>
        <w:tab/>
      </w:r>
      <w:r>
        <w:tab/>
      </w:r>
      <w:r>
        <w:tab/>
      </w:r>
      <w:r>
        <w:tab/>
      </w:r>
      <w:r>
        <w:tab/>
        <w:t>Kim</w:t>
      </w:r>
    </w:p>
    <w:p w14:paraId="3B075264" w14:textId="77777777" w:rsidR="00EF1D61" w:rsidRDefault="00EF1D61" w:rsidP="00EF1D61">
      <w:r>
        <w:rPr>
          <w:noProof/>
          <w:lang w:val="fr-FR" w:eastAsia="fr-FR"/>
        </w:rPr>
        <mc:AlternateContent>
          <mc:Choice Requires="wps">
            <w:drawing>
              <wp:anchor distT="0" distB="0" distL="114300" distR="114300" simplePos="0" relativeHeight="251710464" behindDoc="0" locked="0" layoutInCell="1" allowOverlap="1" wp14:anchorId="5C60CB2A" wp14:editId="085F03A5">
                <wp:simplePos x="0" y="0"/>
                <wp:positionH relativeFrom="column">
                  <wp:posOffset>3213339</wp:posOffset>
                </wp:positionH>
                <wp:positionV relativeFrom="paragraph">
                  <wp:posOffset>201307</wp:posOffset>
                </wp:positionV>
                <wp:extent cx="612475" cy="27559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61247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7E071" w14:textId="77777777" w:rsidR="00036C2A" w:rsidRDefault="00036C2A" w:rsidP="00EF1D61">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0CB2A" id="Zone de texte 33" o:spid="_x0000_s1032" type="#_x0000_t202" style="position:absolute;left:0;text-align:left;margin-left:253pt;margin-top:15.85pt;width:48.25pt;height:21.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" fillcolor="white [3201]" stroked="f" strokeweight=".5pt">
                <v:textbox>
                  <w:txbxContent>
                    <w:p w14:paraId="76A7E071" w14:textId="77777777" w:rsidR="00036C2A" w:rsidRDefault="00036C2A" w:rsidP="00EF1D61">
                      <w:r>
                        <w:t>50 %</w:t>
                      </w:r>
                    </w:p>
                  </w:txbxContent>
                </v:textbox>
              </v:shape>
            </w:pict>
          </mc:Fallback>
        </mc:AlternateContent>
      </w:r>
      <w:r>
        <w:rPr>
          <w:noProof/>
          <w:lang w:val="fr-FR" w:eastAsia="fr-FR"/>
        </w:rPr>
        <mc:AlternateContent>
          <mc:Choice Requires="wps">
            <w:drawing>
              <wp:anchor distT="0" distB="0" distL="114300" distR="114300" simplePos="0" relativeHeight="251708416" behindDoc="0" locked="0" layoutInCell="1" allowOverlap="1" wp14:anchorId="401B8E4F" wp14:editId="7C2F3D78">
                <wp:simplePos x="0" y="0"/>
                <wp:positionH relativeFrom="column">
                  <wp:posOffset>202493</wp:posOffset>
                </wp:positionH>
                <wp:positionV relativeFrom="paragraph">
                  <wp:posOffset>200924</wp:posOffset>
                </wp:positionV>
                <wp:extent cx="534837" cy="27559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534837"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4D6AB" w14:textId="77777777" w:rsidR="00036C2A" w:rsidRDefault="00036C2A" w:rsidP="00EF1D61">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1B8E4F" id="Zone de texte 35" o:spid="_x0000_s1033" type="#_x0000_t202" style="position:absolute;left:0;text-align:left;margin-left:15.95pt;margin-top:15.8pt;width:42.1pt;height:21.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" fillcolor="white [3201]" stroked="f" strokeweight=".5pt">
                <v:textbox>
                  <w:txbxContent>
                    <w:p w14:paraId="21A4D6AB" w14:textId="77777777" w:rsidR="00036C2A" w:rsidRDefault="00036C2A" w:rsidP="00EF1D61">
                      <w:r>
                        <w:t>50 %</w:t>
                      </w:r>
                    </w:p>
                  </w:txbxContent>
                </v:textbox>
              </v:shape>
            </w:pict>
          </mc:Fallback>
        </mc:AlternateContent>
      </w:r>
    </w:p>
    <w:p w14:paraId="22F0A890" w14:textId="77777777" w:rsidR="00EF1D61" w:rsidRDefault="00EF1D61" w:rsidP="00EF1D61"/>
    <w:p w14:paraId="057F54D0" w14:textId="77777777" w:rsidR="00EF1D61" w:rsidRDefault="00EF1D61" w:rsidP="00EF1D61"/>
    <w:p w14:paraId="00E56165" w14:textId="77777777" w:rsidR="00EF1D61" w:rsidRDefault="00EF1D61" w:rsidP="00EF1D61"/>
    <w:p w14:paraId="7AD60B26" w14:textId="77777777" w:rsidR="00285874" w:rsidRDefault="00285874">
      <w:pPr>
        <w:spacing w:after="200"/>
        <w:jc w:val="left"/>
      </w:pPr>
    </w:p>
    <w:p w14:paraId="00769823" w14:textId="77777777" w:rsidR="0013467D" w:rsidRDefault="0013467D">
      <w:pPr>
        <w:spacing w:after="200"/>
        <w:jc w:val="left"/>
      </w:pPr>
    </w:p>
    <w:p w14:paraId="60B721F2" w14:textId="77777777" w:rsidR="0013467D" w:rsidRDefault="0013467D">
      <w:pPr>
        <w:spacing w:after="200"/>
        <w:jc w:val="left"/>
      </w:pPr>
    </w:p>
    <w:p w14:paraId="6C9E39B2" w14:textId="77777777" w:rsidR="00285874" w:rsidRDefault="0013467D" w:rsidP="00277C47">
      <w:r>
        <w:rPr>
          <w:noProof/>
          <w:lang w:val="fr-FR" w:eastAsia="fr-FR"/>
        </w:rPr>
        <mc:AlternateContent>
          <mc:Choice Requires="wps">
            <w:drawing>
              <wp:anchor distT="0" distB="0" distL="114300" distR="114300" simplePos="0" relativeHeight="251699200" behindDoc="0" locked="0" layoutInCell="1" allowOverlap="1" wp14:anchorId="3B561D74" wp14:editId="71B4C487">
                <wp:simplePos x="0" y="0"/>
                <wp:positionH relativeFrom="column">
                  <wp:posOffset>730885</wp:posOffset>
                </wp:positionH>
                <wp:positionV relativeFrom="paragraph">
                  <wp:posOffset>174625</wp:posOffset>
                </wp:positionV>
                <wp:extent cx="1095375" cy="327660"/>
                <wp:effectExtent l="0" t="0" r="9525" b="0"/>
                <wp:wrapNone/>
                <wp:docPr id="31" name="Zone de texte 31"/>
                <wp:cNvGraphicFramePr/>
                <a:graphic xmlns:a="http://schemas.openxmlformats.org/drawingml/2006/main">
                  <a:graphicData uri="http://schemas.microsoft.com/office/word/2010/wordprocessingShape">
                    <wps:wsp>
                      <wps:cNvSpPr txBox="1"/>
                      <wps:spPr>
                        <a:xfrm>
                          <a:off x="0" y="0"/>
                          <a:ext cx="109537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BE61A" w14:textId="77777777" w:rsidR="00036C2A" w:rsidRDefault="00036C2A" w:rsidP="002962B9">
                            <w:r>
                              <w:t>Année civile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1D74" id="Zone de texte 31" o:spid="_x0000_s1034" type="#_x0000_t202" style="position:absolute;left:0;text-align:left;margin-left:57.55pt;margin-top:13.75pt;width:86.25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" fillcolor="white [3201]" stroked="f" strokeweight=".5pt">
                <v:textbox>
                  <w:txbxContent>
                    <w:p w14:paraId="721BE61A" w14:textId="77777777" w:rsidR="00036C2A" w:rsidRDefault="00036C2A" w:rsidP="002962B9">
                      <w:r>
                        <w:t>Année civile</w:t>
                      </w:r>
                    </w:p>
                  </w:txbxContent>
                </v:textbox>
              </v:shape>
            </w:pict>
          </mc:Fallback>
        </mc:AlternateContent>
      </w:r>
      <w:r w:rsidR="002962B9">
        <w:rPr>
          <w:noProof/>
          <w:lang w:val="fr-FR" w:eastAsia="fr-FR"/>
        </w:rPr>
        <mc:AlternateContent>
          <mc:Choice Requires="wps">
            <w:drawing>
              <wp:anchor distT="0" distB="0" distL="114300" distR="114300" simplePos="0" relativeHeight="251701248" behindDoc="0" locked="0" layoutInCell="1" allowOverlap="1" wp14:anchorId="3EE463A2" wp14:editId="5ACF099A">
                <wp:simplePos x="0" y="0"/>
                <wp:positionH relativeFrom="column">
                  <wp:posOffset>3375210</wp:posOffset>
                </wp:positionH>
                <wp:positionV relativeFrom="paragraph">
                  <wp:posOffset>116517</wp:posOffset>
                </wp:positionV>
                <wp:extent cx="1095375" cy="327660"/>
                <wp:effectExtent l="0" t="0" r="9525" b="0"/>
                <wp:wrapNone/>
                <wp:docPr id="32" name="Zone de texte 32"/>
                <wp:cNvGraphicFramePr/>
                <a:graphic xmlns:a="http://schemas.openxmlformats.org/drawingml/2006/main">
                  <a:graphicData uri="http://schemas.microsoft.com/office/word/2010/wordprocessingShape">
                    <wps:wsp>
                      <wps:cNvSpPr txBox="1"/>
                      <wps:spPr>
                        <a:xfrm>
                          <a:off x="0" y="0"/>
                          <a:ext cx="109537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48768" w14:textId="77777777" w:rsidR="00036C2A" w:rsidRDefault="00036C2A" w:rsidP="002962B9">
                            <w:r>
                              <w:t>Année civile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63A2" id="Zone de texte 32" o:spid="_x0000_s1035" type="#_x0000_t202" style="position:absolute;left:0;text-align:left;margin-left:265.75pt;margin-top:9.15pt;width:86.25pt;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" fillcolor="white [3201]" stroked="f" strokeweight=".5pt">
                <v:textbox>
                  <w:txbxContent>
                    <w:p w14:paraId="38F48768" w14:textId="77777777" w:rsidR="00036C2A" w:rsidRDefault="00036C2A" w:rsidP="002962B9">
                      <w:r>
                        <w:t>Année civile</w:t>
                      </w:r>
                    </w:p>
                  </w:txbxContent>
                </v:textbox>
              </v:shape>
            </w:pict>
          </mc:Fallback>
        </mc:AlternateContent>
      </w:r>
      <w:r w:rsidR="00285874">
        <w:rPr>
          <w:noProof/>
          <w:lang w:val="fr-FR" w:eastAsia="fr-FR"/>
        </w:rPr>
        <mc:AlternateContent>
          <mc:Choice Requires="wps">
            <w:drawing>
              <wp:anchor distT="0" distB="0" distL="114300" distR="114300" simplePos="0" relativeHeight="251681792" behindDoc="0" locked="0" layoutInCell="1" allowOverlap="1" wp14:anchorId="53B04B49" wp14:editId="2D451067">
                <wp:simplePos x="0" y="0"/>
                <wp:positionH relativeFrom="column">
                  <wp:posOffset>3494405</wp:posOffset>
                </wp:positionH>
                <wp:positionV relativeFrom="paragraph">
                  <wp:posOffset>-295466</wp:posOffset>
                </wp:positionV>
                <wp:extent cx="732790" cy="24955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73279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9B50D" w14:textId="77777777" w:rsidR="00036C2A" w:rsidRDefault="00036C2A" w:rsidP="00285874">
                            <w:r>
                              <w:t>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04B49" id="Zone de texte 22" o:spid="_x0000_s1036" type="#_x0000_t202" style="position:absolute;left:0;text-align:left;margin-left:275.15pt;margin-top:-23.25pt;width:57.7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" fillcolor="white [3201]" stroked="f" strokeweight=".5pt">
                <v:textbox>
                  <w:txbxContent>
                    <w:p w14:paraId="2309B50D" w14:textId="77777777" w:rsidR="00036C2A" w:rsidRDefault="00036C2A" w:rsidP="00285874">
                      <w:r>
                        <w:t>20XX</w:t>
                      </w:r>
                    </w:p>
                  </w:txbxContent>
                </v:textbox>
              </v:shape>
            </w:pict>
          </mc:Fallback>
        </mc:AlternateContent>
      </w:r>
      <w:r w:rsidR="00285874">
        <w:rPr>
          <w:noProof/>
          <w:lang w:val="fr-FR" w:eastAsia="fr-FR"/>
        </w:rPr>
        <mc:AlternateContent>
          <mc:Choice Requires="wps">
            <w:drawing>
              <wp:anchor distT="0" distB="0" distL="114300" distR="114300" simplePos="0" relativeHeight="251679744" behindDoc="0" locked="0" layoutInCell="1" allowOverlap="1" wp14:anchorId="4D9313F0" wp14:editId="1E70B3D5">
                <wp:simplePos x="0" y="0"/>
                <wp:positionH relativeFrom="column">
                  <wp:posOffset>1030857</wp:posOffset>
                </wp:positionH>
                <wp:positionV relativeFrom="paragraph">
                  <wp:posOffset>-319177</wp:posOffset>
                </wp:positionV>
                <wp:extent cx="733245" cy="250166"/>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733245" cy="2501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C1A45" w14:textId="77777777" w:rsidR="00036C2A" w:rsidRDefault="00036C2A">
                            <w:r>
                              <w:t>20WW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13F0" id="Zone de texte 21" o:spid="_x0000_s1037" type="#_x0000_t202" style="position:absolute;left:0;text-align:left;margin-left:81.15pt;margin-top:-25.15pt;width:57.75pt;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" fillcolor="white [3201]" stroked="f" strokeweight=".5pt">
                <v:textbox>
                  <w:txbxContent>
                    <w:p w14:paraId="57AC1A45" w14:textId="77777777" w:rsidR="00036C2A" w:rsidRDefault="00036C2A">
                      <w:r>
                        <w:t>20WW</w:t>
                      </w:r>
                    </w:p>
                  </w:txbxContent>
                </v:textbox>
              </v:shape>
            </w:pict>
          </mc:Fallback>
        </mc:AlternateContent>
      </w:r>
      <w:r w:rsidR="00285874">
        <w:rPr>
          <w:noProof/>
          <w:lang w:val="fr-FR" w:eastAsia="fr-FR"/>
        </w:rPr>
        <mc:AlternateContent>
          <mc:Choice Requires="wps">
            <w:drawing>
              <wp:anchor distT="0" distB="0" distL="114300" distR="114300" simplePos="0" relativeHeight="251676672" behindDoc="0" locked="0" layoutInCell="1" allowOverlap="1" wp14:anchorId="64AFBD75" wp14:editId="45040B7E">
                <wp:simplePos x="0" y="0"/>
                <wp:positionH relativeFrom="column">
                  <wp:posOffset>5399465</wp:posOffset>
                </wp:positionH>
                <wp:positionV relativeFrom="paragraph">
                  <wp:posOffset>-69850</wp:posOffset>
                </wp:positionV>
                <wp:extent cx="0" cy="36195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0E481" id="Connecteur droit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25.15pt,-5.5pt" to="425.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" strokecolor="black [3040]"/>
            </w:pict>
          </mc:Fallback>
        </mc:AlternateContent>
      </w:r>
      <w:r w:rsidR="00285874">
        <w:rPr>
          <w:noProof/>
          <w:lang w:val="fr-FR" w:eastAsia="fr-FR"/>
        </w:rPr>
        <mc:AlternateContent>
          <mc:Choice Requires="wps">
            <w:drawing>
              <wp:anchor distT="0" distB="0" distL="114300" distR="114300" simplePos="0" relativeHeight="251678720" behindDoc="0" locked="0" layoutInCell="1" allowOverlap="1" wp14:anchorId="4739C062" wp14:editId="0D9640C1">
                <wp:simplePos x="0" y="0"/>
                <wp:positionH relativeFrom="column">
                  <wp:posOffset>2691765</wp:posOffset>
                </wp:positionH>
                <wp:positionV relativeFrom="paragraph">
                  <wp:posOffset>-69850</wp:posOffset>
                </wp:positionV>
                <wp:extent cx="0" cy="36195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B269C" id="Connecteur droit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1.95pt,-5.5pt" to="211.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" strokecolor="black [3040]"/>
            </w:pict>
          </mc:Fallback>
        </mc:AlternateContent>
      </w:r>
      <w:r w:rsidR="00285874">
        <w:rPr>
          <w:noProof/>
          <w:lang w:val="fr-FR" w:eastAsia="fr-FR"/>
        </w:rPr>
        <mc:AlternateContent>
          <mc:Choice Requires="wps">
            <w:drawing>
              <wp:anchor distT="0" distB="0" distL="114300" distR="114300" simplePos="0" relativeHeight="251674624" behindDoc="0" locked="0" layoutInCell="1" allowOverlap="1" wp14:anchorId="583ED4B9" wp14:editId="7D73A847">
                <wp:simplePos x="0" y="0"/>
                <wp:positionH relativeFrom="column">
                  <wp:posOffset>-39370</wp:posOffset>
                </wp:positionH>
                <wp:positionV relativeFrom="paragraph">
                  <wp:posOffset>-67310</wp:posOffset>
                </wp:positionV>
                <wp:extent cx="0" cy="36195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1B2B8" id="Connecteur droit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1pt,-5.3pt" to="-3.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" strokecolor="black [3040]"/>
            </w:pict>
          </mc:Fallback>
        </mc:AlternateContent>
      </w:r>
      <w:r w:rsidR="00285874">
        <w:rPr>
          <w:noProof/>
          <w:lang w:val="fr-FR" w:eastAsia="fr-FR"/>
        </w:rPr>
        <mc:AlternateContent>
          <mc:Choice Requires="wps">
            <w:drawing>
              <wp:anchor distT="0" distB="0" distL="114300" distR="114300" simplePos="0" relativeHeight="251673600" behindDoc="0" locked="0" layoutInCell="1" allowOverlap="1" wp14:anchorId="590B9B49" wp14:editId="2D512426">
                <wp:simplePos x="0" y="0"/>
                <wp:positionH relativeFrom="column">
                  <wp:posOffset>-39370</wp:posOffset>
                </wp:positionH>
                <wp:positionV relativeFrom="paragraph">
                  <wp:posOffset>96520</wp:posOffset>
                </wp:positionV>
                <wp:extent cx="5434330" cy="0"/>
                <wp:effectExtent l="0" t="0" r="13970" b="19050"/>
                <wp:wrapNone/>
                <wp:docPr id="17" name="Connecteur droit 17"/>
                <wp:cNvGraphicFramePr/>
                <a:graphic xmlns:a="http://schemas.openxmlformats.org/drawingml/2006/main">
                  <a:graphicData uri="http://schemas.microsoft.com/office/word/2010/wordprocessingShape">
                    <wps:wsp>
                      <wps:cNvCnPr/>
                      <wps:spPr>
                        <a:xfrm>
                          <a:off x="0" y="0"/>
                          <a:ext cx="5434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85504" id="Connecteur droit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6pt" to="42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" strokecolor="black [3040]"/>
            </w:pict>
          </mc:Fallback>
        </mc:AlternateContent>
      </w:r>
    </w:p>
    <w:p w14:paraId="0D1865D7" w14:textId="77777777" w:rsidR="002962B9" w:rsidRDefault="002962B9" w:rsidP="00277C47">
      <w:r>
        <w:rPr>
          <w:noProof/>
          <w:lang w:val="fr-FR" w:eastAsia="fr-FR"/>
        </w:rPr>
        <mc:AlternateContent>
          <mc:Choice Requires="wps">
            <w:drawing>
              <wp:anchor distT="0" distB="0" distL="114300" distR="114300" simplePos="0" relativeHeight="251691008" behindDoc="0" locked="0" layoutInCell="1" allowOverlap="1" wp14:anchorId="1CE49D79" wp14:editId="0979F25E">
                <wp:simplePos x="0" y="0"/>
                <wp:positionH relativeFrom="column">
                  <wp:posOffset>4299585</wp:posOffset>
                </wp:positionH>
                <wp:positionV relativeFrom="paragraph">
                  <wp:posOffset>207645</wp:posOffset>
                </wp:positionV>
                <wp:extent cx="159385" cy="2035810"/>
                <wp:effectExtent l="0" t="4762" r="26352" b="26353"/>
                <wp:wrapNone/>
                <wp:docPr id="27" name="Accolade fermante 27"/>
                <wp:cNvGraphicFramePr/>
                <a:graphic xmlns:a="http://schemas.openxmlformats.org/drawingml/2006/main">
                  <a:graphicData uri="http://schemas.microsoft.com/office/word/2010/wordprocessingShape">
                    <wps:wsp>
                      <wps:cNvSpPr/>
                      <wps:spPr>
                        <a:xfrm rot="5400000">
                          <a:off x="0" y="0"/>
                          <a:ext cx="159385" cy="20358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557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7" o:spid="_x0000_s1026" type="#_x0000_t88" style="position:absolute;margin-left:338.55pt;margin-top:16.35pt;width:12.55pt;height:160.3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" adj="141" strokecolor="black [3040]"/>
            </w:pict>
          </mc:Fallback>
        </mc:AlternateContent>
      </w:r>
    </w:p>
    <w:p w14:paraId="7C07AC76" w14:textId="77777777" w:rsidR="002962B9" w:rsidRDefault="002962B9" w:rsidP="00277C47">
      <w:r>
        <w:rPr>
          <w:noProof/>
          <w:lang w:val="fr-FR" w:eastAsia="fr-FR"/>
        </w:rPr>
        <mc:AlternateContent>
          <mc:Choice Requires="wps">
            <w:drawing>
              <wp:anchor distT="0" distB="0" distL="114300" distR="114300" simplePos="0" relativeHeight="251697152" behindDoc="0" locked="0" layoutInCell="1" allowOverlap="1" wp14:anchorId="2653B799" wp14:editId="74B72BF1">
                <wp:simplePos x="0" y="0"/>
                <wp:positionH relativeFrom="column">
                  <wp:posOffset>133182</wp:posOffset>
                </wp:positionH>
                <wp:positionV relativeFrom="paragraph">
                  <wp:posOffset>63236</wp:posOffset>
                </wp:positionV>
                <wp:extent cx="1199072" cy="327660"/>
                <wp:effectExtent l="0" t="0" r="1270" b="0"/>
                <wp:wrapNone/>
                <wp:docPr id="30" name="Zone de texte 30"/>
                <wp:cNvGraphicFramePr/>
                <a:graphic xmlns:a="http://schemas.openxmlformats.org/drawingml/2006/main">
                  <a:graphicData uri="http://schemas.microsoft.com/office/word/2010/wordprocessingShape">
                    <wps:wsp>
                      <wps:cNvSpPr txBox="1"/>
                      <wps:spPr>
                        <a:xfrm>
                          <a:off x="0" y="0"/>
                          <a:ext cx="1199072"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164A1" w14:textId="77777777" w:rsidR="00036C2A" w:rsidRDefault="00036C2A" w:rsidP="002962B9">
                            <w:r>
                              <w:t>28-02-20WW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3B799" id="Zone de texte 30" o:spid="_x0000_s1038" type="#_x0000_t202" style="position:absolute;left:0;text-align:left;margin-left:10.5pt;margin-top:5pt;width:94.4pt;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" fillcolor="white [3201]" stroked="f" strokeweight=".5pt">
                <v:textbox>
                  <w:txbxContent>
                    <w:p w14:paraId="32D164A1" w14:textId="77777777" w:rsidR="00036C2A" w:rsidRDefault="00036C2A" w:rsidP="002962B9">
                      <w:r>
                        <w:t>28-02-20WW</w:t>
                      </w:r>
                    </w:p>
                  </w:txbxContent>
                </v:textbox>
              </v:shape>
            </w:pict>
          </mc:Fallback>
        </mc:AlternateContent>
      </w:r>
      <w:r>
        <w:rPr>
          <w:noProof/>
          <w:lang w:val="fr-FR" w:eastAsia="fr-FR"/>
        </w:rPr>
        <mc:AlternateContent>
          <mc:Choice Requires="wps">
            <w:drawing>
              <wp:anchor distT="0" distB="0" distL="114300" distR="114300" simplePos="0" relativeHeight="251695104" behindDoc="0" locked="0" layoutInCell="1" allowOverlap="1" wp14:anchorId="321DA1B5" wp14:editId="35D1589F">
                <wp:simplePos x="0" y="0"/>
                <wp:positionH relativeFrom="column">
                  <wp:posOffset>2859944</wp:posOffset>
                </wp:positionH>
                <wp:positionV relativeFrom="paragraph">
                  <wp:posOffset>62865</wp:posOffset>
                </wp:positionV>
                <wp:extent cx="1060450" cy="327660"/>
                <wp:effectExtent l="0" t="0" r="6350" b="0"/>
                <wp:wrapNone/>
                <wp:docPr id="29" name="Zone de texte 29"/>
                <wp:cNvGraphicFramePr/>
                <a:graphic xmlns:a="http://schemas.openxmlformats.org/drawingml/2006/main">
                  <a:graphicData uri="http://schemas.microsoft.com/office/word/2010/wordprocessingShape">
                    <wps:wsp>
                      <wps:cNvSpPr txBox="1"/>
                      <wps:spPr>
                        <a:xfrm>
                          <a:off x="0" y="0"/>
                          <a:ext cx="106045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2A990" w14:textId="77777777" w:rsidR="00036C2A" w:rsidRDefault="00036C2A" w:rsidP="002962B9">
                            <w:r>
                              <w:t>28-02-20XX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DA1B5" id="Zone de texte 29" o:spid="_x0000_s1039" type="#_x0000_t202" style="position:absolute;left:0;text-align:left;margin-left:225.2pt;margin-top:4.95pt;width:83.5pt;height: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" fillcolor="white [3201]" stroked="f" strokeweight=".5pt">
                <v:textbox>
                  <w:txbxContent>
                    <w:p w14:paraId="0DE2A990" w14:textId="77777777" w:rsidR="00036C2A" w:rsidRDefault="00036C2A" w:rsidP="002962B9">
                      <w:r>
                        <w:t>28-02-20XX</w:t>
                      </w:r>
                    </w:p>
                  </w:txbxContent>
                </v:textbox>
              </v:shape>
            </w:pict>
          </mc:Fallback>
        </mc:AlternateContent>
      </w:r>
    </w:p>
    <w:p w14:paraId="4D703662" w14:textId="77777777" w:rsidR="00285874" w:rsidRDefault="00285874" w:rsidP="00277C47">
      <w:r>
        <w:rPr>
          <w:noProof/>
          <w:lang w:val="fr-FR" w:eastAsia="fr-FR"/>
        </w:rPr>
        <mc:AlternateContent>
          <mc:Choice Requires="wps">
            <w:drawing>
              <wp:anchor distT="0" distB="0" distL="114300" distR="114300" simplePos="0" relativeHeight="251687936" behindDoc="0" locked="0" layoutInCell="1" allowOverlap="1" wp14:anchorId="3B41AA9F" wp14:editId="613B6DF3">
                <wp:simplePos x="0" y="0"/>
                <wp:positionH relativeFrom="column">
                  <wp:posOffset>3355340</wp:posOffset>
                </wp:positionH>
                <wp:positionV relativeFrom="paragraph">
                  <wp:posOffset>175260</wp:posOffset>
                </wp:positionV>
                <wp:extent cx="0" cy="361950"/>
                <wp:effectExtent l="0" t="0" r="19050" b="19050"/>
                <wp:wrapNone/>
                <wp:docPr id="25" name="Connecteur droit 2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607CA" id="Connecteur droit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4.2pt,13.8pt" to="264.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" strokecolor="black [3040]"/>
            </w:pict>
          </mc:Fallback>
        </mc:AlternateContent>
      </w:r>
      <w:r>
        <w:rPr>
          <w:noProof/>
          <w:lang w:val="fr-FR" w:eastAsia="fr-FR"/>
        </w:rPr>
        <mc:AlternateContent>
          <mc:Choice Requires="wps">
            <w:drawing>
              <wp:anchor distT="0" distB="0" distL="114300" distR="114300" simplePos="0" relativeHeight="251685888" behindDoc="0" locked="0" layoutInCell="1" allowOverlap="1" wp14:anchorId="3FF5FB76" wp14:editId="5ABCC531">
                <wp:simplePos x="0" y="0"/>
                <wp:positionH relativeFrom="column">
                  <wp:posOffset>664845</wp:posOffset>
                </wp:positionH>
                <wp:positionV relativeFrom="paragraph">
                  <wp:posOffset>177165</wp:posOffset>
                </wp:positionV>
                <wp:extent cx="0" cy="36195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EBBFD5" id="Connecteur droit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2.35pt,13.95pt" to="52.3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" strokecolor="black [3040]"/>
            </w:pict>
          </mc:Fallback>
        </mc:AlternateContent>
      </w:r>
    </w:p>
    <w:p w14:paraId="64E32FD5" w14:textId="77777777" w:rsidR="00285874" w:rsidRDefault="00285874" w:rsidP="00277C47">
      <w:r>
        <w:rPr>
          <w:noProof/>
          <w:lang w:val="fr-FR" w:eastAsia="fr-FR"/>
        </w:rPr>
        <mc:AlternateContent>
          <mc:Choice Requires="wps">
            <w:drawing>
              <wp:anchor distT="0" distB="0" distL="114300" distR="114300" simplePos="0" relativeHeight="251683840" behindDoc="0" locked="0" layoutInCell="1" allowOverlap="1" wp14:anchorId="16E5D526" wp14:editId="0A2EDF4F">
                <wp:simplePos x="0" y="0"/>
                <wp:positionH relativeFrom="column">
                  <wp:posOffset>668547</wp:posOffset>
                </wp:positionH>
                <wp:positionV relativeFrom="paragraph">
                  <wp:posOffset>158343</wp:posOffset>
                </wp:positionV>
                <wp:extent cx="2691442" cy="0"/>
                <wp:effectExtent l="0" t="0" r="13970" b="19050"/>
                <wp:wrapNone/>
                <wp:docPr id="23" name="Connecteur droit 23"/>
                <wp:cNvGraphicFramePr/>
                <a:graphic xmlns:a="http://schemas.openxmlformats.org/drawingml/2006/main">
                  <a:graphicData uri="http://schemas.microsoft.com/office/word/2010/wordprocessingShape">
                    <wps:wsp>
                      <wps:cNvCnPr/>
                      <wps:spPr>
                        <a:xfrm>
                          <a:off x="0" y="0"/>
                          <a:ext cx="2691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4A4C2" id="Connecteur droit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12.45pt" to="264.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" strokecolor="black [3040]"/>
            </w:pict>
          </mc:Fallback>
        </mc:AlternateContent>
      </w:r>
    </w:p>
    <w:p w14:paraId="7AAEDD3C" w14:textId="77777777" w:rsidR="00285874" w:rsidRDefault="00285874" w:rsidP="00277C47">
      <w:r>
        <w:rPr>
          <w:noProof/>
          <w:lang w:val="fr-FR" w:eastAsia="fr-FR"/>
        </w:rPr>
        <mc:AlternateContent>
          <mc:Choice Requires="wps">
            <w:drawing>
              <wp:anchor distT="0" distB="0" distL="114300" distR="114300" simplePos="0" relativeHeight="251689984" behindDoc="0" locked="0" layoutInCell="1" allowOverlap="1" wp14:anchorId="43399EA2" wp14:editId="14878AE4">
                <wp:simplePos x="0" y="0"/>
                <wp:positionH relativeFrom="column">
                  <wp:posOffset>1548130</wp:posOffset>
                </wp:positionH>
                <wp:positionV relativeFrom="paragraph">
                  <wp:posOffset>26503</wp:posOffset>
                </wp:positionV>
                <wp:extent cx="888520" cy="327803"/>
                <wp:effectExtent l="0" t="0" r="6985" b="0"/>
                <wp:wrapNone/>
                <wp:docPr id="26" name="Zone de texte 26"/>
                <wp:cNvGraphicFramePr/>
                <a:graphic xmlns:a="http://schemas.openxmlformats.org/drawingml/2006/main">
                  <a:graphicData uri="http://schemas.microsoft.com/office/word/2010/wordprocessingShape">
                    <wps:wsp>
                      <wps:cNvSpPr txBox="1"/>
                      <wps:spPr>
                        <a:xfrm>
                          <a:off x="0" y="0"/>
                          <a:ext cx="888520" cy="3278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731A9" w14:textId="77777777" w:rsidR="00036C2A" w:rsidRDefault="00036C2A" w:rsidP="00285874">
                            <w:r>
                              <w:t>Exercice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9EA2" id="Zone de texte 26" o:spid="_x0000_s1040" type="#_x0000_t202" style="position:absolute;left:0;text-align:left;margin-left:121.9pt;margin-top:2.1pt;width:69.95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" fillcolor="white [3201]" stroked="f" strokeweight=".5pt">
                <v:textbox>
                  <w:txbxContent>
                    <w:p w14:paraId="636731A9" w14:textId="77777777" w:rsidR="00036C2A" w:rsidRDefault="00036C2A" w:rsidP="00285874">
                      <w:r>
                        <w:t>Exercice</w:t>
                      </w:r>
                    </w:p>
                  </w:txbxContent>
                </v:textbox>
              </v:shape>
            </w:pict>
          </mc:Fallback>
        </mc:AlternateContent>
      </w:r>
    </w:p>
    <w:p w14:paraId="216A455A" w14:textId="77777777" w:rsidR="00285874" w:rsidRDefault="00285874" w:rsidP="00277C47"/>
    <w:p w14:paraId="04F35F99" w14:textId="77777777" w:rsidR="00285874" w:rsidRDefault="002962B9" w:rsidP="00277C47">
      <w:r>
        <w:rPr>
          <w:noProof/>
          <w:lang w:val="fr-FR" w:eastAsia="fr-FR"/>
        </w:rPr>
        <mc:AlternateContent>
          <mc:Choice Requires="wps">
            <w:drawing>
              <wp:anchor distT="0" distB="0" distL="114300" distR="114300" simplePos="0" relativeHeight="251693056" behindDoc="0" locked="0" layoutInCell="1" allowOverlap="1" wp14:anchorId="2EE7FEBB" wp14:editId="152424BA">
                <wp:simplePos x="0" y="0"/>
                <wp:positionH relativeFrom="column">
                  <wp:posOffset>3917339</wp:posOffset>
                </wp:positionH>
                <wp:positionV relativeFrom="paragraph">
                  <wp:posOffset>147320</wp:posOffset>
                </wp:positionV>
                <wp:extent cx="888365" cy="327660"/>
                <wp:effectExtent l="0" t="0" r="6985" b="0"/>
                <wp:wrapNone/>
                <wp:docPr id="28" name="Zone de texte 28"/>
                <wp:cNvGraphicFramePr/>
                <a:graphic xmlns:a="http://schemas.openxmlformats.org/drawingml/2006/main">
                  <a:graphicData uri="http://schemas.microsoft.com/office/word/2010/wordprocessingShape">
                    <wps:wsp>
                      <wps:cNvSpPr txBox="1"/>
                      <wps:spPr>
                        <a:xfrm>
                          <a:off x="0" y="0"/>
                          <a:ext cx="88836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0FEC0" w14:textId="77777777" w:rsidR="00036C2A" w:rsidRDefault="00036C2A" w:rsidP="002962B9">
                            <w:r>
                              <w:t>306 jours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FEBB" id="Zone de texte 28" o:spid="_x0000_s1041" type="#_x0000_t202" style="position:absolute;left:0;text-align:left;margin-left:308.45pt;margin-top:11.6pt;width:69.95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XhlgIAAJgFAAAOAAAAZHJzL2Uyb0RvYy54bWysVE1v2zAMvQ/YfxB0X52kT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" fillcolor="white [3201]" stroked="f" strokeweight=".5pt">
                <v:textbox>
                  <w:txbxContent>
                    <w:p w14:paraId="6D10FEC0" w14:textId="77777777" w:rsidR="00036C2A" w:rsidRDefault="00036C2A" w:rsidP="002962B9">
                      <w:r>
                        <w:t>306 jours</w:t>
                      </w:r>
                    </w:p>
                  </w:txbxContent>
                </v:textbox>
              </v:shape>
            </w:pict>
          </mc:Fallback>
        </mc:AlternateContent>
      </w:r>
    </w:p>
    <w:p w14:paraId="07A71227" w14:textId="77777777" w:rsidR="002962B9" w:rsidRDefault="002962B9" w:rsidP="00285874">
      <w:pPr>
        <w:rPr>
          <w:b/>
        </w:rPr>
      </w:pPr>
    </w:p>
    <w:p w14:paraId="2F702408" w14:textId="77777777" w:rsidR="00FB1A22" w:rsidRDefault="00FB1A22" w:rsidP="00285874">
      <w:pPr>
        <w:rPr>
          <w:b/>
        </w:rPr>
      </w:pPr>
    </w:p>
    <w:p w14:paraId="7C2313C8" w14:textId="77777777" w:rsidR="0013467D" w:rsidRDefault="0013467D">
      <w:pPr>
        <w:spacing w:after="200"/>
        <w:jc w:val="left"/>
        <w:rPr>
          <w:b/>
        </w:rPr>
      </w:pPr>
      <w:r>
        <w:rPr>
          <w:b/>
        </w:rPr>
        <w:br w:type="page"/>
      </w:r>
    </w:p>
    <w:p w14:paraId="68BAC76E" w14:textId="77777777" w:rsidR="00285874" w:rsidRPr="00285874" w:rsidRDefault="00D22B65" w:rsidP="00285874">
      <w:pPr>
        <w:rPr>
          <w:b/>
        </w:rPr>
      </w:pPr>
      <w:r>
        <w:rPr>
          <w:b/>
        </w:rPr>
        <w:lastRenderedPageBreak/>
        <w:t>SOLUTION DE L’EXERCICE 10-1</w:t>
      </w:r>
    </w:p>
    <w:p w14:paraId="6081B6D4" w14:textId="77777777" w:rsidR="00285874" w:rsidRDefault="00285874" w:rsidP="00277C47"/>
    <w:p w14:paraId="6B4FC41F" w14:textId="77777777" w:rsidR="00285874" w:rsidRDefault="00285874" w:rsidP="00285874">
      <w:pPr>
        <w:rPr>
          <w:b/>
          <w:u w:val="single"/>
        </w:rPr>
      </w:pPr>
      <w:r w:rsidRPr="00285874">
        <w:rPr>
          <w:b/>
          <w:u w:val="single"/>
        </w:rPr>
        <w:t>Pour 20</w:t>
      </w:r>
      <w:r>
        <w:rPr>
          <w:b/>
          <w:u w:val="single"/>
        </w:rPr>
        <w:t>WW</w:t>
      </w:r>
    </w:p>
    <w:p w14:paraId="6E23C2AF" w14:textId="77777777" w:rsidR="00285874" w:rsidRPr="00285874" w:rsidRDefault="00285874" w:rsidP="00285874">
      <w:pPr>
        <w:rPr>
          <w:b/>
          <w:u w:val="single"/>
        </w:rPr>
      </w:pPr>
    </w:p>
    <w:p w14:paraId="6CF0A34A" w14:textId="77777777" w:rsidR="00285874" w:rsidRPr="00285874" w:rsidRDefault="00285874" w:rsidP="00285874">
      <w:r w:rsidRPr="00285874">
        <w:t>Revenu de l’exercice se terminant le 28 février 20</w:t>
      </w:r>
      <w:r>
        <w:t>WW</w:t>
      </w:r>
      <w:r>
        <w:tab/>
      </w:r>
      <w:r>
        <w:tab/>
        <w:t xml:space="preserve">   50 000 </w:t>
      </w:r>
      <w:r w:rsidRPr="00285874">
        <w:t>$</w:t>
      </w:r>
    </w:p>
    <w:p w14:paraId="66B5477D" w14:textId="77777777" w:rsidR="00285874" w:rsidRPr="00285874" w:rsidRDefault="00285874" w:rsidP="00285874">
      <w:r w:rsidRPr="00285874">
        <w:t>Plus</w:t>
      </w:r>
      <w:r w:rsidR="00D22B65">
        <w:t> </w:t>
      </w:r>
      <w:r w:rsidRPr="00285874">
        <w:t>: Revenu additionnel d’entreprise estimé pour 20</w:t>
      </w:r>
      <w:r>
        <w:t>WW</w:t>
      </w:r>
    </w:p>
    <w:p w14:paraId="53847F1E" w14:textId="77777777" w:rsidR="00285874" w:rsidRPr="00285874" w:rsidRDefault="00285874" w:rsidP="00285874">
      <w:r w:rsidRPr="00285874">
        <w:tab/>
        <w:t xml:space="preserve">50 000 $ x 306/365 = </w:t>
      </w:r>
      <w:r w:rsidRPr="00285874">
        <w:tab/>
      </w:r>
      <w:r>
        <w:tab/>
      </w:r>
      <w:r>
        <w:tab/>
      </w:r>
      <w:r>
        <w:tab/>
      </w:r>
      <w:r>
        <w:tab/>
      </w:r>
      <w:r>
        <w:tab/>
      </w:r>
      <w:r w:rsidRPr="00285874">
        <w:t>+ 41 918</w:t>
      </w:r>
    </w:p>
    <w:p w14:paraId="1D0D93A4" w14:textId="77777777" w:rsidR="00285874" w:rsidRPr="00285874" w:rsidRDefault="00285874" w:rsidP="00285874">
      <w:r w:rsidRPr="00285874">
        <w:t>Moins</w:t>
      </w:r>
      <w:r w:rsidR="00D22B65">
        <w:t> </w:t>
      </w:r>
      <w:r w:rsidRPr="00285874">
        <w:t>: Revenu additionnel d’entreprise estimé de 20</w:t>
      </w:r>
      <w:r>
        <w:t>VV</w:t>
      </w:r>
      <w:r w:rsidRPr="00285874">
        <w:tab/>
      </w:r>
      <w:r>
        <w:tab/>
        <w:t xml:space="preserve"> </w:t>
      </w:r>
      <w:r w:rsidRPr="00285874">
        <w:rPr>
          <w:u w:val="single"/>
        </w:rPr>
        <w:t>- 51 000</w:t>
      </w:r>
    </w:p>
    <w:p w14:paraId="2CE5CA14" w14:textId="77777777" w:rsidR="00285874" w:rsidRDefault="00285874" w:rsidP="00285874">
      <w:r w:rsidRPr="00285874">
        <w:t>Revenu d’entreprise de Jean pour 20</w:t>
      </w:r>
      <w:r>
        <w:t>WW</w:t>
      </w:r>
      <w:r>
        <w:tab/>
      </w:r>
      <w:r>
        <w:tab/>
      </w:r>
      <w:r>
        <w:tab/>
      </w:r>
      <w:r>
        <w:tab/>
        <w:t xml:space="preserve">   </w:t>
      </w:r>
      <w:r w:rsidRPr="00285874">
        <w:rPr>
          <w:u w:val="double"/>
        </w:rPr>
        <w:t>40</w:t>
      </w:r>
      <w:r>
        <w:rPr>
          <w:u w:val="double"/>
        </w:rPr>
        <w:t> </w:t>
      </w:r>
      <w:r w:rsidRPr="00285874">
        <w:rPr>
          <w:u w:val="double"/>
        </w:rPr>
        <w:t>918</w:t>
      </w:r>
      <w:r>
        <w:t xml:space="preserve"> </w:t>
      </w:r>
      <w:r w:rsidRPr="00285874">
        <w:t>$</w:t>
      </w:r>
    </w:p>
    <w:p w14:paraId="06863065" w14:textId="77777777" w:rsidR="00285874" w:rsidRDefault="00285874" w:rsidP="00285874"/>
    <w:p w14:paraId="64FB3EF9" w14:textId="77777777" w:rsidR="00285874" w:rsidRPr="00285874" w:rsidRDefault="00285874" w:rsidP="00285874">
      <w:pPr>
        <w:rPr>
          <w:b/>
          <w:u w:val="single"/>
        </w:rPr>
      </w:pPr>
      <w:r w:rsidRPr="00285874">
        <w:rPr>
          <w:b/>
          <w:u w:val="single"/>
        </w:rPr>
        <w:t>Pour 20</w:t>
      </w:r>
      <w:r>
        <w:rPr>
          <w:b/>
          <w:u w:val="single"/>
        </w:rPr>
        <w:t>XX</w:t>
      </w:r>
    </w:p>
    <w:p w14:paraId="15ABBDB6" w14:textId="77777777" w:rsidR="00285874" w:rsidRPr="00285874" w:rsidRDefault="00285874" w:rsidP="00285874">
      <w:r w:rsidRPr="00285874">
        <w:t>Revenu de l’exercice se terminant le 28 février 20</w:t>
      </w:r>
      <w:r>
        <w:t>XX</w:t>
      </w:r>
      <w:r>
        <w:tab/>
      </w:r>
      <w:r>
        <w:tab/>
      </w:r>
      <w:r>
        <w:tab/>
        <w:t xml:space="preserve">   65 000 </w:t>
      </w:r>
      <w:r w:rsidRPr="00285874">
        <w:t>$</w:t>
      </w:r>
    </w:p>
    <w:p w14:paraId="7899AE21" w14:textId="77777777" w:rsidR="00285874" w:rsidRPr="00285874" w:rsidRDefault="00285874" w:rsidP="00285874">
      <w:r w:rsidRPr="00285874">
        <w:t>Plus</w:t>
      </w:r>
      <w:r w:rsidR="00D22B65">
        <w:t> </w:t>
      </w:r>
      <w:r w:rsidRPr="00285874">
        <w:t>: Revenu additionnel d’entreprise estimé pour 20</w:t>
      </w:r>
      <w:r>
        <w:t>XX</w:t>
      </w:r>
    </w:p>
    <w:p w14:paraId="3ABA1EFA" w14:textId="77777777" w:rsidR="00285874" w:rsidRPr="00285874" w:rsidRDefault="00285874" w:rsidP="00285874">
      <w:r w:rsidRPr="00285874">
        <w:tab/>
        <w:t xml:space="preserve">65 000 $ x 306/365 = </w:t>
      </w:r>
      <w:r w:rsidRPr="00285874">
        <w:tab/>
      </w:r>
      <w:r>
        <w:tab/>
      </w:r>
      <w:r>
        <w:tab/>
      </w:r>
      <w:r>
        <w:tab/>
      </w:r>
      <w:r>
        <w:tab/>
      </w:r>
      <w:r>
        <w:tab/>
      </w:r>
      <w:r w:rsidRPr="00285874">
        <w:t>+ 54 493</w:t>
      </w:r>
    </w:p>
    <w:p w14:paraId="11432162" w14:textId="77777777" w:rsidR="00285874" w:rsidRPr="00285874" w:rsidRDefault="00285874" w:rsidP="00285874">
      <w:r w:rsidRPr="00285874">
        <w:t>Moins</w:t>
      </w:r>
      <w:r w:rsidR="00D22B65">
        <w:t> </w:t>
      </w:r>
      <w:r w:rsidRPr="00285874">
        <w:t>: Revenu additionnel d’entreprise estimé de 20</w:t>
      </w:r>
      <w:r>
        <w:t>WW</w:t>
      </w:r>
      <w:r w:rsidRPr="00285874">
        <w:tab/>
      </w:r>
      <w:r>
        <w:tab/>
        <w:t xml:space="preserve"> </w:t>
      </w:r>
      <w:r w:rsidRPr="00285874">
        <w:rPr>
          <w:u w:val="single"/>
        </w:rPr>
        <w:t>- 41 918</w:t>
      </w:r>
    </w:p>
    <w:p w14:paraId="576467CB" w14:textId="77777777" w:rsidR="00285874" w:rsidRPr="00285874" w:rsidRDefault="00285874" w:rsidP="00285874">
      <w:r w:rsidRPr="00285874">
        <w:t>Revenu d’entreprise de Jean pour 20</w:t>
      </w:r>
      <w:r>
        <w:t>XX</w:t>
      </w:r>
      <w:r>
        <w:tab/>
      </w:r>
      <w:r>
        <w:tab/>
      </w:r>
      <w:r>
        <w:tab/>
      </w:r>
      <w:proofErr w:type="gramStart"/>
      <w:r>
        <w:tab/>
        <w:t xml:space="preserve">  </w:t>
      </w:r>
      <w:r>
        <w:tab/>
      </w:r>
      <w:proofErr w:type="gramEnd"/>
      <w:r>
        <w:t xml:space="preserve">   </w:t>
      </w:r>
      <w:r w:rsidRPr="00285874">
        <w:rPr>
          <w:u w:val="double"/>
        </w:rPr>
        <w:t>77</w:t>
      </w:r>
      <w:r>
        <w:rPr>
          <w:u w:val="double"/>
        </w:rPr>
        <w:t> </w:t>
      </w:r>
      <w:r w:rsidRPr="00285874">
        <w:rPr>
          <w:u w:val="double"/>
        </w:rPr>
        <w:t>575</w:t>
      </w:r>
      <w:r>
        <w:t xml:space="preserve"> </w:t>
      </w:r>
      <w:r w:rsidRPr="00285874">
        <w:t>$</w:t>
      </w:r>
    </w:p>
    <w:p w14:paraId="41EEC39E" w14:textId="77777777" w:rsidR="00285874" w:rsidRDefault="00285874" w:rsidP="00285874"/>
    <w:p w14:paraId="7FD35B50" w14:textId="77777777" w:rsidR="00D22B65" w:rsidRDefault="00D22B65" w:rsidP="00285874"/>
    <w:p w14:paraId="6A6300E0" w14:textId="77777777" w:rsidR="00D22B65" w:rsidRDefault="00E21D36" w:rsidP="00D22B65">
      <w:pPr>
        <w:pStyle w:val="Titre3"/>
      </w:pPr>
      <w:bookmarkStart w:id="5" w:name="_Toc40785828"/>
      <w:r>
        <w:t>2.</w:t>
      </w:r>
      <w:r w:rsidR="0013467D">
        <w:t>2</w:t>
      </w:r>
      <w:r>
        <w:t>.2 La situation de l’associé corporatif</w:t>
      </w:r>
      <w:bookmarkEnd w:id="5"/>
    </w:p>
    <w:p w14:paraId="7325721B" w14:textId="77777777" w:rsidR="00D22B65" w:rsidRDefault="00D22B65" w:rsidP="00285874"/>
    <w:p w14:paraId="7E9762C0" w14:textId="77777777" w:rsidR="00446CF4" w:rsidRDefault="0013467D" w:rsidP="00064494">
      <w:pPr>
        <w:pStyle w:val="Paragraphedeliste"/>
        <w:numPr>
          <w:ilvl w:val="0"/>
          <w:numId w:val="4"/>
        </w:numPr>
      </w:pPr>
      <w:r>
        <w:t>Certaines règles spécifiques sont applicables, mais elles sont trop poussées pour le cadre du cours.</w:t>
      </w:r>
    </w:p>
    <w:p w14:paraId="10B46427" w14:textId="77777777" w:rsidR="00446CF4" w:rsidRDefault="00446CF4" w:rsidP="00446CF4">
      <w:pPr>
        <w:pStyle w:val="Paragraphedeliste"/>
      </w:pPr>
    </w:p>
    <w:p w14:paraId="7372DE24" w14:textId="77777777" w:rsidR="00CF36DF" w:rsidRDefault="00CF36DF" w:rsidP="00CF36DF">
      <w:pPr>
        <w:pStyle w:val="Paragraphedeliste"/>
      </w:pPr>
    </w:p>
    <w:p w14:paraId="18C11134" w14:textId="77777777" w:rsidR="00A37D32" w:rsidRDefault="00A37D32">
      <w:pPr>
        <w:spacing w:after="200"/>
        <w:jc w:val="left"/>
        <w:rPr>
          <w:b/>
        </w:rPr>
      </w:pPr>
      <w:r>
        <w:rPr>
          <w:b/>
        </w:rPr>
        <w:br w:type="page"/>
      </w:r>
    </w:p>
    <w:p w14:paraId="41BDB0C3" w14:textId="77777777" w:rsidR="00D3604D" w:rsidRDefault="00D3604D" w:rsidP="00D3604D">
      <w:pPr>
        <w:pStyle w:val="Titre2"/>
      </w:pPr>
      <w:bookmarkStart w:id="6" w:name="_Toc40785829"/>
      <w:r>
        <w:lastRenderedPageBreak/>
        <w:t>2.</w:t>
      </w:r>
      <w:r w:rsidR="0013467D">
        <w:t>3</w:t>
      </w:r>
      <w:r>
        <w:t xml:space="preserve"> La déduction pour amortissement</w:t>
      </w:r>
      <w:bookmarkEnd w:id="6"/>
    </w:p>
    <w:p w14:paraId="2532FD83" w14:textId="77777777" w:rsidR="00D3604D" w:rsidRDefault="00D3604D" w:rsidP="00D3604D"/>
    <w:p w14:paraId="303447CF" w14:textId="77777777" w:rsidR="00D3604D" w:rsidRPr="00323EA6" w:rsidRDefault="00323EA6" w:rsidP="00064494">
      <w:pPr>
        <w:pStyle w:val="Paragraphedeliste"/>
        <w:numPr>
          <w:ilvl w:val="0"/>
          <w:numId w:val="5"/>
        </w:numPr>
      </w:pPr>
      <w:r w:rsidRPr="00323EA6">
        <w:rPr>
          <w:b/>
        </w:rPr>
        <w:t>La déduction pour amortissement doit être prise au niveau de la société.</w:t>
      </w:r>
    </w:p>
    <w:p w14:paraId="60B39309" w14:textId="77777777" w:rsidR="00EC0ED9" w:rsidRDefault="00EC0ED9" w:rsidP="00277C47"/>
    <w:p w14:paraId="641C9B01" w14:textId="77777777" w:rsidR="00323EA6" w:rsidRPr="00323EA6" w:rsidRDefault="00323EA6" w:rsidP="00064494">
      <w:pPr>
        <w:pStyle w:val="Paragraphedeliste"/>
        <w:numPr>
          <w:ilvl w:val="0"/>
          <w:numId w:val="5"/>
        </w:numPr>
      </w:pPr>
      <w:r w:rsidRPr="00323EA6">
        <w:t xml:space="preserve">Toute </w:t>
      </w:r>
      <w:r w:rsidRPr="00323EA6">
        <w:rPr>
          <w:b/>
        </w:rPr>
        <w:t>récupération</w:t>
      </w:r>
      <w:r w:rsidRPr="00323EA6">
        <w:t xml:space="preserve"> de déduction pour amortissement se fera dans le calcul du revenu de la société et le même principe s'ap</w:t>
      </w:r>
      <w:r w:rsidR="009146B0">
        <w:t>pliquera pour une perte finale.</w:t>
      </w:r>
      <w:r w:rsidRPr="00323EA6">
        <w:t xml:space="preserve"> </w:t>
      </w:r>
      <w:r w:rsidRPr="00323EA6">
        <w:rPr>
          <w:b/>
        </w:rPr>
        <w:t>La récupération prend toujours la nature du revenu contre lequel la déduction pour amortissement a été réclamée.</w:t>
      </w:r>
    </w:p>
    <w:p w14:paraId="3873744B" w14:textId="77777777" w:rsidR="00323EA6" w:rsidRDefault="00323EA6" w:rsidP="00323EA6">
      <w:pPr>
        <w:pStyle w:val="Paragraphedeliste"/>
      </w:pPr>
    </w:p>
    <w:p w14:paraId="40412F8C" w14:textId="77777777" w:rsidR="00323EA6" w:rsidRDefault="00323EA6" w:rsidP="00064494">
      <w:pPr>
        <w:pStyle w:val="Paragraphedeliste"/>
        <w:numPr>
          <w:ilvl w:val="0"/>
          <w:numId w:val="5"/>
        </w:numPr>
      </w:pPr>
      <w:r w:rsidRPr="00323EA6">
        <w:t xml:space="preserve">Si l'année d'imposition de la société est de moins de 12 mois, la déduction pour amortissement pouvant être déduite doit être calculée au </w:t>
      </w:r>
      <w:r w:rsidRPr="00323EA6">
        <w:rPr>
          <w:b/>
        </w:rPr>
        <w:t>prorata</w:t>
      </w:r>
      <w:r w:rsidRPr="00323EA6">
        <w:t xml:space="preserve"> du nombre de jours de l'année d'imposition.</w:t>
      </w:r>
    </w:p>
    <w:p w14:paraId="1FC9E095" w14:textId="77777777" w:rsidR="00323EA6" w:rsidRDefault="00323EA6" w:rsidP="00323EA6">
      <w:pPr>
        <w:pStyle w:val="Paragraphedeliste"/>
      </w:pPr>
    </w:p>
    <w:p w14:paraId="1EB97BFD" w14:textId="30AD09EB" w:rsidR="00323EA6" w:rsidRDefault="00323EA6" w:rsidP="00064494">
      <w:pPr>
        <w:pStyle w:val="Paragraphedeliste"/>
        <w:numPr>
          <w:ilvl w:val="0"/>
          <w:numId w:val="5"/>
        </w:numPr>
      </w:pPr>
      <w:r w:rsidRPr="00C36149">
        <w:t xml:space="preserve">La déduction pour amortissement permise dans l'année où un bien est acquis (notion de mise en service) est </w:t>
      </w:r>
      <w:r w:rsidR="00C36149">
        <w:t>majoré de 50 %</w:t>
      </w:r>
      <w:r w:rsidR="00C36149">
        <w:rPr>
          <w:rStyle w:val="Appelnotedebasdep"/>
        </w:rPr>
        <w:footnoteReference w:id="1"/>
      </w:r>
      <w:r w:rsidR="00C36149">
        <w:t xml:space="preserve"> (pour atteindre 150 %).</w:t>
      </w:r>
      <w:r w:rsidRPr="00323EA6">
        <w:t xml:space="preserve"> Cette règle s'applique aussi aux biens amortissables acquis par une société, </w:t>
      </w:r>
      <w:r w:rsidRPr="00323EA6">
        <w:rPr>
          <w:b/>
        </w:rPr>
        <w:t>sauf lors d'une acquisition dans le cadre d'un roulement</w:t>
      </w:r>
      <w:r w:rsidRPr="00323EA6">
        <w:t>.</w:t>
      </w:r>
    </w:p>
    <w:p w14:paraId="79E1810E" w14:textId="77777777" w:rsidR="005256FD" w:rsidRDefault="005256FD" w:rsidP="005256FD">
      <w:pPr>
        <w:pStyle w:val="Paragraphedeliste"/>
      </w:pPr>
    </w:p>
    <w:p w14:paraId="79625409" w14:textId="3E4DEC1A" w:rsidR="005256FD" w:rsidRDefault="00036C2A" w:rsidP="00064494">
      <w:pPr>
        <w:pStyle w:val="Paragraphedeliste"/>
        <w:numPr>
          <w:ilvl w:val="0"/>
          <w:numId w:val="5"/>
        </w:numPr>
      </w:pPr>
      <w:r w:rsidRPr="00036C2A">
        <w:t>L</w:t>
      </w:r>
      <w:r w:rsidR="004D11FE">
        <w:t xml:space="preserve">a </w:t>
      </w:r>
      <w:r w:rsidR="005256FD">
        <w:t>règle de passation en charges immédiate (DPA de 100 %)</w:t>
      </w:r>
      <w:r w:rsidR="00BF7BD9">
        <w:t xml:space="preserve"> pour les biens acquis à compter du 19 avril 2021 (et avant 2024)</w:t>
      </w:r>
      <w:r w:rsidR="00B27021">
        <w:t xml:space="preserve"> s’applique à certaines sociétés de personnes</w:t>
      </w:r>
      <w:r w:rsidR="00B27021">
        <w:rPr>
          <w:rStyle w:val="Appelnotedebasdep"/>
        </w:rPr>
        <w:footnoteReference w:id="2"/>
      </w:r>
      <w:r w:rsidR="00B27021">
        <w:t xml:space="preserve"> (</w:t>
      </w:r>
      <w:r w:rsidR="00B27021" w:rsidRPr="00B27021">
        <w:rPr>
          <w:b/>
        </w:rPr>
        <w:t>non traité dans le présent chapitre</w:t>
      </w:r>
      <w:r w:rsidR="00B27021">
        <w:t xml:space="preserve"> vu la nature temporaire de la mesure)</w:t>
      </w:r>
      <w:r w:rsidR="00BF7BD9">
        <w:t xml:space="preserve">. </w:t>
      </w:r>
    </w:p>
    <w:p w14:paraId="4CD653CE" w14:textId="77777777" w:rsidR="0013467D" w:rsidRDefault="0013467D" w:rsidP="0013467D"/>
    <w:p w14:paraId="5559D6D5" w14:textId="41F8EC00" w:rsidR="00323EA6" w:rsidRDefault="00323EA6" w:rsidP="00064494">
      <w:pPr>
        <w:pStyle w:val="Paragraphedeliste"/>
        <w:numPr>
          <w:ilvl w:val="0"/>
          <w:numId w:val="5"/>
        </w:numPr>
      </w:pPr>
      <w:r w:rsidRPr="00323EA6">
        <w:t>Les sociétés sont elles aussi régies par les règlements qui prévoient qu'</w:t>
      </w:r>
      <w:r w:rsidRPr="00323EA6">
        <w:rPr>
          <w:b/>
        </w:rPr>
        <w:t>aucune perte</w:t>
      </w:r>
      <w:r w:rsidRPr="00323EA6">
        <w:t xml:space="preserve"> ne peut être créée ni augmentée par une dépense d'</w:t>
      </w:r>
      <w:r w:rsidRPr="00323EA6">
        <w:rPr>
          <w:b/>
        </w:rPr>
        <w:t>amortissement fiscal</w:t>
      </w:r>
      <w:r w:rsidRPr="00323EA6">
        <w:t xml:space="preserve"> lorsque le revenu découle d'un </w:t>
      </w:r>
      <w:r w:rsidRPr="00323EA6">
        <w:rPr>
          <w:b/>
        </w:rPr>
        <w:t>bien locatif</w:t>
      </w:r>
      <w:r w:rsidR="00140E77">
        <w:t>.</w:t>
      </w:r>
      <w:r w:rsidRPr="00323EA6">
        <w:t xml:space="preserve"> Les associés peuvent aussi être limités dans la déduction pour amortissement </w:t>
      </w:r>
      <w:r w:rsidRPr="00323EA6">
        <w:lastRenderedPageBreak/>
        <w:t>qu'ils peuvent déduire relativement à un immeuble locatif qu'ils détiennent personnellement si la société subit des pertes à ce titre.</w:t>
      </w:r>
      <w:r>
        <w:t xml:space="preserve"> [R1100(11)]</w:t>
      </w:r>
    </w:p>
    <w:p w14:paraId="7B45A719" w14:textId="77777777" w:rsidR="004D11FE" w:rsidRDefault="004D11FE" w:rsidP="004D11FE">
      <w:pPr>
        <w:pStyle w:val="Paragraphedeliste"/>
      </w:pPr>
    </w:p>
    <w:tbl>
      <w:tblPr>
        <w:tblStyle w:val="Grilledutableau"/>
        <w:tblW w:w="0" w:type="auto"/>
        <w:shd w:val="pct20" w:color="auto" w:fill="auto"/>
        <w:tblLook w:val="04A0" w:firstRow="1" w:lastRow="0" w:firstColumn="1" w:lastColumn="0" w:noHBand="0" w:noVBand="1"/>
      </w:tblPr>
      <w:tblGrid>
        <w:gridCol w:w="8780"/>
      </w:tblGrid>
      <w:tr w:rsidR="00323EA6" w14:paraId="2A17CA21" w14:textId="77777777" w:rsidTr="00323EA6">
        <w:tc>
          <w:tcPr>
            <w:tcW w:w="8780" w:type="dxa"/>
            <w:shd w:val="pct20" w:color="auto" w:fill="auto"/>
          </w:tcPr>
          <w:p w14:paraId="2226159C" w14:textId="77777777" w:rsidR="00323EA6" w:rsidRPr="00323EA6" w:rsidRDefault="00323EA6" w:rsidP="00323EA6">
            <w:pPr>
              <w:spacing w:line="276" w:lineRule="auto"/>
              <w:rPr>
                <w:b/>
              </w:rPr>
            </w:pPr>
            <w:r w:rsidRPr="00323EA6">
              <w:rPr>
                <w:b/>
              </w:rPr>
              <w:t>EXERCICE 10-2 : Revenu de location. Permet de revoir le traitement fiscal étudié dans un cours précédent.</w:t>
            </w:r>
          </w:p>
        </w:tc>
      </w:tr>
    </w:tbl>
    <w:p w14:paraId="6DB22043" w14:textId="77777777" w:rsidR="00323EA6" w:rsidRPr="00323EA6" w:rsidRDefault="00323EA6" w:rsidP="00323EA6"/>
    <w:p w14:paraId="658CA718" w14:textId="13894CFD" w:rsidR="00323EA6" w:rsidRPr="00323EA6" w:rsidRDefault="00323EA6" w:rsidP="00323EA6">
      <w:r w:rsidRPr="00323EA6">
        <w:rPr>
          <w:b/>
        </w:rPr>
        <w:t>Situation 1 :</w:t>
      </w:r>
      <w:r w:rsidRPr="00323EA6">
        <w:t xml:space="preserve"> La société AB a du revenu d'entreprise net de 8 000 $, un revenu de loyer net avant amortissement de 10 000 $ et une déduction pour amortissement maximum de 3 000 $ pour l'année.  Les biens locat</w:t>
      </w:r>
      <w:r w:rsidR="00ED4914">
        <w:t>ifs sont dans la catégorie 1, 4 </w:t>
      </w:r>
      <w:r w:rsidRPr="00323EA6">
        <w:t>%.  L'associé a droit à 50 % des revenus et de plus, possède personnellement un immeuble à logements avec lequel il subit une perte locative de 8 000 $ avant amortissement.</w:t>
      </w:r>
    </w:p>
    <w:p w14:paraId="5FF32E31" w14:textId="77777777" w:rsidR="00323EA6" w:rsidRDefault="00323EA6" w:rsidP="00277C47"/>
    <w:p w14:paraId="0F3FEBEA" w14:textId="77777777" w:rsidR="00323EA6" w:rsidRPr="00323EA6" w:rsidRDefault="00323EA6" w:rsidP="00323EA6">
      <w:pPr>
        <w:rPr>
          <w:b/>
          <w:u w:val="single"/>
        </w:rPr>
      </w:pPr>
      <w:r w:rsidRPr="00323EA6">
        <w:rPr>
          <w:b/>
          <w:u w:val="single"/>
        </w:rPr>
        <w:t>Calcul du revenu net de la société :</w:t>
      </w:r>
    </w:p>
    <w:p w14:paraId="224A28E1" w14:textId="77777777" w:rsidR="00323EA6" w:rsidRPr="00323EA6" w:rsidRDefault="00323EA6" w:rsidP="00323EA6">
      <w:r w:rsidRPr="00323EA6">
        <w:tab/>
        <w:t>Revenu d'entreprise</w:t>
      </w:r>
      <w:r>
        <w:tab/>
      </w:r>
      <w:r>
        <w:tab/>
      </w:r>
      <w:r>
        <w:tab/>
      </w:r>
      <w:r>
        <w:tab/>
      </w:r>
      <w:r>
        <w:tab/>
      </w:r>
      <w:r>
        <w:tab/>
      </w:r>
      <w:proofErr w:type="gramStart"/>
      <w:r>
        <w:tab/>
        <w:t xml:space="preserve">  8</w:t>
      </w:r>
      <w:proofErr w:type="gramEnd"/>
      <w:r>
        <w:t xml:space="preserve"> 000 </w:t>
      </w:r>
      <w:r w:rsidRPr="00323EA6">
        <w:t>$</w:t>
      </w:r>
    </w:p>
    <w:p w14:paraId="120F1469" w14:textId="77777777" w:rsidR="00323EA6" w:rsidRPr="00323EA6" w:rsidRDefault="00323EA6" w:rsidP="00323EA6">
      <w:r>
        <w:tab/>
        <w:t>Revenu net de loyer</w:t>
      </w:r>
      <w:r>
        <w:tab/>
      </w:r>
      <w:r>
        <w:tab/>
      </w:r>
      <w:r>
        <w:tab/>
      </w:r>
      <w:r>
        <w:tab/>
      </w:r>
      <w:r>
        <w:tab/>
        <w:t xml:space="preserve">10 000 </w:t>
      </w:r>
      <w:r w:rsidRPr="00323EA6">
        <w:t>$</w:t>
      </w:r>
    </w:p>
    <w:p w14:paraId="678EBD5C" w14:textId="77777777" w:rsidR="00323EA6" w:rsidRPr="00323EA6" w:rsidRDefault="00323EA6" w:rsidP="00323EA6">
      <w:r w:rsidRPr="00323EA6">
        <w:tab/>
        <w:t>Moins : DPA</w:t>
      </w:r>
      <w:r w:rsidRPr="00323EA6">
        <w:tab/>
        <w:t xml:space="preserve"> </w:t>
      </w:r>
      <w:r w:rsidRPr="00323EA6">
        <w:tab/>
      </w:r>
      <w:r w:rsidRPr="00323EA6">
        <w:tab/>
      </w:r>
      <w:r w:rsidRPr="00323EA6">
        <w:tab/>
      </w:r>
      <w:r w:rsidRPr="00323EA6">
        <w:tab/>
      </w:r>
      <w:proofErr w:type="gramStart"/>
      <w:r w:rsidRPr="00323EA6">
        <w:tab/>
        <w:t xml:space="preserve">  </w:t>
      </w:r>
      <w:r w:rsidRPr="00323EA6">
        <w:rPr>
          <w:u w:val="single"/>
        </w:rPr>
        <w:t>3</w:t>
      </w:r>
      <w:proofErr w:type="gramEnd"/>
      <w:r w:rsidRPr="00323EA6">
        <w:rPr>
          <w:u w:val="single"/>
        </w:rPr>
        <w:t xml:space="preserve"> 000</w:t>
      </w:r>
      <w:r w:rsidRPr="00323EA6">
        <w:tab/>
      </w:r>
      <w:r>
        <w:t xml:space="preserve">  </w:t>
      </w:r>
      <w:r w:rsidRPr="00323EA6">
        <w:rPr>
          <w:u w:val="single"/>
        </w:rPr>
        <w:t>7 000</w:t>
      </w:r>
    </w:p>
    <w:p w14:paraId="6A035B9E" w14:textId="77777777" w:rsidR="00323EA6" w:rsidRPr="00323EA6" w:rsidRDefault="00323EA6" w:rsidP="00323EA6">
      <w:r w:rsidRPr="00323EA6">
        <w:tab/>
      </w:r>
      <w:r w:rsidRPr="00323EA6">
        <w:tab/>
      </w:r>
      <w:r w:rsidRPr="00323EA6">
        <w:tab/>
      </w:r>
      <w:r w:rsidRPr="00323EA6">
        <w:tab/>
      </w:r>
      <w:r>
        <w:tab/>
      </w:r>
      <w:r>
        <w:tab/>
      </w:r>
      <w:r>
        <w:tab/>
      </w:r>
      <w:r>
        <w:tab/>
      </w:r>
      <w:r>
        <w:tab/>
      </w:r>
      <w:r>
        <w:tab/>
      </w:r>
      <w:r w:rsidRPr="00323EA6">
        <w:rPr>
          <w:u w:val="double"/>
        </w:rPr>
        <w:t>15</w:t>
      </w:r>
      <w:r>
        <w:rPr>
          <w:u w:val="double"/>
        </w:rPr>
        <w:t> </w:t>
      </w:r>
      <w:r w:rsidRPr="00323EA6">
        <w:rPr>
          <w:u w:val="double"/>
        </w:rPr>
        <w:t>000</w:t>
      </w:r>
      <w:r>
        <w:t xml:space="preserve"> </w:t>
      </w:r>
      <w:r w:rsidRPr="00323EA6">
        <w:t>$</w:t>
      </w:r>
    </w:p>
    <w:p w14:paraId="1DDEBD81" w14:textId="77777777" w:rsidR="00323EA6" w:rsidRPr="00323EA6" w:rsidRDefault="00323EA6" w:rsidP="00323EA6">
      <w:pPr>
        <w:rPr>
          <w:b/>
        </w:rPr>
      </w:pPr>
      <w:r w:rsidRPr="00323EA6">
        <w:rPr>
          <w:b/>
          <w:u w:val="single"/>
        </w:rPr>
        <w:t xml:space="preserve">Part de l'associé A </w:t>
      </w:r>
      <w:r>
        <w:rPr>
          <w:b/>
          <w:u w:val="single"/>
        </w:rPr>
        <w:t>(50 %)</w:t>
      </w:r>
      <w:r w:rsidRPr="00323EA6">
        <w:rPr>
          <w:b/>
          <w:u w:val="single"/>
        </w:rPr>
        <w:t>:</w:t>
      </w:r>
    </w:p>
    <w:p w14:paraId="0518B012" w14:textId="77777777" w:rsidR="00323EA6" w:rsidRPr="00323EA6" w:rsidRDefault="00323EA6" w:rsidP="00323EA6">
      <w:r w:rsidRPr="00323EA6">
        <w:tab/>
        <w:t>Revenu d'entreprise</w:t>
      </w:r>
      <w:r w:rsidRPr="00323EA6">
        <w:tab/>
      </w:r>
      <w:r w:rsidRPr="00323EA6">
        <w:tab/>
      </w:r>
      <w:r w:rsidRPr="00323EA6">
        <w:tab/>
      </w:r>
      <w:r>
        <w:tab/>
      </w:r>
      <w:r>
        <w:tab/>
      </w:r>
      <w:r>
        <w:tab/>
      </w:r>
      <w:proofErr w:type="gramStart"/>
      <w:r>
        <w:tab/>
        <w:t xml:space="preserve">  </w:t>
      </w:r>
      <w:r w:rsidRPr="00323EA6">
        <w:rPr>
          <w:u w:val="double"/>
        </w:rPr>
        <w:t>4</w:t>
      </w:r>
      <w:proofErr w:type="gramEnd"/>
      <w:r>
        <w:rPr>
          <w:u w:val="double"/>
        </w:rPr>
        <w:t> </w:t>
      </w:r>
      <w:r w:rsidRPr="00323EA6">
        <w:rPr>
          <w:u w:val="double"/>
        </w:rPr>
        <w:t>000</w:t>
      </w:r>
      <w:r>
        <w:t xml:space="preserve"> </w:t>
      </w:r>
      <w:r w:rsidRPr="00323EA6">
        <w:t>$</w:t>
      </w:r>
    </w:p>
    <w:p w14:paraId="1F274A7A" w14:textId="77777777" w:rsidR="00323EA6" w:rsidRPr="00323EA6" w:rsidRDefault="00323EA6" w:rsidP="00323EA6">
      <w:r w:rsidRPr="00323EA6">
        <w:tab/>
        <w:t>Revenu de bien locatif</w:t>
      </w:r>
      <w:r w:rsidRPr="00323EA6">
        <w:tab/>
      </w:r>
      <w:r w:rsidRPr="00323EA6">
        <w:tab/>
      </w:r>
      <w:r w:rsidRPr="00323EA6">
        <w:tab/>
      </w:r>
      <w:r>
        <w:tab/>
      </w:r>
      <w:r>
        <w:tab/>
      </w:r>
      <w:proofErr w:type="gramStart"/>
      <w:r>
        <w:tab/>
        <w:t xml:space="preserve">  </w:t>
      </w:r>
      <w:r w:rsidRPr="00323EA6">
        <w:rPr>
          <w:u w:val="double"/>
        </w:rPr>
        <w:t>3</w:t>
      </w:r>
      <w:proofErr w:type="gramEnd"/>
      <w:r>
        <w:rPr>
          <w:u w:val="double"/>
        </w:rPr>
        <w:t> </w:t>
      </w:r>
      <w:r w:rsidRPr="00323EA6">
        <w:rPr>
          <w:u w:val="double"/>
        </w:rPr>
        <w:t>500</w:t>
      </w:r>
      <w:r>
        <w:t xml:space="preserve"> </w:t>
      </w:r>
      <w:r w:rsidRPr="00323EA6">
        <w:t>$</w:t>
      </w:r>
    </w:p>
    <w:p w14:paraId="4160FD0B" w14:textId="77777777" w:rsidR="00323EA6" w:rsidRPr="00323EA6" w:rsidRDefault="00323EA6" w:rsidP="00323EA6"/>
    <w:p w14:paraId="40D856DA" w14:textId="77777777" w:rsidR="00323EA6" w:rsidRPr="00323EA6" w:rsidRDefault="00323EA6" w:rsidP="00323EA6">
      <w:pPr>
        <w:rPr>
          <w:b/>
        </w:rPr>
      </w:pPr>
      <w:r w:rsidRPr="00323EA6">
        <w:rPr>
          <w:b/>
          <w:u w:val="single"/>
        </w:rPr>
        <w:t>Calcul du revenu de l'associé A.</w:t>
      </w:r>
    </w:p>
    <w:p w14:paraId="4688CA74" w14:textId="77777777" w:rsidR="00323EA6" w:rsidRPr="00323EA6" w:rsidRDefault="00323EA6" w:rsidP="00323EA6">
      <w:r w:rsidRPr="00323EA6">
        <w:tab/>
        <w:t>Revenu d'entreprise</w:t>
      </w:r>
      <w:r w:rsidRPr="00323EA6">
        <w:tab/>
      </w:r>
      <w:r w:rsidRPr="00323EA6">
        <w:tab/>
      </w:r>
      <w:r w:rsidRPr="00323EA6">
        <w:tab/>
      </w:r>
      <w:r>
        <w:tab/>
      </w:r>
      <w:r>
        <w:tab/>
      </w:r>
      <w:r>
        <w:tab/>
      </w:r>
      <w:proofErr w:type="gramStart"/>
      <w:r>
        <w:tab/>
        <w:t xml:space="preserve">  4</w:t>
      </w:r>
      <w:proofErr w:type="gramEnd"/>
      <w:r>
        <w:t xml:space="preserve"> 000 </w:t>
      </w:r>
      <w:r w:rsidRPr="00323EA6">
        <w:t>$</w:t>
      </w:r>
    </w:p>
    <w:p w14:paraId="08CB9524" w14:textId="77777777" w:rsidR="00323EA6" w:rsidRPr="00323EA6" w:rsidRDefault="00323EA6" w:rsidP="00323EA6">
      <w:r w:rsidRPr="00323EA6">
        <w:tab/>
        <w:t>Revenu net de location (société)</w:t>
      </w:r>
      <w:r w:rsidRPr="00323EA6">
        <w:tab/>
      </w:r>
      <w:r>
        <w:tab/>
      </w:r>
      <w:proofErr w:type="gramStart"/>
      <w:r>
        <w:tab/>
        <w:t xml:space="preserve">  3</w:t>
      </w:r>
      <w:proofErr w:type="gramEnd"/>
      <w:r>
        <w:t xml:space="preserve"> 500 </w:t>
      </w:r>
      <w:r w:rsidRPr="00323EA6">
        <w:t>$</w:t>
      </w:r>
    </w:p>
    <w:p w14:paraId="0525471F" w14:textId="77777777" w:rsidR="00323EA6" w:rsidRPr="00323EA6" w:rsidRDefault="00323EA6" w:rsidP="00323EA6">
      <w:r w:rsidRPr="00323EA6">
        <w:tab/>
        <w:t>Perte nette de location (personnelle)</w:t>
      </w:r>
      <w:r>
        <w:tab/>
      </w:r>
      <w:r w:rsidRPr="00323EA6">
        <w:tab/>
      </w:r>
      <w:r>
        <w:t xml:space="preserve">- </w:t>
      </w:r>
      <w:r w:rsidRPr="00323EA6">
        <w:rPr>
          <w:u w:val="single"/>
        </w:rPr>
        <w:t>8 000</w:t>
      </w:r>
      <w:r>
        <w:tab/>
      </w:r>
      <w:r w:rsidRPr="00323EA6">
        <w:t>-</w:t>
      </w:r>
      <w:r w:rsidRPr="00323EA6">
        <w:rPr>
          <w:u w:val="single"/>
        </w:rPr>
        <w:t xml:space="preserve"> 4 500</w:t>
      </w:r>
    </w:p>
    <w:p w14:paraId="022616DB" w14:textId="77777777" w:rsidR="00323EA6" w:rsidRDefault="00323EA6" w:rsidP="00323EA6">
      <w:r w:rsidRPr="00323EA6">
        <w:tab/>
        <w:t>Perte autre qu'en capital</w:t>
      </w:r>
      <w:r w:rsidRPr="00323EA6">
        <w:tab/>
      </w:r>
      <w:r w:rsidRPr="00323EA6">
        <w:tab/>
      </w:r>
      <w:r w:rsidRPr="00323EA6">
        <w:tab/>
      </w:r>
      <w:r>
        <w:tab/>
      </w:r>
      <w:r>
        <w:tab/>
      </w:r>
      <w:r>
        <w:tab/>
        <w:t xml:space="preserve">    </w:t>
      </w:r>
      <w:r w:rsidRPr="00323EA6">
        <w:rPr>
          <w:u w:val="double"/>
        </w:rPr>
        <w:t xml:space="preserve"> 500</w:t>
      </w:r>
      <w:r>
        <w:t xml:space="preserve"> </w:t>
      </w:r>
      <w:r w:rsidRPr="00323EA6">
        <w:t>$</w:t>
      </w:r>
    </w:p>
    <w:p w14:paraId="0A477194" w14:textId="77777777" w:rsidR="00323EA6" w:rsidRDefault="00323EA6" w:rsidP="00323EA6"/>
    <w:p w14:paraId="71DD0013" w14:textId="77777777" w:rsidR="00323EA6" w:rsidRPr="00323EA6" w:rsidRDefault="00323EA6" w:rsidP="00323EA6">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2160"/>
          <w:tab w:val="right" w:pos="7920"/>
        </w:tabs>
        <w:spacing w:line="360" w:lineRule="atLeast"/>
        <w:ind w:left="720" w:hanging="684"/>
        <w:rPr>
          <w:rFonts w:eastAsia="Times New Roman" w:cs="Times New Roman"/>
          <w:sz w:val="24"/>
          <w:szCs w:val="24"/>
          <w:lang w:eastAsia="fr-FR"/>
        </w:rPr>
      </w:pPr>
      <w:r w:rsidRPr="00323EA6">
        <w:rPr>
          <w:rFonts w:eastAsia="Times New Roman" w:cs="Times New Roman"/>
          <w:b/>
          <w:sz w:val="24"/>
          <w:szCs w:val="24"/>
          <w:lang w:eastAsia="fr-FR"/>
        </w:rPr>
        <w:t>N.B.</w:t>
      </w:r>
      <w:r w:rsidRPr="00323EA6">
        <w:rPr>
          <w:rFonts w:eastAsia="Times New Roman" w:cs="Times New Roman"/>
          <w:sz w:val="24"/>
          <w:szCs w:val="24"/>
          <w:lang w:eastAsia="fr-FR"/>
        </w:rPr>
        <w:tab/>
        <w:t>La DPA personnelle ne peut réduire le revenu net de location de la société, si le revenu locatif total est déjà à perte.</w:t>
      </w:r>
    </w:p>
    <w:p w14:paraId="5759EFE4" w14:textId="0E25A38B" w:rsidR="0013467D" w:rsidRPr="00E67F60" w:rsidRDefault="00323EA6" w:rsidP="00E67F60">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2160"/>
          <w:tab w:val="right" w:pos="7920"/>
        </w:tabs>
        <w:spacing w:line="360" w:lineRule="atLeast"/>
        <w:ind w:left="720" w:hanging="684"/>
        <w:rPr>
          <w:rFonts w:eastAsia="Times New Roman" w:cs="Times New Roman"/>
          <w:sz w:val="24"/>
          <w:szCs w:val="24"/>
          <w:lang w:eastAsia="fr-FR"/>
        </w:rPr>
      </w:pPr>
      <w:r w:rsidRPr="00323EA6">
        <w:rPr>
          <w:rFonts w:eastAsia="Times New Roman" w:cs="Times New Roman"/>
          <w:sz w:val="24"/>
          <w:szCs w:val="24"/>
          <w:lang w:eastAsia="fr-FR"/>
        </w:rPr>
        <w:tab/>
        <w:t>Il faut appliquer la perte locative sur les biens détenus personnellement et ensuite l'amortissement, s'il y a lieu.</w:t>
      </w:r>
      <w:r w:rsidR="0013467D">
        <w:rPr>
          <w:b/>
        </w:rPr>
        <w:br w:type="page"/>
      </w:r>
    </w:p>
    <w:p w14:paraId="3054DE30" w14:textId="77777777" w:rsidR="001F4D8F" w:rsidRDefault="001F4D8F" w:rsidP="001F4D8F">
      <w:r>
        <w:rPr>
          <w:b/>
        </w:rPr>
        <w:lastRenderedPageBreak/>
        <w:t>Situation</w:t>
      </w:r>
      <w:r w:rsidRPr="001F4D8F">
        <w:rPr>
          <w:b/>
        </w:rPr>
        <w:t xml:space="preserve"> 2 :</w:t>
      </w:r>
      <w:r w:rsidRPr="001F4D8F">
        <w:t xml:space="preserve"> Même donnée que la situation 1, sauf : Revenu locatif de la société 1 000 $, revenu de loyer personnel de A 14 000 $ et DPA maximale pour A personnellement 10 000 $.</w:t>
      </w:r>
    </w:p>
    <w:p w14:paraId="42DCA18B" w14:textId="77777777" w:rsidR="00A85252" w:rsidRDefault="00A85252" w:rsidP="001F4D8F"/>
    <w:tbl>
      <w:tblPr>
        <w:tblStyle w:val="Grilledutableau"/>
        <w:tblW w:w="0" w:type="auto"/>
        <w:shd w:val="pct20" w:color="auto" w:fill="auto"/>
        <w:tblLook w:val="04A0" w:firstRow="1" w:lastRow="0" w:firstColumn="1" w:lastColumn="0" w:noHBand="0" w:noVBand="1"/>
      </w:tblPr>
      <w:tblGrid>
        <w:gridCol w:w="3936"/>
      </w:tblGrid>
      <w:tr w:rsidR="00A85252" w14:paraId="75334B94" w14:textId="77777777" w:rsidTr="00A85252">
        <w:tc>
          <w:tcPr>
            <w:tcW w:w="3936" w:type="dxa"/>
            <w:shd w:val="pct20" w:color="auto" w:fill="auto"/>
          </w:tcPr>
          <w:p w14:paraId="252E1DA0" w14:textId="77777777" w:rsidR="00A85252" w:rsidRPr="00A85252" w:rsidRDefault="00A85252" w:rsidP="00A85252">
            <w:pPr>
              <w:spacing w:line="276" w:lineRule="auto"/>
              <w:rPr>
                <w:b/>
              </w:rPr>
            </w:pPr>
            <w:r w:rsidRPr="00A85252">
              <w:rPr>
                <w:b/>
              </w:rPr>
              <w:t>Calcul du revenu net de la société</w:t>
            </w:r>
          </w:p>
        </w:tc>
      </w:tr>
    </w:tbl>
    <w:p w14:paraId="4BE75F68"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d'entreprise</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t>8 000</w:t>
      </w:r>
      <w:r w:rsidRPr="001F4D8F">
        <w:rPr>
          <w:rFonts w:eastAsia="Times New Roman" w:cs="Times New Roman"/>
          <w:sz w:val="24"/>
          <w:szCs w:val="24"/>
          <w:lang w:eastAsia="fr-FR"/>
        </w:rPr>
        <w:tab/>
        <w:t>$</w:t>
      </w:r>
    </w:p>
    <w:p w14:paraId="0643EF54"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net de location</w:t>
      </w:r>
      <w:r w:rsidRPr="001F4D8F">
        <w:rPr>
          <w:rFonts w:eastAsia="Times New Roman" w:cs="Times New Roman"/>
          <w:sz w:val="24"/>
          <w:szCs w:val="24"/>
          <w:lang w:eastAsia="fr-FR"/>
        </w:rPr>
        <w:tab/>
        <w:t>1 000</w:t>
      </w:r>
      <w:r w:rsidRPr="001F4D8F">
        <w:rPr>
          <w:rFonts w:eastAsia="Times New Roman" w:cs="Times New Roman"/>
          <w:sz w:val="24"/>
          <w:szCs w:val="24"/>
          <w:lang w:eastAsia="fr-FR"/>
        </w:rPr>
        <w:tab/>
        <w:t>$</w:t>
      </w:r>
    </w:p>
    <w:p w14:paraId="7741151F"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Moins : DPA</w:t>
      </w:r>
      <w:r w:rsidRPr="001F4D8F">
        <w:rPr>
          <w:rFonts w:eastAsia="Times New Roman" w:cs="Times New Roman"/>
          <w:sz w:val="24"/>
          <w:szCs w:val="24"/>
          <w:lang w:eastAsia="fr-FR"/>
        </w:rPr>
        <w:tab/>
      </w:r>
      <w:r w:rsidRPr="001F4D8F">
        <w:rPr>
          <w:rFonts w:eastAsia="Times New Roman" w:cs="Times New Roman"/>
          <w:sz w:val="24"/>
          <w:szCs w:val="24"/>
          <w:u w:val="single"/>
          <w:lang w:eastAsia="fr-FR"/>
        </w:rPr>
        <w:t>1 000</w:t>
      </w:r>
      <w:r w:rsidRPr="001F4D8F">
        <w:rPr>
          <w:rFonts w:eastAsia="Times New Roman" w:cs="Times New Roman"/>
          <w:sz w:val="24"/>
          <w:szCs w:val="24"/>
          <w:lang w:eastAsia="fr-FR"/>
        </w:rPr>
        <w:tab/>
      </w:r>
      <w:r w:rsidRPr="001F4D8F">
        <w:rPr>
          <w:rFonts w:eastAsia="Times New Roman" w:cs="Times New Roman"/>
          <w:sz w:val="24"/>
          <w:szCs w:val="24"/>
          <w:lang w:eastAsia="fr-FR"/>
        </w:rPr>
        <w:tab/>
        <w:t>-</w:t>
      </w:r>
      <w:r w:rsidRPr="001F4D8F">
        <w:rPr>
          <w:rFonts w:eastAsia="Times New Roman" w:cs="Times New Roman"/>
          <w:sz w:val="24"/>
          <w:szCs w:val="24"/>
          <w:u w:val="single"/>
          <w:lang w:eastAsia="fr-FR"/>
        </w:rPr>
        <w:t xml:space="preserve">    0</w:t>
      </w:r>
      <w:r w:rsidRPr="001F4D8F">
        <w:rPr>
          <w:rFonts w:eastAsia="Times New Roman" w:cs="Times New Roman"/>
          <w:sz w:val="24"/>
          <w:szCs w:val="24"/>
          <w:lang w:eastAsia="fr-FR"/>
        </w:rPr>
        <w:tab/>
      </w:r>
    </w:p>
    <w:p w14:paraId="16D43B87"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u w:val="double"/>
          <w:lang w:eastAsia="fr-FR"/>
        </w:rPr>
        <w:t>8 000</w:t>
      </w:r>
      <w:r w:rsidRPr="001F4D8F">
        <w:rPr>
          <w:rFonts w:eastAsia="Times New Roman" w:cs="Times New Roman"/>
          <w:sz w:val="24"/>
          <w:szCs w:val="24"/>
          <w:lang w:eastAsia="fr-FR"/>
        </w:rPr>
        <w:tab/>
        <w:t>$</w:t>
      </w:r>
    </w:p>
    <w:p w14:paraId="66FC67DB" w14:textId="77777777" w:rsidR="001F4D8F" w:rsidRDefault="001F4D8F" w:rsidP="001F4D8F"/>
    <w:p w14:paraId="7C293723" w14:textId="77777777" w:rsidR="001F4D8F" w:rsidRPr="001F4D8F" w:rsidRDefault="001F4D8F" w:rsidP="001F4D8F">
      <w:pPr>
        <w:keepNext/>
        <w:spacing w:line="360" w:lineRule="atLeast"/>
        <w:outlineLvl w:val="6"/>
        <w:rPr>
          <w:rFonts w:eastAsia="Times New Roman" w:cs="Times New Roman"/>
          <w:b/>
          <w:sz w:val="24"/>
          <w:szCs w:val="24"/>
          <w:u w:val="single"/>
          <w:lang w:eastAsia="fr-FR"/>
        </w:rPr>
      </w:pPr>
      <w:r w:rsidRPr="001F4D8F">
        <w:rPr>
          <w:rFonts w:eastAsia="Times New Roman" w:cs="Times New Roman"/>
          <w:b/>
          <w:sz w:val="24"/>
          <w:szCs w:val="24"/>
          <w:u w:val="single"/>
          <w:lang w:eastAsia="fr-FR"/>
        </w:rPr>
        <w:t>Calcul de revenu net de l'associé A</w:t>
      </w:r>
    </w:p>
    <w:p w14:paraId="54354036"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d'entreprise, part dans la société (50%)</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t>4 000</w:t>
      </w:r>
      <w:r w:rsidRPr="001F4D8F">
        <w:rPr>
          <w:rFonts w:eastAsia="Times New Roman" w:cs="Times New Roman"/>
          <w:sz w:val="24"/>
          <w:szCs w:val="24"/>
          <w:lang w:eastAsia="fr-FR"/>
        </w:rPr>
        <w:tab/>
        <w:t>$</w:t>
      </w:r>
    </w:p>
    <w:p w14:paraId="19ED3342"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net de location (société)</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t>-</w:t>
      </w:r>
      <w:r w:rsidRPr="001F4D8F">
        <w:rPr>
          <w:rFonts w:eastAsia="Times New Roman" w:cs="Times New Roman"/>
          <w:sz w:val="24"/>
          <w:szCs w:val="24"/>
          <w:u w:val="single"/>
          <w:lang w:eastAsia="fr-FR"/>
        </w:rPr>
        <w:t xml:space="preserve">    0</w:t>
      </w:r>
      <w:r w:rsidRPr="001F4D8F">
        <w:rPr>
          <w:rFonts w:eastAsia="Times New Roman" w:cs="Times New Roman"/>
          <w:sz w:val="24"/>
          <w:szCs w:val="24"/>
          <w:lang w:eastAsia="fr-FR"/>
        </w:rPr>
        <w:tab/>
      </w:r>
    </w:p>
    <w:p w14:paraId="3BD42413"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net de location personnel</w:t>
      </w:r>
      <w:r w:rsidRPr="001F4D8F">
        <w:rPr>
          <w:rFonts w:eastAsia="Times New Roman" w:cs="Times New Roman"/>
          <w:sz w:val="24"/>
          <w:szCs w:val="24"/>
          <w:lang w:eastAsia="fr-FR"/>
        </w:rPr>
        <w:tab/>
        <w:t>14 000</w:t>
      </w:r>
      <w:r w:rsidRPr="001F4D8F">
        <w:rPr>
          <w:rFonts w:eastAsia="Times New Roman" w:cs="Times New Roman"/>
          <w:sz w:val="24"/>
          <w:szCs w:val="24"/>
          <w:lang w:eastAsia="fr-FR"/>
        </w:rPr>
        <w:tab/>
        <w:t>$</w:t>
      </w:r>
    </w:p>
    <w:p w14:paraId="5478B01D"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Moins : DPA</w:t>
      </w:r>
      <w:r w:rsidRPr="001F4D8F">
        <w:rPr>
          <w:rFonts w:eastAsia="Times New Roman" w:cs="Times New Roman"/>
          <w:sz w:val="24"/>
          <w:szCs w:val="24"/>
          <w:lang w:eastAsia="fr-FR"/>
        </w:rPr>
        <w:tab/>
      </w:r>
      <w:r w:rsidRPr="001F4D8F">
        <w:rPr>
          <w:rFonts w:eastAsia="Times New Roman" w:cs="Times New Roman"/>
          <w:sz w:val="24"/>
          <w:szCs w:val="24"/>
          <w:u w:val="single"/>
          <w:lang w:eastAsia="fr-FR"/>
        </w:rPr>
        <w:t>10 000</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u w:val="single"/>
          <w:lang w:eastAsia="fr-FR"/>
        </w:rPr>
        <w:t>4 000</w:t>
      </w:r>
    </w:p>
    <w:p w14:paraId="35091FC1"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net de A</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u w:val="double"/>
          <w:lang w:eastAsia="fr-FR"/>
        </w:rPr>
        <w:t>8 000</w:t>
      </w:r>
      <w:r w:rsidRPr="001F4D8F">
        <w:rPr>
          <w:rFonts w:eastAsia="Times New Roman" w:cs="Times New Roman"/>
          <w:sz w:val="24"/>
          <w:szCs w:val="24"/>
          <w:lang w:eastAsia="fr-FR"/>
        </w:rPr>
        <w:tab/>
        <w:t>$</w:t>
      </w:r>
    </w:p>
    <w:p w14:paraId="3A13F313" w14:textId="77777777" w:rsidR="001F4D8F" w:rsidRPr="001F4D8F" w:rsidRDefault="001F4D8F" w:rsidP="001F4D8F">
      <w:pPr>
        <w:spacing w:line="360" w:lineRule="atLeast"/>
        <w:rPr>
          <w:rFonts w:eastAsia="Times New Roman" w:cs="Times New Roman"/>
          <w:sz w:val="24"/>
          <w:szCs w:val="24"/>
          <w:lang w:eastAsia="fr-FR"/>
        </w:rPr>
      </w:pPr>
    </w:p>
    <w:p w14:paraId="2A60F014" w14:textId="77777777" w:rsidR="001F4D8F" w:rsidRPr="001F4D8F" w:rsidRDefault="001F4D8F" w:rsidP="001F4D8F">
      <w:pPr>
        <w:spacing w:line="360" w:lineRule="atLeast"/>
        <w:rPr>
          <w:rFonts w:eastAsia="Times New Roman" w:cs="Times New Roman"/>
          <w:sz w:val="24"/>
          <w:szCs w:val="24"/>
          <w:lang w:eastAsia="fr-FR"/>
        </w:rPr>
      </w:pPr>
    </w:p>
    <w:p w14:paraId="63E6F060" w14:textId="77777777" w:rsidR="001F4D8F" w:rsidRPr="001F4D8F" w:rsidRDefault="00A4403E" w:rsidP="001F4D8F">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2160"/>
          <w:tab w:val="right" w:pos="7920"/>
        </w:tabs>
        <w:spacing w:line="360" w:lineRule="atLeast"/>
        <w:ind w:left="720" w:hanging="684"/>
        <w:rPr>
          <w:rFonts w:eastAsia="Times New Roman" w:cs="Times New Roman"/>
          <w:sz w:val="24"/>
          <w:szCs w:val="24"/>
          <w:lang w:eastAsia="fr-FR"/>
        </w:rPr>
      </w:pPr>
      <w:r>
        <w:rPr>
          <w:rFonts w:eastAsia="Times New Roman" w:cs="Times New Roman"/>
          <w:b/>
          <w:sz w:val="24"/>
          <w:szCs w:val="24"/>
          <w:lang w:eastAsia="fr-FR"/>
        </w:rPr>
        <w:t>N.B.</w:t>
      </w:r>
      <w:r w:rsidR="001F4D8F" w:rsidRPr="001F4D8F">
        <w:rPr>
          <w:rFonts w:eastAsia="Times New Roman" w:cs="Times New Roman"/>
          <w:sz w:val="24"/>
          <w:szCs w:val="24"/>
          <w:lang w:eastAsia="fr-FR"/>
        </w:rPr>
        <w:t xml:space="preserve"> On ne peut utiliser l'amortissement non réclamé dans la société pour annuler une partie du revenu net de location sur les biens personnels.</w:t>
      </w:r>
    </w:p>
    <w:p w14:paraId="2DA08D29" w14:textId="77777777" w:rsidR="001F4D8F" w:rsidRPr="001F4D8F" w:rsidRDefault="001F4D8F" w:rsidP="001F4D8F"/>
    <w:p w14:paraId="03542229" w14:textId="77777777" w:rsidR="001F4D8F" w:rsidRDefault="001F4D8F" w:rsidP="001F4D8F">
      <w:pPr>
        <w:rPr>
          <w:b/>
        </w:rPr>
      </w:pPr>
    </w:p>
    <w:p w14:paraId="4DAF1E37" w14:textId="77777777" w:rsidR="001F4D8F" w:rsidRDefault="001F4D8F" w:rsidP="001F4D8F">
      <w:proofErr w:type="gramStart"/>
      <w:r w:rsidRPr="001F4D8F">
        <w:rPr>
          <w:b/>
        </w:rPr>
        <w:t>Situation  3</w:t>
      </w:r>
      <w:proofErr w:type="gramEnd"/>
      <w:r w:rsidRPr="001F4D8F">
        <w:rPr>
          <w:b/>
        </w:rPr>
        <w:t xml:space="preserve"> :</w:t>
      </w:r>
      <w:r w:rsidRPr="001F4D8F">
        <w:t xml:space="preserve"> Même donnée que la situation 1, sauf : Perte locative de la société 6 000 $, revenu de loyer personnel de A 9 000 $ et DPA maximale pour A personnellement 10 000 $.</w:t>
      </w:r>
    </w:p>
    <w:p w14:paraId="5226FAF9" w14:textId="77777777" w:rsidR="001F4D8F" w:rsidRDefault="001F4D8F" w:rsidP="001F4D8F"/>
    <w:p w14:paraId="3C770EE1" w14:textId="77777777" w:rsidR="001F4D8F" w:rsidRPr="001F4D8F" w:rsidRDefault="001F4D8F" w:rsidP="001F4D8F">
      <w:pPr>
        <w:keepNext/>
        <w:spacing w:line="360" w:lineRule="atLeast"/>
        <w:outlineLvl w:val="6"/>
        <w:rPr>
          <w:rFonts w:eastAsia="Times New Roman" w:cs="Times New Roman"/>
          <w:b/>
          <w:sz w:val="24"/>
          <w:szCs w:val="24"/>
          <w:u w:val="single"/>
          <w:lang w:eastAsia="fr-FR"/>
        </w:rPr>
      </w:pPr>
      <w:r w:rsidRPr="001F4D8F">
        <w:rPr>
          <w:rFonts w:eastAsia="Times New Roman" w:cs="Times New Roman"/>
          <w:b/>
          <w:sz w:val="24"/>
          <w:szCs w:val="24"/>
          <w:u w:val="single"/>
          <w:lang w:eastAsia="fr-FR"/>
        </w:rPr>
        <w:t>Calcul du revenu net de la société</w:t>
      </w:r>
    </w:p>
    <w:p w14:paraId="3E82A135"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d'entreprise</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t>8 000</w:t>
      </w:r>
      <w:r w:rsidRPr="001F4D8F">
        <w:rPr>
          <w:rFonts w:eastAsia="Times New Roman" w:cs="Times New Roman"/>
          <w:sz w:val="24"/>
          <w:szCs w:val="24"/>
          <w:lang w:eastAsia="fr-FR"/>
        </w:rPr>
        <w:tab/>
        <w:t>$</w:t>
      </w:r>
    </w:p>
    <w:p w14:paraId="346F556E"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net de location (perte)</w:t>
      </w:r>
      <w:r w:rsidRPr="001F4D8F">
        <w:rPr>
          <w:rFonts w:eastAsia="Times New Roman" w:cs="Times New Roman"/>
          <w:sz w:val="24"/>
          <w:szCs w:val="24"/>
          <w:lang w:eastAsia="fr-FR"/>
        </w:rPr>
        <w:tab/>
        <w:t>- 6 000</w:t>
      </w:r>
      <w:r w:rsidRPr="001F4D8F">
        <w:rPr>
          <w:rFonts w:eastAsia="Times New Roman" w:cs="Times New Roman"/>
          <w:sz w:val="24"/>
          <w:szCs w:val="24"/>
          <w:lang w:eastAsia="fr-FR"/>
        </w:rPr>
        <w:tab/>
        <w:t>$</w:t>
      </w:r>
    </w:p>
    <w:p w14:paraId="2E2D3B5F"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Moins : DPA</w:t>
      </w:r>
      <w:r w:rsidRPr="001F4D8F">
        <w:rPr>
          <w:rFonts w:eastAsia="Times New Roman" w:cs="Times New Roman"/>
          <w:sz w:val="24"/>
          <w:szCs w:val="24"/>
          <w:lang w:eastAsia="fr-FR"/>
        </w:rPr>
        <w:tab/>
      </w:r>
      <w:r w:rsidRPr="001F4D8F">
        <w:rPr>
          <w:rFonts w:eastAsia="Times New Roman" w:cs="Times New Roman"/>
          <w:sz w:val="24"/>
          <w:szCs w:val="24"/>
          <w:u w:val="single"/>
          <w:lang w:eastAsia="fr-FR"/>
        </w:rPr>
        <w:t xml:space="preserve">   </w:t>
      </w:r>
      <w:proofErr w:type="spellStart"/>
      <w:r w:rsidRPr="001F4D8F">
        <w:rPr>
          <w:rFonts w:eastAsia="Times New Roman" w:cs="Times New Roman"/>
          <w:sz w:val="24"/>
          <w:szCs w:val="24"/>
          <w:u w:val="single"/>
          <w:lang w:eastAsia="fr-FR"/>
        </w:rPr>
        <w:t>nil</w:t>
      </w:r>
      <w:proofErr w:type="spellEnd"/>
      <w:r w:rsidRPr="001F4D8F">
        <w:rPr>
          <w:rFonts w:eastAsia="Times New Roman" w:cs="Times New Roman"/>
          <w:sz w:val="24"/>
          <w:szCs w:val="24"/>
          <w:lang w:eastAsia="fr-FR"/>
        </w:rPr>
        <w:tab/>
      </w:r>
      <w:r w:rsidRPr="001F4D8F">
        <w:rPr>
          <w:rFonts w:eastAsia="Times New Roman" w:cs="Times New Roman"/>
          <w:sz w:val="24"/>
          <w:szCs w:val="24"/>
          <w:lang w:eastAsia="fr-FR"/>
        </w:rPr>
        <w:tab/>
        <w:t xml:space="preserve">- </w:t>
      </w:r>
      <w:r w:rsidRPr="001F4D8F">
        <w:rPr>
          <w:rFonts w:eastAsia="Times New Roman" w:cs="Times New Roman"/>
          <w:sz w:val="24"/>
          <w:szCs w:val="24"/>
          <w:u w:val="single"/>
          <w:lang w:eastAsia="fr-FR"/>
        </w:rPr>
        <w:t>6 000</w:t>
      </w:r>
    </w:p>
    <w:p w14:paraId="184B8042"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net de la société</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u w:val="double"/>
          <w:lang w:eastAsia="fr-FR"/>
        </w:rPr>
        <w:t>2 000</w:t>
      </w:r>
      <w:r w:rsidRPr="001F4D8F">
        <w:rPr>
          <w:rFonts w:eastAsia="Times New Roman" w:cs="Times New Roman"/>
          <w:sz w:val="24"/>
          <w:szCs w:val="24"/>
          <w:lang w:eastAsia="fr-FR"/>
        </w:rPr>
        <w:tab/>
        <w:t>$</w:t>
      </w:r>
    </w:p>
    <w:p w14:paraId="2384282A" w14:textId="77777777" w:rsidR="001F4D8F" w:rsidRPr="001F4D8F" w:rsidRDefault="001F4D8F" w:rsidP="001F4D8F"/>
    <w:p w14:paraId="200591FA" w14:textId="77777777" w:rsidR="001F4D8F" w:rsidRDefault="001F4D8F">
      <w:pPr>
        <w:spacing w:after="200"/>
        <w:jc w:val="left"/>
      </w:pPr>
      <w:r>
        <w:br w:type="page"/>
      </w:r>
    </w:p>
    <w:p w14:paraId="10BDD893" w14:textId="77777777" w:rsidR="001F4D8F" w:rsidRPr="001F4D8F" w:rsidRDefault="001F4D8F" w:rsidP="001F4D8F">
      <w:pPr>
        <w:keepNext/>
        <w:spacing w:line="360" w:lineRule="atLeast"/>
        <w:outlineLvl w:val="6"/>
        <w:rPr>
          <w:rFonts w:eastAsia="Times New Roman" w:cs="Times New Roman"/>
          <w:b/>
          <w:sz w:val="24"/>
          <w:szCs w:val="24"/>
          <w:u w:val="single"/>
          <w:lang w:eastAsia="fr-FR"/>
        </w:rPr>
      </w:pPr>
      <w:r w:rsidRPr="001F4D8F">
        <w:rPr>
          <w:rFonts w:eastAsia="Times New Roman" w:cs="Times New Roman"/>
          <w:b/>
          <w:sz w:val="24"/>
          <w:szCs w:val="24"/>
          <w:u w:val="single"/>
          <w:lang w:eastAsia="fr-FR"/>
        </w:rPr>
        <w:lastRenderedPageBreak/>
        <w:t>Calcul du revenu net de l'associé A</w:t>
      </w:r>
    </w:p>
    <w:p w14:paraId="5E2A2E15"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d'entreprise, part dans la société (50 %)</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t>4 000</w:t>
      </w:r>
      <w:r w:rsidRPr="001F4D8F">
        <w:rPr>
          <w:rFonts w:eastAsia="Times New Roman" w:cs="Times New Roman"/>
          <w:sz w:val="24"/>
          <w:szCs w:val="24"/>
          <w:lang w:eastAsia="fr-FR"/>
        </w:rPr>
        <w:tab/>
        <w:t>$</w:t>
      </w:r>
    </w:p>
    <w:p w14:paraId="1336BBB1"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Perte de location (société) (50 %)</w:t>
      </w:r>
      <w:r w:rsidRPr="001F4D8F">
        <w:rPr>
          <w:rFonts w:eastAsia="Times New Roman" w:cs="Times New Roman"/>
          <w:sz w:val="24"/>
          <w:szCs w:val="24"/>
          <w:lang w:eastAsia="fr-FR"/>
        </w:rPr>
        <w:tab/>
        <w:t>- 3 000</w:t>
      </w:r>
      <w:r w:rsidRPr="001F4D8F">
        <w:rPr>
          <w:rFonts w:eastAsia="Times New Roman" w:cs="Times New Roman"/>
          <w:sz w:val="24"/>
          <w:szCs w:val="24"/>
          <w:lang w:eastAsia="fr-FR"/>
        </w:rPr>
        <w:tab/>
        <w:t>$</w:t>
      </w:r>
    </w:p>
    <w:p w14:paraId="35CB2388"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de location personnel</w:t>
      </w:r>
      <w:r w:rsidRPr="001F4D8F">
        <w:rPr>
          <w:rFonts w:eastAsia="Times New Roman" w:cs="Times New Roman"/>
          <w:sz w:val="24"/>
          <w:szCs w:val="24"/>
          <w:lang w:eastAsia="fr-FR"/>
        </w:rPr>
        <w:tab/>
      </w:r>
      <w:r w:rsidRPr="001F4D8F">
        <w:rPr>
          <w:rFonts w:eastAsia="Times New Roman" w:cs="Times New Roman"/>
          <w:sz w:val="24"/>
          <w:szCs w:val="24"/>
          <w:u w:val="single"/>
          <w:lang w:eastAsia="fr-FR"/>
        </w:rPr>
        <w:t>9 000</w:t>
      </w:r>
    </w:p>
    <w:p w14:paraId="4D1EF504"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r>
      <w:r w:rsidRPr="001F4D8F">
        <w:rPr>
          <w:rFonts w:eastAsia="Times New Roman" w:cs="Times New Roman"/>
          <w:sz w:val="24"/>
          <w:szCs w:val="24"/>
          <w:lang w:eastAsia="fr-FR"/>
        </w:rPr>
        <w:tab/>
        <w:t>6 000</w:t>
      </w:r>
    </w:p>
    <w:p w14:paraId="37AA87C6"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Moins : DPA personnelle</w:t>
      </w:r>
      <w:r w:rsidRPr="001F4D8F">
        <w:rPr>
          <w:rFonts w:eastAsia="Times New Roman" w:cs="Times New Roman"/>
          <w:sz w:val="24"/>
          <w:szCs w:val="24"/>
          <w:lang w:eastAsia="fr-FR"/>
        </w:rPr>
        <w:tab/>
      </w:r>
      <w:r w:rsidRPr="001F4D8F">
        <w:rPr>
          <w:rFonts w:eastAsia="Times New Roman" w:cs="Times New Roman"/>
          <w:sz w:val="24"/>
          <w:szCs w:val="24"/>
          <w:u w:val="single"/>
          <w:lang w:eastAsia="fr-FR"/>
        </w:rPr>
        <w:t>6 000</w:t>
      </w:r>
      <w:r w:rsidRPr="001F4D8F">
        <w:rPr>
          <w:rFonts w:eastAsia="Times New Roman" w:cs="Times New Roman"/>
          <w:sz w:val="24"/>
          <w:szCs w:val="24"/>
          <w:lang w:eastAsia="fr-FR"/>
        </w:rPr>
        <w:tab/>
      </w:r>
      <w:r w:rsidRPr="001F4D8F">
        <w:rPr>
          <w:rFonts w:eastAsia="Times New Roman" w:cs="Times New Roman"/>
          <w:sz w:val="24"/>
          <w:szCs w:val="24"/>
          <w:lang w:eastAsia="fr-FR"/>
        </w:rPr>
        <w:tab/>
        <w:t>-</w:t>
      </w:r>
      <w:r w:rsidRPr="001F4D8F">
        <w:rPr>
          <w:rFonts w:eastAsia="Times New Roman" w:cs="Times New Roman"/>
          <w:sz w:val="24"/>
          <w:szCs w:val="24"/>
          <w:u w:val="single"/>
          <w:lang w:eastAsia="fr-FR"/>
        </w:rPr>
        <w:t xml:space="preserve">    0</w:t>
      </w:r>
    </w:p>
    <w:p w14:paraId="2427914C"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net de A</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u w:val="double"/>
          <w:lang w:eastAsia="fr-FR"/>
        </w:rPr>
        <w:t>4 000</w:t>
      </w:r>
      <w:r w:rsidRPr="001F4D8F">
        <w:rPr>
          <w:rFonts w:eastAsia="Times New Roman" w:cs="Times New Roman"/>
          <w:sz w:val="24"/>
          <w:szCs w:val="24"/>
          <w:lang w:eastAsia="fr-FR"/>
        </w:rPr>
        <w:tab/>
        <w:t>$</w:t>
      </w:r>
    </w:p>
    <w:p w14:paraId="1CFDC656" w14:textId="77777777" w:rsidR="001F4D8F" w:rsidRPr="001F4D8F" w:rsidRDefault="001F4D8F" w:rsidP="001F4D8F">
      <w:pPr>
        <w:spacing w:line="240" w:lineRule="auto"/>
        <w:rPr>
          <w:rFonts w:eastAsia="Times New Roman" w:cs="Times New Roman"/>
          <w:sz w:val="24"/>
          <w:szCs w:val="24"/>
          <w:lang w:eastAsia="fr-FR"/>
        </w:rPr>
      </w:pPr>
    </w:p>
    <w:p w14:paraId="4EAE8DC9" w14:textId="77777777" w:rsidR="001F4D8F" w:rsidRPr="001F4D8F" w:rsidRDefault="00A4403E" w:rsidP="001F4D8F">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2160"/>
          <w:tab w:val="right" w:pos="7920"/>
        </w:tabs>
        <w:spacing w:line="360" w:lineRule="atLeast"/>
        <w:ind w:left="720" w:hanging="684"/>
        <w:rPr>
          <w:rFonts w:eastAsia="Times New Roman" w:cs="Times New Roman"/>
          <w:sz w:val="24"/>
          <w:szCs w:val="24"/>
          <w:lang w:eastAsia="fr-FR"/>
        </w:rPr>
      </w:pPr>
      <w:r>
        <w:rPr>
          <w:rFonts w:eastAsia="Times New Roman" w:cs="Times New Roman"/>
          <w:b/>
          <w:sz w:val="24"/>
          <w:szCs w:val="24"/>
          <w:lang w:eastAsia="fr-FR"/>
        </w:rPr>
        <w:t>N.B.</w:t>
      </w:r>
      <w:r w:rsidR="001F4D8F" w:rsidRPr="001F4D8F">
        <w:rPr>
          <w:rFonts w:eastAsia="Times New Roman" w:cs="Times New Roman"/>
          <w:sz w:val="24"/>
          <w:szCs w:val="24"/>
          <w:lang w:eastAsia="fr-FR"/>
        </w:rPr>
        <w:t xml:space="preserve"> La perte sur les biens de la société vient réduire le montant maximum de DPA déductible sur les revenus personnels.</w:t>
      </w:r>
    </w:p>
    <w:p w14:paraId="198228DF" w14:textId="77777777" w:rsidR="00323EA6" w:rsidRDefault="00323EA6" w:rsidP="00323EA6"/>
    <w:p w14:paraId="3166A61D" w14:textId="77777777" w:rsidR="001F4D8F" w:rsidRDefault="001F4D8F" w:rsidP="00323EA6"/>
    <w:p w14:paraId="49FF7BBA" w14:textId="77777777" w:rsidR="001F4D8F" w:rsidRDefault="001F4D8F" w:rsidP="00323EA6">
      <w:proofErr w:type="gramStart"/>
      <w:r w:rsidRPr="001F4D8F">
        <w:rPr>
          <w:b/>
        </w:rPr>
        <w:t>Situation  4</w:t>
      </w:r>
      <w:proofErr w:type="gramEnd"/>
      <w:r w:rsidRPr="001F4D8F">
        <w:rPr>
          <w:b/>
        </w:rPr>
        <w:t xml:space="preserve"> :</w:t>
      </w:r>
      <w:r w:rsidRPr="001F4D8F">
        <w:t xml:space="preserve"> Même donnée que la situation 1, sauf : Revenu locatif de la société 5 000 $, revenu locatif personnel de A 9 000 $ et DPA maximale pour A 10 000 $.</w:t>
      </w:r>
    </w:p>
    <w:p w14:paraId="693A7C90" w14:textId="77777777" w:rsidR="001F4D8F" w:rsidRDefault="001F4D8F" w:rsidP="00323EA6"/>
    <w:p w14:paraId="03C99308" w14:textId="77777777" w:rsidR="001F4D8F" w:rsidRPr="001F4D8F" w:rsidRDefault="001F4D8F" w:rsidP="001F4D8F">
      <w:pPr>
        <w:keepNext/>
        <w:spacing w:line="360" w:lineRule="atLeast"/>
        <w:outlineLvl w:val="6"/>
        <w:rPr>
          <w:rFonts w:eastAsia="Times New Roman" w:cs="Times New Roman"/>
          <w:b/>
          <w:sz w:val="24"/>
          <w:szCs w:val="24"/>
          <w:u w:val="single"/>
          <w:lang w:eastAsia="fr-FR"/>
        </w:rPr>
      </w:pPr>
      <w:r w:rsidRPr="001F4D8F">
        <w:rPr>
          <w:rFonts w:eastAsia="Times New Roman" w:cs="Times New Roman"/>
          <w:b/>
          <w:sz w:val="24"/>
          <w:szCs w:val="24"/>
          <w:u w:val="single"/>
          <w:lang w:eastAsia="fr-FR"/>
        </w:rPr>
        <w:t>Calcul du revenu net de la société</w:t>
      </w:r>
    </w:p>
    <w:p w14:paraId="671A50E7"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d'entreprise</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t>8 000</w:t>
      </w:r>
      <w:r w:rsidRPr="001F4D8F">
        <w:rPr>
          <w:rFonts w:eastAsia="Times New Roman" w:cs="Times New Roman"/>
          <w:sz w:val="24"/>
          <w:szCs w:val="24"/>
          <w:lang w:eastAsia="fr-FR"/>
        </w:rPr>
        <w:tab/>
        <w:t>$</w:t>
      </w:r>
    </w:p>
    <w:p w14:paraId="779E9431"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locatif</w:t>
      </w:r>
      <w:r w:rsidRPr="001F4D8F">
        <w:rPr>
          <w:rFonts w:eastAsia="Times New Roman" w:cs="Times New Roman"/>
          <w:sz w:val="24"/>
          <w:szCs w:val="24"/>
          <w:lang w:eastAsia="fr-FR"/>
        </w:rPr>
        <w:tab/>
        <w:t>5 000</w:t>
      </w:r>
      <w:r w:rsidRPr="001F4D8F">
        <w:rPr>
          <w:rFonts w:eastAsia="Times New Roman" w:cs="Times New Roman"/>
          <w:sz w:val="24"/>
          <w:szCs w:val="24"/>
          <w:lang w:eastAsia="fr-FR"/>
        </w:rPr>
        <w:tab/>
        <w:t>$</w:t>
      </w:r>
    </w:p>
    <w:p w14:paraId="19A819AF"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Moins : DPA de la société</w:t>
      </w:r>
      <w:r w:rsidRPr="001F4D8F">
        <w:rPr>
          <w:rFonts w:eastAsia="Times New Roman" w:cs="Times New Roman"/>
          <w:sz w:val="24"/>
          <w:szCs w:val="24"/>
          <w:lang w:eastAsia="fr-FR"/>
        </w:rPr>
        <w:tab/>
        <w:t xml:space="preserve">- </w:t>
      </w:r>
      <w:r w:rsidRPr="001F4D8F">
        <w:rPr>
          <w:rFonts w:eastAsia="Times New Roman" w:cs="Times New Roman"/>
          <w:sz w:val="24"/>
          <w:szCs w:val="24"/>
          <w:u w:val="single"/>
          <w:lang w:eastAsia="fr-FR"/>
        </w:rPr>
        <w:t>3 000</w:t>
      </w:r>
      <w:r w:rsidRPr="001F4D8F">
        <w:rPr>
          <w:rFonts w:eastAsia="Times New Roman" w:cs="Times New Roman"/>
          <w:sz w:val="24"/>
          <w:szCs w:val="24"/>
          <w:lang w:eastAsia="fr-FR"/>
        </w:rPr>
        <w:tab/>
      </w:r>
    </w:p>
    <w:p w14:paraId="60EE080B"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u w:val="single"/>
          <w:lang w:eastAsia="fr-FR"/>
        </w:rPr>
        <w:t>2 000</w:t>
      </w:r>
    </w:p>
    <w:p w14:paraId="26B7740D"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net de la société</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u w:val="double"/>
          <w:lang w:eastAsia="fr-FR"/>
        </w:rPr>
        <w:t>10 000</w:t>
      </w:r>
      <w:r w:rsidRPr="001F4D8F">
        <w:rPr>
          <w:rFonts w:eastAsia="Times New Roman" w:cs="Times New Roman"/>
          <w:sz w:val="24"/>
          <w:szCs w:val="24"/>
          <w:lang w:eastAsia="fr-FR"/>
        </w:rPr>
        <w:tab/>
        <w:t>$</w:t>
      </w:r>
    </w:p>
    <w:p w14:paraId="66EBD955" w14:textId="77777777" w:rsidR="001F4D8F" w:rsidRPr="001F4D8F" w:rsidRDefault="001F4D8F" w:rsidP="001F4D8F">
      <w:pPr>
        <w:tabs>
          <w:tab w:val="left" w:pos="720"/>
          <w:tab w:val="right" w:pos="6840"/>
          <w:tab w:val="left" w:pos="7020"/>
          <w:tab w:val="right" w:pos="8280"/>
          <w:tab w:val="left" w:pos="8460"/>
        </w:tabs>
        <w:spacing w:line="240" w:lineRule="auto"/>
        <w:ind w:firstLine="36"/>
        <w:rPr>
          <w:rFonts w:eastAsia="Times New Roman" w:cs="Times New Roman"/>
          <w:sz w:val="24"/>
          <w:szCs w:val="24"/>
          <w:lang w:eastAsia="fr-FR"/>
        </w:rPr>
      </w:pPr>
    </w:p>
    <w:p w14:paraId="00FD7E14"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b/>
          <w:sz w:val="24"/>
          <w:szCs w:val="24"/>
          <w:u w:val="single"/>
          <w:lang w:eastAsia="fr-FR"/>
        </w:rPr>
      </w:pPr>
      <w:r w:rsidRPr="001F4D8F">
        <w:rPr>
          <w:rFonts w:eastAsia="Times New Roman" w:cs="Times New Roman"/>
          <w:b/>
          <w:sz w:val="24"/>
          <w:szCs w:val="24"/>
          <w:u w:val="single"/>
          <w:lang w:eastAsia="fr-FR"/>
        </w:rPr>
        <w:t>Calcul du revenu net de l'associé A</w:t>
      </w:r>
    </w:p>
    <w:p w14:paraId="17DA83D5"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d'entreprise, part dans la société</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t>4 000</w:t>
      </w:r>
      <w:r w:rsidRPr="001F4D8F">
        <w:rPr>
          <w:rFonts w:eastAsia="Times New Roman" w:cs="Times New Roman"/>
          <w:sz w:val="24"/>
          <w:szCs w:val="24"/>
          <w:lang w:eastAsia="fr-FR"/>
        </w:rPr>
        <w:tab/>
      </w:r>
    </w:p>
    <w:p w14:paraId="35004F8F"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locatif (société 50%)</w:t>
      </w:r>
      <w:r w:rsidRPr="001F4D8F">
        <w:rPr>
          <w:rFonts w:eastAsia="Times New Roman" w:cs="Times New Roman"/>
          <w:sz w:val="24"/>
          <w:szCs w:val="24"/>
          <w:lang w:eastAsia="fr-FR"/>
        </w:rPr>
        <w:tab/>
        <w:t>1 000</w:t>
      </w:r>
      <w:r w:rsidRPr="001F4D8F">
        <w:rPr>
          <w:rFonts w:eastAsia="Times New Roman" w:cs="Times New Roman"/>
          <w:sz w:val="24"/>
          <w:szCs w:val="24"/>
          <w:lang w:eastAsia="fr-FR"/>
        </w:rPr>
        <w:tab/>
        <w:t>$</w:t>
      </w:r>
    </w:p>
    <w:p w14:paraId="67F8E35F"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locatif personnel</w:t>
      </w:r>
      <w:r w:rsidRPr="001F4D8F">
        <w:rPr>
          <w:rFonts w:eastAsia="Times New Roman" w:cs="Times New Roman"/>
          <w:sz w:val="24"/>
          <w:szCs w:val="24"/>
          <w:lang w:eastAsia="fr-FR"/>
        </w:rPr>
        <w:tab/>
      </w:r>
      <w:r w:rsidRPr="001F4D8F">
        <w:rPr>
          <w:rFonts w:eastAsia="Times New Roman" w:cs="Times New Roman"/>
          <w:sz w:val="24"/>
          <w:szCs w:val="24"/>
          <w:u w:val="single"/>
          <w:lang w:eastAsia="fr-FR"/>
        </w:rPr>
        <w:t>9 000</w:t>
      </w:r>
    </w:p>
    <w:p w14:paraId="5237A178"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r>
      <w:r w:rsidRPr="001F4D8F">
        <w:rPr>
          <w:rFonts w:eastAsia="Times New Roman" w:cs="Times New Roman"/>
          <w:sz w:val="24"/>
          <w:szCs w:val="24"/>
          <w:lang w:eastAsia="fr-FR"/>
        </w:rPr>
        <w:tab/>
        <w:t>10 000</w:t>
      </w:r>
    </w:p>
    <w:p w14:paraId="3B3A549B"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Moins : DPA personnelle</w:t>
      </w:r>
      <w:r w:rsidRPr="001F4D8F">
        <w:rPr>
          <w:rFonts w:eastAsia="Times New Roman" w:cs="Times New Roman"/>
          <w:sz w:val="24"/>
          <w:szCs w:val="24"/>
          <w:lang w:eastAsia="fr-FR"/>
        </w:rPr>
        <w:tab/>
      </w:r>
      <w:r w:rsidRPr="001F4D8F">
        <w:rPr>
          <w:rFonts w:eastAsia="Times New Roman" w:cs="Times New Roman"/>
          <w:sz w:val="24"/>
          <w:szCs w:val="24"/>
          <w:u w:val="single"/>
          <w:lang w:eastAsia="fr-FR"/>
        </w:rPr>
        <w:t>10 000</w:t>
      </w:r>
      <w:r w:rsidRPr="001F4D8F">
        <w:rPr>
          <w:rFonts w:eastAsia="Times New Roman" w:cs="Times New Roman"/>
          <w:sz w:val="24"/>
          <w:szCs w:val="24"/>
          <w:lang w:eastAsia="fr-FR"/>
        </w:rPr>
        <w:tab/>
      </w:r>
      <w:r w:rsidRPr="001F4D8F">
        <w:rPr>
          <w:rFonts w:eastAsia="Times New Roman" w:cs="Times New Roman"/>
          <w:sz w:val="24"/>
          <w:szCs w:val="24"/>
          <w:lang w:eastAsia="fr-FR"/>
        </w:rPr>
        <w:tab/>
        <w:t xml:space="preserve">- </w:t>
      </w:r>
      <w:r w:rsidRPr="001F4D8F">
        <w:rPr>
          <w:rFonts w:eastAsia="Times New Roman" w:cs="Times New Roman"/>
          <w:sz w:val="24"/>
          <w:szCs w:val="24"/>
          <w:u w:val="single"/>
          <w:lang w:eastAsia="fr-FR"/>
        </w:rPr>
        <w:t xml:space="preserve">    0</w:t>
      </w:r>
      <w:r w:rsidRPr="001F4D8F">
        <w:rPr>
          <w:rFonts w:eastAsia="Times New Roman" w:cs="Times New Roman"/>
          <w:sz w:val="24"/>
          <w:szCs w:val="24"/>
          <w:lang w:eastAsia="fr-FR"/>
        </w:rPr>
        <w:tab/>
      </w:r>
    </w:p>
    <w:p w14:paraId="47CC9A3F"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1F4D8F">
        <w:rPr>
          <w:rFonts w:eastAsia="Times New Roman" w:cs="Times New Roman"/>
          <w:sz w:val="24"/>
          <w:szCs w:val="24"/>
          <w:lang w:eastAsia="fr-FR"/>
        </w:rPr>
        <w:tab/>
        <w:t>Revenu net de A</w:t>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lang w:eastAsia="fr-FR"/>
        </w:rPr>
        <w:tab/>
      </w:r>
      <w:r w:rsidRPr="001F4D8F">
        <w:rPr>
          <w:rFonts w:eastAsia="Times New Roman" w:cs="Times New Roman"/>
          <w:sz w:val="24"/>
          <w:szCs w:val="24"/>
          <w:u w:val="double"/>
          <w:lang w:eastAsia="fr-FR"/>
        </w:rPr>
        <w:t>4 000</w:t>
      </w:r>
      <w:r w:rsidRPr="001F4D8F">
        <w:rPr>
          <w:rFonts w:eastAsia="Times New Roman" w:cs="Times New Roman"/>
          <w:sz w:val="24"/>
          <w:szCs w:val="24"/>
          <w:lang w:eastAsia="fr-FR"/>
        </w:rPr>
        <w:tab/>
        <w:t>$</w:t>
      </w:r>
    </w:p>
    <w:p w14:paraId="0F4637DC" w14:textId="77777777" w:rsidR="001F4D8F" w:rsidRPr="001F4D8F" w:rsidRDefault="001F4D8F" w:rsidP="001F4D8F">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p>
    <w:p w14:paraId="13D9A5A7" w14:textId="77777777" w:rsidR="001F4D8F" w:rsidRPr="001F4D8F" w:rsidRDefault="001F4D8F" w:rsidP="001F4D8F">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2160"/>
          <w:tab w:val="right" w:pos="7920"/>
        </w:tabs>
        <w:spacing w:line="360" w:lineRule="atLeast"/>
        <w:ind w:left="720" w:hanging="684"/>
        <w:rPr>
          <w:rFonts w:eastAsia="Times New Roman" w:cs="Times New Roman"/>
          <w:sz w:val="24"/>
          <w:szCs w:val="24"/>
          <w:lang w:eastAsia="fr-FR"/>
        </w:rPr>
      </w:pPr>
      <w:r w:rsidRPr="001F4D8F">
        <w:rPr>
          <w:rFonts w:eastAsia="Times New Roman" w:cs="Times New Roman"/>
          <w:b/>
          <w:sz w:val="24"/>
          <w:szCs w:val="24"/>
          <w:lang w:eastAsia="fr-FR"/>
        </w:rPr>
        <w:t>NB:</w:t>
      </w:r>
      <w:r w:rsidRPr="001F4D8F">
        <w:rPr>
          <w:rFonts w:eastAsia="Times New Roman" w:cs="Times New Roman"/>
          <w:sz w:val="24"/>
          <w:szCs w:val="24"/>
          <w:lang w:eastAsia="fr-FR"/>
        </w:rPr>
        <w:tab/>
        <w:t>On peut appliquer contre le revenu net de société après amortissement, l'amortissement qui ne pouvait pas être déduit, étant donné que les revenus personnels ne sont que de 9 000$.</w:t>
      </w:r>
    </w:p>
    <w:p w14:paraId="1FB4AA06" w14:textId="77777777" w:rsidR="004E6896" w:rsidRDefault="004E6896">
      <w:pPr>
        <w:spacing w:after="200"/>
        <w:jc w:val="left"/>
      </w:pPr>
      <w:r>
        <w:br w:type="page"/>
      </w:r>
    </w:p>
    <w:p w14:paraId="70EB5E0D" w14:textId="77777777" w:rsidR="001F4D8F" w:rsidRDefault="004E6896" w:rsidP="00A12184">
      <w:pPr>
        <w:pStyle w:val="Titre2"/>
      </w:pPr>
      <w:bookmarkStart w:id="7" w:name="_Toc40785830"/>
      <w:r>
        <w:lastRenderedPageBreak/>
        <w:t>2.</w:t>
      </w:r>
      <w:r w:rsidR="0013467D">
        <w:t>4</w:t>
      </w:r>
      <w:r>
        <w:t xml:space="preserve"> Revenu de dividendes reçus par une </w:t>
      </w:r>
      <w:r w:rsidR="00404723">
        <w:t>société de personnes</w:t>
      </w:r>
      <w:bookmarkEnd w:id="7"/>
    </w:p>
    <w:p w14:paraId="10840991" w14:textId="77777777" w:rsidR="004E6896" w:rsidRDefault="004E6896" w:rsidP="00323EA6"/>
    <w:p w14:paraId="346FC86F" w14:textId="77777777" w:rsidR="004E6896" w:rsidRDefault="00B139A2" w:rsidP="00064494">
      <w:pPr>
        <w:pStyle w:val="Paragraphedeliste"/>
        <w:numPr>
          <w:ilvl w:val="0"/>
          <w:numId w:val="6"/>
        </w:numPr>
      </w:pPr>
      <w:r>
        <w:t>Attribution du dividende brut, au % de participation</w:t>
      </w:r>
    </w:p>
    <w:p w14:paraId="3F690C1D" w14:textId="77777777" w:rsidR="00B139A2" w:rsidRDefault="00B139A2" w:rsidP="00B139A2">
      <w:pPr>
        <w:pStyle w:val="Paragraphedeliste"/>
      </w:pPr>
    </w:p>
    <w:p w14:paraId="3C027A72" w14:textId="77777777" w:rsidR="00B139A2" w:rsidRDefault="00B139A2" w:rsidP="00064494">
      <w:pPr>
        <w:pStyle w:val="Paragraphedeliste"/>
        <w:numPr>
          <w:ilvl w:val="0"/>
          <w:numId w:val="6"/>
        </w:numPr>
      </w:pPr>
      <w:r>
        <w:t>Attribution des dépenses pour le gagner</w:t>
      </w:r>
    </w:p>
    <w:p w14:paraId="46202CF3" w14:textId="77777777" w:rsidR="00B139A2" w:rsidRDefault="00B139A2" w:rsidP="00B139A2">
      <w:pPr>
        <w:pStyle w:val="Paragraphedeliste"/>
      </w:pPr>
    </w:p>
    <w:p w14:paraId="5B692F55" w14:textId="77777777" w:rsidR="00B139A2" w:rsidRDefault="00B139A2" w:rsidP="00064494">
      <w:pPr>
        <w:pStyle w:val="Paragraphedeliste"/>
        <w:numPr>
          <w:ilvl w:val="0"/>
          <w:numId w:val="6"/>
        </w:numPr>
      </w:pPr>
      <w:r w:rsidRPr="00B139A2">
        <w:rPr>
          <w:b/>
          <w:u w:val="single"/>
        </w:rPr>
        <w:t>Majoration</w:t>
      </w:r>
      <w:r>
        <w:t xml:space="preserve"> et </w:t>
      </w:r>
      <w:r w:rsidRPr="00B139A2">
        <w:rPr>
          <w:b/>
          <w:u w:val="single"/>
        </w:rPr>
        <w:t>dégrèvement</w:t>
      </w:r>
      <w:r w:rsidRPr="00B139A2">
        <w:t xml:space="preserve"> (crédit d’impôt)</w:t>
      </w:r>
      <w:r>
        <w:t xml:space="preserve"> au niveau des </w:t>
      </w:r>
      <w:r w:rsidRPr="00B139A2">
        <w:rPr>
          <w:u w:val="single"/>
        </w:rPr>
        <w:t xml:space="preserve">associés </w:t>
      </w:r>
      <w:r w:rsidR="00A4403E">
        <w:rPr>
          <w:u w:val="single"/>
        </w:rPr>
        <w:t>particuliers</w:t>
      </w:r>
      <w:r>
        <w:t xml:space="preserve"> sur le </w:t>
      </w:r>
      <w:r w:rsidRPr="00B139A2">
        <w:rPr>
          <w:b/>
          <w:u w:val="single"/>
        </w:rPr>
        <w:t>dividende brut attribué</w:t>
      </w:r>
      <w:r>
        <w:t>.</w:t>
      </w:r>
    </w:p>
    <w:p w14:paraId="6D49AD89" w14:textId="77777777" w:rsidR="00B139A2" w:rsidRDefault="00B139A2" w:rsidP="00B139A2">
      <w:pPr>
        <w:pStyle w:val="Paragraphedeliste"/>
      </w:pPr>
    </w:p>
    <w:p w14:paraId="3E9362EC" w14:textId="77777777" w:rsidR="00B139A2" w:rsidRDefault="00B139A2" w:rsidP="00064494">
      <w:pPr>
        <w:pStyle w:val="Paragraphedeliste"/>
        <w:numPr>
          <w:ilvl w:val="0"/>
          <w:numId w:val="6"/>
        </w:numPr>
      </w:pPr>
      <w:r>
        <w:t xml:space="preserve">Déduction en vertu de l’article 112 au niveau des </w:t>
      </w:r>
      <w:r w:rsidRPr="00B139A2">
        <w:rPr>
          <w:u w:val="single"/>
        </w:rPr>
        <w:t>associés corporatifs</w:t>
      </w:r>
      <w:r>
        <w:t>.</w:t>
      </w:r>
    </w:p>
    <w:p w14:paraId="3746BED8" w14:textId="77777777" w:rsidR="005F7625" w:rsidRDefault="005F7625" w:rsidP="005F7625">
      <w:pPr>
        <w:pStyle w:val="Paragraphedeliste"/>
      </w:pPr>
    </w:p>
    <w:p w14:paraId="30142668" w14:textId="77777777" w:rsidR="005F7625" w:rsidRPr="005F7625" w:rsidRDefault="005F7625" w:rsidP="005F7625">
      <w:pPr>
        <w:rPr>
          <w:b/>
        </w:rPr>
      </w:pPr>
      <w:r w:rsidRPr="005F7625">
        <w:rPr>
          <w:b/>
        </w:rPr>
        <w:t>Exemple</w:t>
      </w:r>
    </w:p>
    <w:p w14:paraId="101237A1" w14:textId="77777777" w:rsidR="005F7625" w:rsidRDefault="005F7625" w:rsidP="005F7625"/>
    <w:p w14:paraId="25ECD8C8" w14:textId="77777777" w:rsidR="005F7625" w:rsidRDefault="005F7625" w:rsidP="005F7625">
      <w:r>
        <w:t xml:space="preserve">Jacques Demers et RDS </w:t>
      </w:r>
      <w:proofErr w:type="spellStart"/>
      <w:r>
        <w:t>inc.</w:t>
      </w:r>
      <w:proofErr w:type="spellEnd"/>
      <w:r>
        <w:t xml:space="preserve"> </w:t>
      </w:r>
      <w:r w:rsidR="00A4403E">
        <w:t>exploitent</w:t>
      </w:r>
      <w:r>
        <w:t xml:space="preserve"> une entreprise par le biais d’une </w:t>
      </w:r>
      <w:r w:rsidR="00404723">
        <w:t>société de personnes</w:t>
      </w:r>
      <w:r>
        <w:t xml:space="preserve">. Les associés se partagent </w:t>
      </w:r>
      <w:r w:rsidR="00A4403E">
        <w:t>en parts égales</w:t>
      </w:r>
      <w:r>
        <w:t xml:space="preserve"> les profits et les pertes. </w:t>
      </w:r>
    </w:p>
    <w:p w14:paraId="0A453A77" w14:textId="77777777" w:rsidR="005F7625" w:rsidRDefault="005F7625" w:rsidP="005F7625"/>
    <w:p w14:paraId="1CE0977D" w14:textId="77777777" w:rsidR="005F7625" w:rsidRDefault="005F7625" w:rsidP="005F7625">
      <w:r>
        <w:t xml:space="preserve">La </w:t>
      </w:r>
      <w:r w:rsidR="00404723">
        <w:t>société de personnes</w:t>
      </w:r>
      <w:r>
        <w:t xml:space="preserve"> a effectué un emprunt (10 % intérêt) afin de procéder à l’acquisition de sociétés canadiennes imposables.</w:t>
      </w:r>
    </w:p>
    <w:p w14:paraId="6F2048FC" w14:textId="77777777" w:rsidR="005F7625" w:rsidRDefault="005F7625" w:rsidP="005F7625"/>
    <w:p w14:paraId="449CDCB0" w14:textId="77777777" w:rsidR="005F7625" w:rsidRDefault="005F7625" w:rsidP="005F7625">
      <w:r>
        <w:t xml:space="preserve">La </w:t>
      </w:r>
      <w:r w:rsidR="00404723">
        <w:t>société de personnes</w:t>
      </w:r>
      <w:r>
        <w:t xml:space="preserve"> a reçu des dividendes autres que déterminés de 16 000 provenant de l’acquisition des sociétés canadiennes imposables.</w:t>
      </w:r>
    </w:p>
    <w:p w14:paraId="50CB3091" w14:textId="77777777" w:rsidR="005F7625" w:rsidRDefault="005F7625" w:rsidP="005F7625"/>
    <w:p w14:paraId="1E130258" w14:textId="77777777" w:rsidR="005F7625" w:rsidRDefault="005F7625" w:rsidP="005F7625">
      <w:r>
        <w:rPr>
          <w:noProof/>
          <w:lang w:val="fr-FR" w:eastAsia="fr-FR"/>
        </w:rPr>
        <mc:AlternateContent>
          <mc:Choice Requires="wps">
            <w:drawing>
              <wp:anchor distT="0" distB="0" distL="114300" distR="114300" simplePos="0" relativeHeight="251732992" behindDoc="0" locked="0" layoutInCell="1" allowOverlap="1" wp14:anchorId="26A1B06A" wp14:editId="23F998DE">
                <wp:simplePos x="0" y="0"/>
                <wp:positionH relativeFrom="column">
                  <wp:posOffset>3075317</wp:posOffset>
                </wp:positionH>
                <wp:positionV relativeFrom="paragraph">
                  <wp:posOffset>187061</wp:posOffset>
                </wp:positionV>
                <wp:extent cx="750163" cy="232914"/>
                <wp:effectExtent l="0" t="0" r="12065" b="15240"/>
                <wp:wrapNone/>
                <wp:docPr id="60" name="Rectangle 60"/>
                <wp:cNvGraphicFramePr/>
                <a:graphic xmlns:a="http://schemas.openxmlformats.org/drawingml/2006/main">
                  <a:graphicData uri="http://schemas.microsoft.com/office/word/2010/wordprocessingShape">
                    <wps:wsp>
                      <wps:cNvSpPr/>
                      <wps:spPr>
                        <a:xfrm>
                          <a:off x="0" y="0"/>
                          <a:ext cx="750163" cy="23291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7208A" id="Rectangle 60" o:spid="_x0000_s1026" style="position:absolute;margin-left:242.15pt;margin-top:14.75pt;width:59.05pt;height:18.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" filled="f" strokecolor="black [3213]" strokeweight=".25pt"/>
            </w:pict>
          </mc:Fallback>
        </mc:AlternateContent>
      </w:r>
    </w:p>
    <w:p w14:paraId="5A4DB160" w14:textId="77777777" w:rsidR="005F7625" w:rsidRDefault="005F7625" w:rsidP="005F7625">
      <w:r>
        <w:rPr>
          <w:noProof/>
          <w:lang w:val="fr-FR" w:eastAsia="fr-FR"/>
        </w:rPr>
        <mc:AlternateContent>
          <mc:Choice Requires="wps">
            <w:drawing>
              <wp:anchor distT="0" distB="0" distL="114300" distR="114300" simplePos="0" relativeHeight="251729920" behindDoc="0" locked="0" layoutInCell="1" allowOverlap="1" wp14:anchorId="396A45A1" wp14:editId="3CFE082E">
                <wp:simplePos x="0" y="0"/>
                <wp:positionH relativeFrom="column">
                  <wp:posOffset>2859657</wp:posOffset>
                </wp:positionH>
                <wp:positionV relativeFrom="paragraph">
                  <wp:posOffset>206291</wp:posOffset>
                </wp:positionV>
                <wp:extent cx="457200" cy="499745"/>
                <wp:effectExtent l="38100" t="0" r="19050" b="52705"/>
                <wp:wrapNone/>
                <wp:docPr id="54" name="Connecteur droit avec flèche 54"/>
                <wp:cNvGraphicFramePr/>
                <a:graphic xmlns:a="http://schemas.openxmlformats.org/drawingml/2006/main">
                  <a:graphicData uri="http://schemas.microsoft.com/office/word/2010/wordprocessingShape">
                    <wps:wsp>
                      <wps:cNvCnPr/>
                      <wps:spPr>
                        <a:xfrm flipH="1">
                          <a:off x="0" y="0"/>
                          <a:ext cx="457200" cy="499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6AF0D9" id="Connecteur droit avec flèche 54" o:spid="_x0000_s1026" type="#_x0000_t32" style="position:absolute;margin-left:225.15pt;margin-top:16.25pt;width:36pt;height:39.35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" strokecolor="black [3040]">
                <v:stroke endarrow="open"/>
              </v:shape>
            </w:pict>
          </mc:Fallback>
        </mc:AlternateContent>
      </w:r>
      <w:r>
        <w:rPr>
          <w:noProof/>
          <w:lang w:val="fr-FR" w:eastAsia="fr-FR"/>
        </w:rPr>
        <mc:AlternateContent>
          <mc:Choice Requires="wps">
            <w:drawing>
              <wp:anchor distT="0" distB="0" distL="114300" distR="114300" simplePos="0" relativeHeight="251728896" behindDoc="0" locked="0" layoutInCell="1" allowOverlap="1" wp14:anchorId="788CAC9E" wp14:editId="47C7166B">
                <wp:simplePos x="0" y="0"/>
                <wp:positionH relativeFrom="column">
                  <wp:posOffset>608162</wp:posOffset>
                </wp:positionH>
                <wp:positionV relativeFrom="paragraph">
                  <wp:posOffset>206291</wp:posOffset>
                </wp:positionV>
                <wp:extent cx="526212" cy="500332"/>
                <wp:effectExtent l="0" t="0" r="83820" b="52705"/>
                <wp:wrapNone/>
                <wp:docPr id="55" name="Connecteur droit avec flèche 55"/>
                <wp:cNvGraphicFramePr/>
                <a:graphic xmlns:a="http://schemas.openxmlformats.org/drawingml/2006/main">
                  <a:graphicData uri="http://schemas.microsoft.com/office/word/2010/wordprocessingShape">
                    <wps:wsp>
                      <wps:cNvCnPr/>
                      <wps:spPr>
                        <a:xfrm>
                          <a:off x="0" y="0"/>
                          <a:ext cx="526212"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1EE31" id="Connecteur droit avec flèche 55" o:spid="_x0000_s1026" type="#_x0000_t32" style="position:absolute;margin-left:47.9pt;margin-top:16.25pt;width:41.45pt;height:39.4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" strokecolor="black [3040]">
                <v:stroke endarrow="open"/>
              </v:shape>
            </w:pict>
          </mc:Fallback>
        </mc:AlternateContent>
      </w:r>
      <w:r>
        <w:rPr>
          <w:noProof/>
          <w:lang w:val="fr-FR" w:eastAsia="fr-FR"/>
        </w:rPr>
        <mc:AlternateContent>
          <mc:Choice Requires="wps">
            <w:drawing>
              <wp:anchor distT="0" distB="0" distL="114300" distR="114300" simplePos="0" relativeHeight="251727872" behindDoc="0" locked="0" layoutInCell="1" allowOverlap="1" wp14:anchorId="3BB3EBCD" wp14:editId="0069E4A7">
                <wp:simplePos x="0" y="0"/>
                <wp:positionH relativeFrom="column">
                  <wp:posOffset>977900</wp:posOffset>
                </wp:positionH>
                <wp:positionV relativeFrom="paragraph">
                  <wp:posOffset>809302</wp:posOffset>
                </wp:positionV>
                <wp:extent cx="1940943" cy="267419"/>
                <wp:effectExtent l="0" t="0" r="2540" b="0"/>
                <wp:wrapNone/>
                <wp:docPr id="56" name="Zone de texte 56"/>
                <wp:cNvGraphicFramePr/>
                <a:graphic xmlns:a="http://schemas.openxmlformats.org/drawingml/2006/main">
                  <a:graphicData uri="http://schemas.microsoft.com/office/word/2010/wordprocessingShape">
                    <wps:wsp>
                      <wps:cNvSpPr txBox="1"/>
                      <wps:spPr>
                        <a:xfrm>
                          <a:off x="0" y="0"/>
                          <a:ext cx="194094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F932E" w14:textId="77777777" w:rsidR="00036C2A" w:rsidRDefault="00036C2A" w:rsidP="005F7625">
                            <w:pPr>
                              <w:jc w:val="center"/>
                            </w:pPr>
                            <w:r>
                              <w:t>SENC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3EBCD" id="Zone de texte 56" o:spid="_x0000_s1042" type="#_x0000_t202" style="position:absolute;left:0;text-align:left;margin-left:77pt;margin-top:63.7pt;width:152.85pt;height:21.0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" fillcolor="white [3201]" stroked="f" strokeweight=".5pt">
                <v:textbox>
                  <w:txbxContent>
                    <w:p w14:paraId="5AEF932E" w14:textId="77777777" w:rsidR="00036C2A" w:rsidRDefault="00036C2A" w:rsidP="005F7625">
                      <w:pPr>
                        <w:jc w:val="center"/>
                      </w:pPr>
                      <w:r>
                        <w:t>SENC</w:t>
                      </w:r>
                    </w:p>
                  </w:txbxContent>
                </v:textbox>
              </v:shape>
            </w:pict>
          </mc:Fallback>
        </mc:AlternateContent>
      </w:r>
      <w:r>
        <w:rPr>
          <w:noProof/>
          <w:lang w:val="fr-FR" w:eastAsia="fr-FR"/>
        </w:rPr>
        <mc:AlternateContent>
          <mc:Choice Requires="wps">
            <w:drawing>
              <wp:anchor distT="0" distB="0" distL="114300" distR="114300" simplePos="0" relativeHeight="251726848" behindDoc="0" locked="0" layoutInCell="1" allowOverlap="1" wp14:anchorId="79759196" wp14:editId="2E5F2D2B">
                <wp:simplePos x="0" y="0"/>
                <wp:positionH relativeFrom="column">
                  <wp:posOffset>608043</wp:posOffset>
                </wp:positionH>
                <wp:positionV relativeFrom="paragraph">
                  <wp:posOffset>654685</wp:posOffset>
                </wp:positionV>
                <wp:extent cx="2769079" cy="646981"/>
                <wp:effectExtent l="0" t="0" r="12700" b="20320"/>
                <wp:wrapNone/>
                <wp:docPr id="57" name="Ellipse 57"/>
                <wp:cNvGraphicFramePr/>
                <a:graphic xmlns:a="http://schemas.openxmlformats.org/drawingml/2006/main">
                  <a:graphicData uri="http://schemas.microsoft.com/office/word/2010/wordprocessingShape">
                    <wps:wsp>
                      <wps:cNvSpPr/>
                      <wps:spPr>
                        <a:xfrm>
                          <a:off x="0" y="0"/>
                          <a:ext cx="2769079" cy="6469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E0B7B2" id="Ellipse 57" o:spid="_x0000_s1026" style="position:absolute;margin-left:47.9pt;margin-top:51.55pt;width:218.05pt;height:50.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" filled="f" strokecolor="black [3213]"/>
            </w:pict>
          </mc:Fallback>
        </mc:AlternateContent>
      </w:r>
      <w:r>
        <w:t>Jacques Demers</w:t>
      </w:r>
      <w:r>
        <w:tab/>
      </w:r>
      <w:r>
        <w:tab/>
      </w:r>
      <w:r>
        <w:tab/>
      </w:r>
      <w:r>
        <w:tab/>
      </w:r>
      <w:r>
        <w:tab/>
        <w:t xml:space="preserve">RDS </w:t>
      </w:r>
      <w:proofErr w:type="spellStart"/>
      <w:r>
        <w:t>inc.</w:t>
      </w:r>
      <w:proofErr w:type="spellEnd"/>
      <w:r>
        <w:tab/>
      </w:r>
    </w:p>
    <w:p w14:paraId="719A8DAF" w14:textId="77777777" w:rsidR="005F7625" w:rsidRDefault="005F7625" w:rsidP="005F7625">
      <w:r>
        <w:rPr>
          <w:noProof/>
          <w:lang w:val="fr-FR" w:eastAsia="fr-FR"/>
        </w:rPr>
        <mc:AlternateContent>
          <mc:Choice Requires="wps">
            <w:drawing>
              <wp:anchor distT="0" distB="0" distL="114300" distR="114300" simplePos="0" relativeHeight="251731968" behindDoc="0" locked="0" layoutInCell="1" allowOverlap="1" wp14:anchorId="14548E49" wp14:editId="0AE33AD3">
                <wp:simplePos x="0" y="0"/>
                <wp:positionH relativeFrom="column">
                  <wp:posOffset>3213339</wp:posOffset>
                </wp:positionH>
                <wp:positionV relativeFrom="paragraph">
                  <wp:posOffset>201307</wp:posOffset>
                </wp:positionV>
                <wp:extent cx="612475" cy="275590"/>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61247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7FF5E" w14:textId="77777777" w:rsidR="00036C2A" w:rsidRDefault="00036C2A" w:rsidP="005F7625">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548E49" id="Zone de texte 58" o:spid="_x0000_s1043" type="#_x0000_t202" style="position:absolute;left:0;text-align:left;margin-left:253pt;margin-top:15.85pt;width:48.25pt;height:21.7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" fillcolor="white [3201]" stroked="f" strokeweight=".5pt">
                <v:textbox>
                  <w:txbxContent>
                    <w:p w14:paraId="5287FF5E" w14:textId="77777777" w:rsidR="00036C2A" w:rsidRDefault="00036C2A" w:rsidP="005F7625">
                      <w:r>
                        <w:t>50 %</w:t>
                      </w:r>
                    </w:p>
                  </w:txbxContent>
                </v:textbox>
              </v:shape>
            </w:pict>
          </mc:Fallback>
        </mc:AlternateContent>
      </w:r>
      <w:r>
        <w:rPr>
          <w:noProof/>
          <w:lang w:val="fr-FR" w:eastAsia="fr-FR"/>
        </w:rPr>
        <mc:AlternateContent>
          <mc:Choice Requires="wps">
            <w:drawing>
              <wp:anchor distT="0" distB="0" distL="114300" distR="114300" simplePos="0" relativeHeight="251730944" behindDoc="0" locked="0" layoutInCell="1" allowOverlap="1" wp14:anchorId="4A545BE3" wp14:editId="2155E5E3">
                <wp:simplePos x="0" y="0"/>
                <wp:positionH relativeFrom="column">
                  <wp:posOffset>202493</wp:posOffset>
                </wp:positionH>
                <wp:positionV relativeFrom="paragraph">
                  <wp:posOffset>200924</wp:posOffset>
                </wp:positionV>
                <wp:extent cx="534837" cy="27559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534837"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01673" w14:textId="77777777" w:rsidR="00036C2A" w:rsidRDefault="00036C2A" w:rsidP="005F7625">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45BE3" id="Zone de texte 59" o:spid="_x0000_s1044" type="#_x0000_t202" style="position:absolute;left:0;text-align:left;margin-left:15.95pt;margin-top:15.8pt;width:42.1pt;height:21.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" fillcolor="white [3201]" stroked="f" strokeweight=".5pt">
                <v:textbox>
                  <w:txbxContent>
                    <w:p w14:paraId="69D01673" w14:textId="77777777" w:rsidR="00036C2A" w:rsidRDefault="00036C2A" w:rsidP="005F7625">
                      <w:r>
                        <w:t>50 %</w:t>
                      </w:r>
                    </w:p>
                  </w:txbxContent>
                </v:textbox>
              </v:shape>
            </w:pict>
          </mc:Fallback>
        </mc:AlternateContent>
      </w:r>
    </w:p>
    <w:p w14:paraId="513A5C4C" w14:textId="77777777" w:rsidR="005F7625" w:rsidRDefault="005F7625" w:rsidP="005F7625"/>
    <w:p w14:paraId="46F3B4D6" w14:textId="77777777" w:rsidR="005F7625" w:rsidRDefault="005F7625" w:rsidP="005F7625"/>
    <w:p w14:paraId="0E6D5ECC" w14:textId="77777777" w:rsidR="005F7625" w:rsidRDefault="005F7625" w:rsidP="005F7625"/>
    <w:p w14:paraId="14DA5E8D" w14:textId="77777777" w:rsidR="005F7625" w:rsidRDefault="005F7625" w:rsidP="005F7625">
      <w:pPr>
        <w:spacing w:after="200"/>
        <w:jc w:val="left"/>
      </w:pPr>
    </w:p>
    <w:p w14:paraId="186A01AB" w14:textId="77777777" w:rsidR="005F7625" w:rsidRDefault="005F7625" w:rsidP="005F7625"/>
    <w:p w14:paraId="35CECAAC" w14:textId="77777777" w:rsidR="005F7625" w:rsidRDefault="005F7625" w:rsidP="005F7625">
      <w:r>
        <w:t xml:space="preserve">Calcul du revenu de la </w:t>
      </w:r>
      <w:r w:rsidR="00404723">
        <w:t>société de personnes</w:t>
      </w:r>
    </w:p>
    <w:p w14:paraId="5942023F" w14:textId="77777777" w:rsidR="005F7625" w:rsidRDefault="005F7625" w:rsidP="005F7625">
      <w:r>
        <w:tab/>
        <w:t>Revenu – dividendes (non majorés)</w:t>
      </w:r>
      <w:r>
        <w:tab/>
      </w:r>
      <w:r>
        <w:tab/>
      </w:r>
      <w:r>
        <w:tab/>
      </w:r>
      <w:r>
        <w:tab/>
        <w:t>16 000</w:t>
      </w:r>
    </w:p>
    <w:p w14:paraId="545D1BF4" w14:textId="77777777" w:rsidR="005F7625" w:rsidRDefault="005F7625" w:rsidP="005F7625">
      <w:r>
        <w:tab/>
        <w:t xml:space="preserve">Intérêts (10 000 </w:t>
      </w:r>
      <w:r>
        <w:rPr>
          <w:rFonts w:cs="Times New Roman"/>
        </w:rPr>
        <w:t>×</w:t>
      </w:r>
      <w:r>
        <w:t xml:space="preserve"> 10 %)</w:t>
      </w:r>
      <w:r>
        <w:tab/>
      </w:r>
      <w:r>
        <w:tab/>
      </w:r>
      <w:r>
        <w:tab/>
      </w:r>
      <w:r>
        <w:tab/>
      </w:r>
      <w:r>
        <w:tab/>
      </w:r>
      <w:r>
        <w:tab/>
      </w:r>
      <w:r w:rsidRPr="005F7625">
        <w:rPr>
          <w:u w:val="single"/>
        </w:rPr>
        <w:t>- 1 000</w:t>
      </w:r>
    </w:p>
    <w:p w14:paraId="13063D27" w14:textId="77777777" w:rsidR="005F7625" w:rsidRDefault="005F7625" w:rsidP="005F7625">
      <w:r>
        <w:tab/>
        <w:t>Revenu net</w:t>
      </w:r>
      <w:r>
        <w:tab/>
      </w:r>
      <w:r>
        <w:tab/>
      </w:r>
      <w:r>
        <w:tab/>
      </w:r>
      <w:r>
        <w:tab/>
      </w:r>
      <w:r>
        <w:tab/>
      </w:r>
      <w:r>
        <w:tab/>
      </w:r>
      <w:r>
        <w:tab/>
      </w:r>
      <w:r>
        <w:tab/>
      </w:r>
      <w:r w:rsidRPr="005F7625">
        <w:rPr>
          <w:u w:val="double"/>
        </w:rPr>
        <w:t>15 000</w:t>
      </w:r>
    </w:p>
    <w:p w14:paraId="7164CF04" w14:textId="77777777" w:rsidR="005F7625" w:rsidRDefault="005F7625" w:rsidP="005F7625"/>
    <w:p w14:paraId="4366C217" w14:textId="77777777" w:rsidR="005F7625" w:rsidRDefault="005F7625" w:rsidP="005F7625"/>
    <w:p w14:paraId="5830CD16" w14:textId="77777777" w:rsidR="005F7625" w:rsidRPr="005F7625" w:rsidRDefault="005F7625" w:rsidP="005F7625">
      <w:pPr>
        <w:rPr>
          <w:b/>
        </w:rPr>
      </w:pPr>
      <w:r>
        <w:lastRenderedPageBreak/>
        <w:tab/>
      </w:r>
      <w:r>
        <w:tab/>
      </w:r>
      <w:r>
        <w:tab/>
      </w:r>
      <w:r>
        <w:tab/>
      </w:r>
      <w:r>
        <w:tab/>
      </w:r>
      <w:r>
        <w:tab/>
      </w:r>
      <w:r>
        <w:tab/>
      </w:r>
      <w:r w:rsidRPr="005F7625">
        <w:rPr>
          <w:b/>
        </w:rPr>
        <w:t>Jacques</w:t>
      </w:r>
      <w:r w:rsidRPr="005F7625">
        <w:rPr>
          <w:b/>
        </w:rPr>
        <w:tab/>
      </w:r>
      <w:r w:rsidRPr="005F7625">
        <w:rPr>
          <w:b/>
        </w:rPr>
        <w:tab/>
      </w:r>
    </w:p>
    <w:p w14:paraId="6338B1F0" w14:textId="77777777" w:rsidR="005F7625" w:rsidRPr="005F7625" w:rsidRDefault="005F7625" w:rsidP="005F7625">
      <w:pPr>
        <w:rPr>
          <w:b/>
        </w:rPr>
      </w:pPr>
      <w:r w:rsidRPr="005F7625">
        <w:rPr>
          <w:b/>
        </w:rPr>
        <w:tab/>
      </w:r>
      <w:r w:rsidRPr="005F7625">
        <w:rPr>
          <w:b/>
        </w:rPr>
        <w:tab/>
      </w:r>
      <w:r w:rsidRPr="005F7625">
        <w:rPr>
          <w:b/>
        </w:rPr>
        <w:tab/>
      </w:r>
      <w:r w:rsidRPr="005F7625">
        <w:rPr>
          <w:b/>
        </w:rPr>
        <w:tab/>
      </w:r>
      <w:r w:rsidRPr="005F7625">
        <w:rPr>
          <w:b/>
        </w:rPr>
        <w:tab/>
      </w:r>
      <w:r w:rsidRPr="005F7625">
        <w:rPr>
          <w:b/>
        </w:rPr>
        <w:tab/>
      </w:r>
      <w:r w:rsidRPr="005F7625">
        <w:rPr>
          <w:b/>
        </w:rPr>
        <w:tab/>
        <w:t>Demers</w:t>
      </w:r>
      <w:r w:rsidRPr="005F7625">
        <w:rPr>
          <w:b/>
        </w:rPr>
        <w:tab/>
      </w:r>
      <w:r w:rsidRPr="005F7625">
        <w:rPr>
          <w:b/>
        </w:rPr>
        <w:tab/>
        <w:t xml:space="preserve">RDS </w:t>
      </w:r>
      <w:proofErr w:type="spellStart"/>
      <w:r w:rsidRPr="005F7625">
        <w:rPr>
          <w:b/>
        </w:rPr>
        <w:t>inc.</w:t>
      </w:r>
      <w:proofErr w:type="spellEnd"/>
    </w:p>
    <w:p w14:paraId="110F2213" w14:textId="77777777" w:rsidR="005F7625" w:rsidRDefault="005F7625" w:rsidP="005F7625"/>
    <w:p w14:paraId="0C9AFD3C" w14:textId="77777777" w:rsidR="005F7625" w:rsidRDefault="005F7625" w:rsidP="005F7625">
      <w:r>
        <w:t>Dividendes reçus</w:t>
      </w:r>
      <w:r>
        <w:tab/>
      </w:r>
      <w:r>
        <w:tab/>
      </w:r>
      <w:r>
        <w:tab/>
      </w:r>
      <w:r>
        <w:tab/>
      </w:r>
      <w:proofErr w:type="gramStart"/>
      <w:r>
        <w:tab/>
      </w:r>
      <w:r w:rsidR="00663139">
        <w:t xml:space="preserve">  </w:t>
      </w:r>
      <w:r>
        <w:t>8</w:t>
      </w:r>
      <w:proofErr w:type="gramEnd"/>
      <w:r>
        <w:t> 000</w:t>
      </w:r>
      <w:r>
        <w:tab/>
      </w:r>
      <w:r>
        <w:tab/>
      </w:r>
      <w:r w:rsidR="00663139">
        <w:t xml:space="preserve"> </w:t>
      </w:r>
      <w:r>
        <w:t>8 000</w:t>
      </w:r>
    </w:p>
    <w:p w14:paraId="30F1A178" w14:textId="07D0ED74" w:rsidR="005F7625" w:rsidRDefault="005F7625" w:rsidP="005F7625">
      <w:r>
        <w:t>Majoration (</w:t>
      </w:r>
      <w:r w:rsidR="00ED4914">
        <w:t>15</w:t>
      </w:r>
      <w:r>
        <w:t xml:space="preserve"> %)</w:t>
      </w:r>
      <w:r>
        <w:tab/>
      </w:r>
      <w:r>
        <w:tab/>
      </w:r>
      <w:r>
        <w:tab/>
      </w:r>
      <w:r>
        <w:tab/>
      </w:r>
      <w:proofErr w:type="gramStart"/>
      <w:r>
        <w:tab/>
      </w:r>
      <w:r w:rsidR="00663139" w:rsidRPr="00663139">
        <w:rPr>
          <w:u w:val="single"/>
        </w:rPr>
        <w:t xml:space="preserve">  </w:t>
      </w:r>
      <w:r w:rsidR="00327294">
        <w:rPr>
          <w:u w:val="single"/>
        </w:rPr>
        <w:t>1</w:t>
      </w:r>
      <w:proofErr w:type="gramEnd"/>
      <w:r w:rsidR="00327294">
        <w:rPr>
          <w:u w:val="single"/>
        </w:rPr>
        <w:t xml:space="preserve"> </w:t>
      </w:r>
      <w:r w:rsidR="00AE2AD1">
        <w:rPr>
          <w:u w:val="single"/>
        </w:rPr>
        <w:t>2</w:t>
      </w:r>
      <w:r w:rsidR="00ED4914">
        <w:rPr>
          <w:u w:val="single"/>
        </w:rPr>
        <w:t>0</w:t>
      </w:r>
      <w:r w:rsidR="00AE2AD1">
        <w:rPr>
          <w:u w:val="single"/>
        </w:rPr>
        <w:t>0</w:t>
      </w:r>
    </w:p>
    <w:p w14:paraId="40CC34B0" w14:textId="234016D7" w:rsidR="00663139" w:rsidRDefault="00663139" w:rsidP="005F7625">
      <w:r>
        <w:tab/>
      </w:r>
      <w:r>
        <w:tab/>
      </w:r>
      <w:r>
        <w:tab/>
      </w:r>
      <w:r>
        <w:tab/>
      </w:r>
      <w:r>
        <w:tab/>
      </w:r>
      <w:r>
        <w:tab/>
      </w:r>
      <w:r>
        <w:tab/>
      </w:r>
      <w:r w:rsidR="00327294">
        <w:t xml:space="preserve">  9 </w:t>
      </w:r>
      <w:r w:rsidR="00AE2AD1">
        <w:t>2</w:t>
      </w:r>
      <w:r w:rsidR="00ED4914">
        <w:t>0</w:t>
      </w:r>
      <w:r w:rsidR="00AE2AD1">
        <w:t>0</w:t>
      </w:r>
    </w:p>
    <w:p w14:paraId="750E1156" w14:textId="77777777" w:rsidR="00663139" w:rsidRDefault="00663139" w:rsidP="005F7625">
      <w:r>
        <w:t>Moins intérêts</w:t>
      </w:r>
      <w:r>
        <w:tab/>
      </w:r>
      <w:r>
        <w:tab/>
      </w:r>
      <w:r>
        <w:tab/>
      </w:r>
      <w:r>
        <w:tab/>
      </w:r>
      <w:r>
        <w:tab/>
      </w:r>
      <w:r w:rsidRPr="00663139">
        <w:rPr>
          <w:u w:val="single"/>
        </w:rPr>
        <w:t xml:space="preserve"> </w:t>
      </w:r>
      <w:proofErr w:type="gramStart"/>
      <w:r w:rsidRPr="00663139">
        <w:rPr>
          <w:u w:val="single"/>
        </w:rPr>
        <w:t xml:space="preserve">   (</w:t>
      </w:r>
      <w:proofErr w:type="gramEnd"/>
      <w:r w:rsidRPr="00663139">
        <w:rPr>
          <w:u w:val="single"/>
        </w:rPr>
        <w:t>500)</w:t>
      </w:r>
      <w:r>
        <w:tab/>
      </w:r>
      <w:r>
        <w:tab/>
        <w:t xml:space="preserve"> </w:t>
      </w:r>
      <w:r w:rsidRPr="00663139">
        <w:rPr>
          <w:u w:val="single"/>
        </w:rPr>
        <w:t xml:space="preserve"> (500)</w:t>
      </w:r>
    </w:p>
    <w:p w14:paraId="37BC026F" w14:textId="228552AA" w:rsidR="00663139" w:rsidRDefault="00663139" w:rsidP="005F7625">
      <w:r>
        <w:t>Revenu net</w:t>
      </w:r>
      <w:r>
        <w:tab/>
      </w:r>
      <w:r>
        <w:tab/>
      </w:r>
      <w:r>
        <w:tab/>
      </w:r>
      <w:r>
        <w:tab/>
      </w:r>
      <w:r>
        <w:tab/>
      </w:r>
      <w:proofErr w:type="gramStart"/>
      <w:r>
        <w:tab/>
      </w:r>
      <w:r w:rsidR="00327294">
        <w:rPr>
          <w:u w:val="double"/>
        </w:rPr>
        <w:t xml:space="preserve">  8</w:t>
      </w:r>
      <w:proofErr w:type="gramEnd"/>
      <w:r w:rsidR="00327294">
        <w:rPr>
          <w:u w:val="double"/>
        </w:rPr>
        <w:t xml:space="preserve"> </w:t>
      </w:r>
      <w:r w:rsidR="00AE2AD1">
        <w:rPr>
          <w:u w:val="double"/>
        </w:rPr>
        <w:t>7</w:t>
      </w:r>
      <w:r w:rsidR="00ED4914">
        <w:rPr>
          <w:u w:val="double"/>
        </w:rPr>
        <w:t>0</w:t>
      </w:r>
      <w:r w:rsidR="00AE2AD1">
        <w:rPr>
          <w:u w:val="double"/>
        </w:rPr>
        <w:t>0</w:t>
      </w:r>
      <w:r>
        <w:tab/>
      </w:r>
      <w:r>
        <w:tab/>
        <w:t xml:space="preserve"> </w:t>
      </w:r>
      <w:r w:rsidRPr="00663139">
        <w:rPr>
          <w:u w:val="double"/>
        </w:rPr>
        <w:t>7</w:t>
      </w:r>
      <w:r>
        <w:rPr>
          <w:u w:val="double"/>
        </w:rPr>
        <w:t> </w:t>
      </w:r>
      <w:r w:rsidRPr="00663139">
        <w:rPr>
          <w:u w:val="double"/>
        </w:rPr>
        <w:t>500</w:t>
      </w:r>
    </w:p>
    <w:p w14:paraId="42B62F45" w14:textId="77777777" w:rsidR="00663139" w:rsidRDefault="00663139" w:rsidP="005F7625"/>
    <w:p w14:paraId="624046D3" w14:textId="77777777" w:rsidR="005F7625" w:rsidRDefault="00663139" w:rsidP="005F7625">
      <w:r>
        <w:t>Déduction dans le revenu imposable [112(1)]</w:t>
      </w:r>
      <w:r>
        <w:tab/>
      </w:r>
      <w:r>
        <w:tab/>
      </w:r>
      <w:r>
        <w:tab/>
      </w:r>
      <w:r>
        <w:tab/>
      </w:r>
      <w:r w:rsidRPr="00663139">
        <w:rPr>
          <w:u w:val="double"/>
        </w:rPr>
        <w:t>(8 000)</w:t>
      </w:r>
    </w:p>
    <w:p w14:paraId="56EA07E9" w14:textId="5DD68251" w:rsidR="005F7625" w:rsidRDefault="00663139" w:rsidP="005F7625">
      <w:r>
        <w:t>Crédit pour dividendes (</w:t>
      </w:r>
      <w:r w:rsidR="00ED4914">
        <w:t>9</w:t>
      </w:r>
      <w:r w:rsidR="00AE2AD1">
        <w:t>,0</w:t>
      </w:r>
      <w:r w:rsidR="00ED4914">
        <w:t>0</w:t>
      </w:r>
      <w:r>
        <w:t xml:space="preserve"> % </w:t>
      </w:r>
      <w:r>
        <w:rPr>
          <w:rFonts w:cs="Times New Roman"/>
        </w:rPr>
        <w:t>×</w:t>
      </w:r>
      <w:r>
        <w:t xml:space="preserve"> </w:t>
      </w:r>
      <w:r w:rsidR="00327294">
        <w:t xml:space="preserve">9 </w:t>
      </w:r>
      <w:r w:rsidR="00ED4914">
        <w:t>20</w:t>
      </w:r>
      <w:r w:rsidR="00AE2AD1">
        <w:t>0</w:t>
      </w:r>
      <w:r>
        <w:t>)</w:t>
      </w:r>
      <w:r>
        <w:tab/>
        <w:t xml:space="preserve"> </w:t>
      </w:r>
      <w:r w:rsidR="004B3C5B">
        <w:tab/>
      </w:r>
      <w:proofErr w:type="gramStart"/>
      <w:r w:rsidR="00EE5B83">
        <w:t xml:space="preserve">   </w:t>
      </w:r>
      <w:r w:rsidRPr="00663139">
        <w:rPr>
          <w:u w:val="double"/>
        </w:rPr>
        <w:t>(</w:t>
      </w:r>
      <w:proofErr w:type="gramEnd"/>
      <w:r w:rsidR="00ED4914">
        <w:rPr>
          <w:u w:val="double"/>
        </w:rPr>
        <w:t>8</w:t>
      </w:r>
      <w:r w:rsidR="00AE2AD1">
        <w:rPr>
          <w:u w:val="double"/>
        </w:rPr>
        <w:t xml:space="preserve">28 </w:t>
      </w:r>
      <w:r w:rsidR="00327294">
        <w:rPr>
          <w:u w:val="double"/>
        </w:rPr>
        <w:t>$</w:t>
      </w:r>
      <w:r w:rsidRPr="00663139">
        <w:rPr>
          <w:u w:val="double"/>
        </w:rPr>
        <w:t>)</w:t>
      </w:r>
    </w:p>
    <w:p w14:paraId="6B3E47C3" w14:textId="77777777" w:rsidR="005F7625" w:rsidRDefault="005F7625" w:rsidP="005F7625"/>
    <w:p w14:paraId="4F54070A" w14:textId="77777777" w:rsidR="0075781E" w:rsidRDefault="0013467D" w:rsidP="0075781E">
      <w:pPr>
        <w:pStyle w:val="Titre2"/>
      </w:pPr>
      <w:bookmarkStart w:id="8" w:name="_Toc40785831"/>
      <w:r>
        <w:t>2.5</w:t>
      </w:r>
      <w:r w:rsidR="0075781E">
        <w:t xml:space="preserve"> Dons de charité</w:t>
      </w:r>
      <w:bookmarkEnd w:id="8"/>
    </w:p>
    <w:p w14:paraId="659EE691" w14:textId="77777777" w:rsidR="0075781E" w:rsidRDefault="0075781E" w:rsidP="0075781E"/>
    <w:p w14:paraId="1C004403" w14:textId="77777777" w:rsidR="0075781E" w:rsidRDefault="0075781E" w:rsidP="00064494">
      <w:pPr>
        <w:pStyle w:val="Paragraphedeliste"/>
        <w:numPr>
          <w:ilvl w:val="0"/>
          <w:numId w:val="7"/>
        </w:numPr>
      </w:pPr>
      <w:r w:rsidRPr="0075781E">
        <w:rPr>
          <w:b/>
        </w:rPr>
        <w:t>Crédit d’impôt</w:t>
      </w:r>
      <w:r>
        <w:t xml:space="preserve"> dans le calcul de l’impôt à payer pour l’</w:t>
      </w:r>
      <w:r w:rsidRPr="0075781E">
        <w:rPr>
          <w:u w:val="single"/>
        </w:rPr>
        <w:t>associé particulier</w:t>
      </w:r>
      <w:r>
        <w:t xml:space="preserve"> [118.1(8)]</w:t>
      </w:r>
    </w:p>
    <w:p w14:paraId="513DD9D1" w14:textId="77777777" w:rsidR="0075781E" w:rsidRDefault="0075781E" w:rsidP="0075781E">
      <w:pPr>
        <w:pStyle w:val="Paragraphedeliste"/>
      </w:pPr>
    </w:p>
    <w:p w14:paraId="4CD9FFA4" w14:textId="77777777" w:rsidR="0075781E" w:rsidRDefault="0075781E" w:rsidP="00064494">
      <w:pPr>
        <w:pStyle w:val="Paragraphedeliste"/>
        <w:numPr>
          <w:ilvl w:val="0"/>
          <w:numId w:val="7"/>
        </w:numPr>
      </w:pPr>
      <w:r w:rsidRPr="0075781E">
        <w:rPr>
          <w:b/>
        </w:rPr>
        <w:t>Déduction</w:t>
      </w:r>
      <w:r>
        <w:t xml:space="preserve"> dans le calcul du revenu imposable pour l’</w:t>
      </w:r>
      <w:r w:rsidRPr="0075781E">
        <w:rPr>
          <w:u w:val="single"/>
        </w:rPr>
        <w:t>associé corporatif</w:t>
      </w:r>
      <w:r>
        <w:t xml:space="preserve"> [110.1(4)]</w:t>
      </w:r>
    </w:p>
    <w:p w14:paraId="623112D0" w14:textId="77777777" w:rsidR="0075781E" w:rsidRDefault="0075781E" w:rsidP="0075781E">
      <w:pPr>
        <w:pStyle w:val="Paragraphedeliste"/>
      </w:pPr>
    </w:p>
    <w:p w14:paraId="0FABA668" w14:textId="77777777" w:rsidR="0075781E" w:rsidRDefault="00EA1B60" w:rsidP="00064494">
      <w:pPr>
        <w:pStyle w:val="Paragraphedeliste"/>
        <w:numPr>
          <w:ilvl w:val="0"/>
          <w:numId w:val="7"/>
        </w:numPr>
      </w:pPr>
      <w:r>
        <w:t>Attribution au % de sa participation</w:t>
      </w:r>
    </w:p>
    <w:p w14:paraId="471BAC63" w14:textId="77777777" w:rsidR="00EA1B60" w:rsidRDefault="00EA1B60" w:rsidP="00EA1B60">
      <w:pPr>
        <w:pStyle w:val="Paragraphedeliste"/>
      </w:pPr>
    </w:p>
    <w:p w14:paraId="0BB12C2F" w14:textId="77777777" w:rsidR="00EA1B60" w:rsidRDefault="00EA1B60" w:rsidP="00064494">
      <w:pPr>
        <w:pStyle w:val="Paragraphedeliste"/>
        <w:numPr>
          <w:ilvl w:val="0"/>
          <w:numId w:val="7"/>
        </w:numPr>
      </w:pPr>
      <w:r>
        <w:t xml:space="preserve">Aucune déduction pour la </w:t>
      </w:r>
      <w:r w:rsidR="00404723">
        <w:t>société de personnes</w:t>
      </w:r>
    </w:p>
    <w:p w14:paraId="26F8AEDD" w14:textId="77777777" w:rsidR="00EA1B60" w:rsidRDefault="00EA1B60" w:rsidP="00EA1B60">
      <w:pPr>
        <w:pStyle w:val="Paragraphedeliste"/>
      </w:pPr>
    </w:p>
    <w:p w14:paraId="2D591912" w14:textId="77777777" w:rsidR="00EA1B60" w:rsidRDefault="00EA1B60" w:rsidP="00064494">
      <w:pPr>
        <w:pStyle w:val="Paragraphedeliste"/>
        <w:numPr>
          <w:ilvl w:val="0"/>
          <w:numId w:val="7"/>
        </w:numPr>
      </w:pPr>
      <w:r>
        <w:t>Considéré comme un retrait pour l’associé dans le calcul du PBR de sa participation [53(2</w:t>
      </w:r>
      <w:proofErr w:type="gramStart"/>
      <w:r>
        <w:t>)c)iii</w:t>
      </w:r>
      <w:proofErr w:type="gramEnd"/>
      <w:r>
        <w:t>)]</w:t>
      </w:r>
    </w:p>
    <w:p w14:paraId="4E2397A3" w14:textId="77777777" w:rsidR="006E08C0" w:rsidRDefault="006E08C0" w:rsidP="006E08C0">
      <w:pPr>
        <w:pStyle w:val="Paragraphedeliste"/>
      </w:pPr>
    </w:p>
    <w:p w14:paraId="467D28B9" w14:textId="77777777" w:rsidR="006E08C0" w:rsidRDefault="0013467D" w:rsidP="006E08C0">
      <w:pPr>
        <w:pStyle w:val="Titre2"/>
      </w:pPr>
      <w:bookmarkStart w:id="9" w:name="_Toc40785832"/>
      <w:r>
        <w:t>2.6</w:t>
      </w:r>
      <w:r w:rsidR="006E08C0">
        <w:t xml:space="preserve"> Gain en capital</w:t>
      </w:r>
      <w:bookmarkEnd w:id="9"/>
    </w:p>
    <w:p w14:paraId="4A90193F" w14:textId="77777777" w:rsidR="006E08C0" w:rsidRDefault="006E08C0" w:rsidP="006E08C0"/>
    <w:p w14:paraId="15257023" w14:textId="77777777" w:rsidR="006E08C0" w:rsidRDefault="006E08C0" w:rsidP="00064494">
      <w:pPr>
        <w:pStyle w:val="Paragraphedeliste"/>
        <w:numPr>
          <w:ilvl w:val="0"/>
          <w:numId w:val="8"/>
        </w:numPr>
      </w:pPr>
      <w:r>
        <w:t xml:space="preserve">Attribution </w:t>
      </w:r>
      <w:r w:rsidR="00337DA0">
        <w:t xml:space="preserve">des gains en capital </w:t>
      </w:r>
      <w:r w:rsidR="00337DA0" w:rsidRPr="00337DA0">
        <w:rPr>
          <w:b/>
        </w:rPr>
        <w:t>imposables</w:t>
      </w:r>
      <w:r w:rsidR="00337DA0">
        <w:t xml:space="preserve"> (50 %) </w:t>
      </w:r>
    </w:p>
    <w:p w14:paraId="584BB7EB" w14:textId="77777777" w:rsidR="006E08C0" w:rsidRDefault="006E08C0" w:rsidP="006E08C0">
      <w:pPr>
        <w:pStyle w:val="Paragraphedeliste"/>
      </w:pPr>
    </w:p>
    <w:p w14:paraId="6BDB9DF7" w14:textId="77777777" w:rsidR="006E08C0" w:rsidRDefault="006E08C0" w:rsidP="00064494">
      <w:pPr>
        <w:pStyle w:val="Paragraphedeliste"/>
        <w:numPr>
          <w:ilvl w:val="0"/>
          <w:numId w:val="8"/>
        </w:numPr>
      </w:pPr>
      <w:r>
        <w:t>Attribution de</w:t>
      </w:r>
      <w:r w:rsidR="00337DA0">
        <w:t xml:space="preserve">s pertes en capital </w:t>
      </w:r>
      <w:r w:rsidR="00337DA0" w:rsidRPr="00337DA0">
        <w:rPr>
          <w:b/>
        </w:rPr>
        <w:t>déductibles</w:t>
      </w:r>
      <w:r w:rsidR="00337DA0">
        <w:t xml:space="preserve"> (50 %)</w:t>
      </w:r>
    </w:p>
    <w:p w14:paraId="634806A3" w14:textId="77777777" w:rsidR="006E08C0" w:rsidRDefault="006E08C0" w:rsidP="006E08C0">
      <w:pPr>
        <w:pStyle w:val="Paragraphedeliste"/>
      </w:pPr>
    </w:p>
    <w:p w14:paraId="5D33896F" w14:textId="77777777" w:rsidR="006E08C0" w:rsidRDefault="006E08C0" w:rsidP="00064494">
      <w:pPr>
        <w:pStyle w:val="Paragraphedeliste"/>
        <w:numPr>
          <w:ilvl w:val="0"/>
          <w:numId w:val="8"/>
        </w:numPr>
      </w:pPr>
      <w:r>
        <w:t>Se combine donc aux gains ou pertes en capital personnel de l’associé.</w:t>
      </w:r>
    </w:p>
    <w:p w14:paraId="1D2C4895" w14:textId="77777777" w:rsidR="006E08C0" w:rsidRDefault="006E08C0" w:rsidP="006E08C0">
      <w:pPr>
        <w:pStyle w:val="Paragraphedeliste"/>
      </w:pPr>
    </w:p>
    <w:p w14:paraId="46E94D20" w14:textId="77777777" w:rsidR="005F7625" w:rsidRDefault="005F7625" w:rsidP="005F7625">
      <w:pPr>
        <w:pStyle w:val="Paragraphedeliste"/>
      </w:pPr>
    </w:p>
    <w:p w14:paraId="7F40AC06" w14:textId="77777777" w:rsidR="00DA300A" w:rsidRDefault="00DA300A" w:rsidP="00DA300A"/>
    <w:p w14:paraId="6F14557E" w14:textId="77777777" w:rsidR="00F72925" w:rsidRDefault="0013467D" w:rsidP="00F72925">
      <w:pPr>
        <w:pStyle w:val="Titre2"/>
      </w:pPr>
      <w:bookmarkStart w:id="10" w:name="_Toc40785833"/>
      <w:r>
        <w:lastRenderedPageBreak/>
        <w:t>2.7</w:t>
      </w:r>
      <w:r w:rsidR="00F72925">
        <w:t xml:space="preserve"> Crédit</w:t>
      </w:r>
      <w:r w:rsidR="00A4403E">
        <w:t xml:space="preserve"> d’impôt</w:t>
      </w:r>
      <w:r w:rsidR="00F72925">
        <w:t xml:space="preserve"> pour contribution politique</w:t>
      </w:r>
      <w:bookmarkEnd w:id="10"/>
    </w:p>
    <w:p w14:paraId="7A20B197" w14:textId="77777777" w:rsidR="00F72925" w:rsidRDefault="00F72925" w:rsidP="00DA300A"/>
    <w:p w14:paraId="5349E092" w14:textId="1F478AE4" w:rsidR="00F72925" w:rsidRDefault="004B3FA4" w:rsidP="00064494">
      <w:pPr>
        <w:pStyle w:val="Paragraphedeliste"/>
        <w:numPr>
          <w:ilvl w:val="0"/>
          <w:numId w:val="9"/>
        </w:numPr>
      </w:pPr>
      <w:r>
        <w:t>Jusqu’au 12 décembre 2006, les contributions politiques des sociétés de personnes étaient attribuées aux associés selon la part respective de chacun d’eux. [</w:t>
      </w:r>
      <w:r w:rsidR="00E82E0E">
        <w:t>Anciennement</w:t>
      </w:r>
      <w:r>
        <w:t xml:space="preserve"> 127(4.2) LIR maintenant abrogé]</w:t>
      </w:r>
    </w:p>
    <w:p w14:paraId="54391E79" w14:textId="77777777" w:rsidR="004B3FA4" w:rsidRDefault="004B3FA4" w:rsidP="00064494">
      <w:pPr>
        <w:pStyle w:val="Paragraphedeliste"/>
        <w:numPr>
          <w:ilvl w:val="1"/>
          <w:numId w:val="9"/>
        </w:numPr>
      </w:pPr>
      <w:r>
        <w:t xml:space="preserve">Ces contributions qui leur étaient </w:t>
      </w:r>
      <w:r w:rsidR="00A4403E">
        <w:t>attribuées</w:t>
      </w:r>
      <w:r>
        <w:t xml:space="preserve"> étaient ajoutées aux autres contributions de l’associé.</w:t>
      </w:r>
    </w:p>
    <w:p w14:paraId="2E52F534" w14:textId="77777777" w:rsidR="004B3FA4" w:rsidRDefault="004B3FA4" w:rsidP="004B3FA4">
      <w:pPr>
        <w:pStyle w:val="Paragraphedeliste"/>
        <w:ind w:left="1440"/>
      </w:pPr>
    </w:p>
    <w:p w14:paraId="3F959F49" w14:textId="77777777" w:rsidR="004B3FA4" w:rsidRDefault="004B3FA4" w:rsidP="00064494">
      <w:pPr>
        <w:pStyle w:val="Paragraphedeliste"/>
        <w:numPr>
          <w:ilvl w:val="0"/>
          <w:numId w:val="9"/>
        </w:numPr>
      </w:pPr>
      <w:r>
        <w:t>Depuis le 1</w:t>
      </w:r>
      <w:r w:rsidRPr="004B3FA4">
        <w:rPr>
          <w:vertAlign w:val="superscript"/>
        </w:rPr>
        <w:t>er</w:t>
      </w:r>
      <w:r>
        <w:t xml:space="preserve"> janvier 2007, à la suite de l’abrogation du paragraphe 404.1(1) de la </w:t>
      </w:r>
      <w:r w:rsidRPr="004B3FA4">
        <w:rPr>
          <w:i/>
        </w:rPr>
        <w:t>Loi électorale du Canada</w:t>
      </w:r>
      <w:r>
        <w:t>, les sociétés de personnes ne peuvent pas verser de contribution en tant que société.</w:t>
      </w:r>
    </w:p>
    <w:p w14:paraId="6A0C93BA" w14:textId="77777777" w:rsidR="0013467D" w:rsidRDefault="0013467D" w:rsidP="0013467D">
      <w:pPr>
        <w:pStyle w:val="Paragraphedeliste"/>
      </w:pPr>
    </w:p>
    <w:p w14:paraId="7F8C2919" w14:textId="77777777" w:rsidR="004B3FA4" w:rsidRDefault="004B3FA4" w:rsidP="00064494">
      <w:pPr>
        <w:pStyle w:val="Paragraphedeliste"/>
        <w:numPr>
          <w:ilvl w:val="0"/>
          <w:numId w:val="9"/>
        </w:numPr>
      </w:pPr>
      <w:r>
        <w:t>Le reçu doit donc mentionner le nom de chaque associé participant au don et le montant de la contribution versée par chacun. Chaque associé bénéficiera alors du crédit prévu au paragraphe 127(3) LIR.</w:t>
      </w:r>
      <w:r>
        <w:rPr>
          <w:rStyle w:val="Appelnotedebasdep"/>
        </w:rPr>
        <w:footnoteReference w:id="3"/>
      </w:r>
    </w:p>
    <w:p w14:paraId="3F119ED1" w14:textId="77777777" w:rsidR="004B3FA4" w:rsidRDefault="004B3FA4" w:rsidP="004B3FA4">
      <w:pPr>
        <w:pStyle w:val="Paragraphedeliste"/>
      </w:pPr>
    </w:p>
    <w:p w14:paraId="22067FC9" w14:textId="77777777" w:rsidR="007C7543" w:rsidRDefault="007C7543" w:rsidP="007C7543">
      <w:pPr>
        <w:pStyle w:val="Titre2"/>
      </w:pPr>
      <w:bookmarkStart w:id="11" w:name="_Toc40785834"/>
      <w:r>
        <w:t>2.</w:t>
      </w:r>
      <w:r w:rsidR="00516A31">
        <w:t>8</w:t>
      </w:r>
      <w:r>
        <w:t xml:space="preserve"> Salaires</w:t>
      </w:r>
      <w:bookmarkEnd w:id="11"/>
    </w:p>
    <w:p w14:paraId="6E60FCE9" w14:textId="77777777" w:rsidR="007C7543" w:rsidRDefault="007C7543" w:rsidP="00F72925"/>
    <w:p w14:paraId="19D36E02" w14:textId="77777777" w:rsidR="007C7543" w:rsidRDefault="007C7543" w:rsidP="00064494">
      <w:pPr>
        <w:pStyle w:val="Paragraphedeliste"/>
        <w:numPr>
          <w:ilvl w:val="0"/>
          <w:numId w:val="10"/>
        </w:numPr>
      </w:pPr>
      <w:r>
        <w:t xml:space="preserve">Il est </w:t>
      </w:r>
      <w:r w:rsidRPr="006D25FB">
        <w:rPr>
          <w:b/>
        </w:rPr>
        <w:t>impossible</w:t>
      </w:r>
      <w:r>
        <w:t xml:space="preserve"> </w:t>
      </w:r>
      <w:r w:rsidRPr="006D25FB">
        <w:rPr>
          <w:u w:val="single"/>
        </w:rPr>
        <w:t>de faire un paiement de salaire à un associé</w:t>
      </w:r>
      <w:r>
        <w:t>.</w:t>
      </w:r>
    </w:p>
    <w:p w14:paraId="5F3003D6" w14:textId="77777777" w:rsidR="007C7543" w:rsidRDefault="007C7543" w:rsidP="007C7543">
      <w:pPr>
        <w:pStyle w:val="Paragraphedeliste"/>
        <w:ind w:left="1440"/>
      </w:pPr>
    </w:p>
    <w:p w14:paraId="50102306" w14:textId="77777777" w:rsidR="007C7543" w:rsidRDefault="007C7543" w:rsidP="00064494">
      <w:pPr>
        <w:pStyle w:val="Paragraphedeliste"/>
        <w:numPr>
          <w:ilvl w:val="1"/>
          <w:numId w:val="10"/>
        </w:numPr>
      </w:pPr>
      <w:r>
        <w:t>Ce montant ne constitue pas une dépense, mais plutôt un retrait</w:t>
      </w:r>
    </w:p>
    <w:p w14:paraId="161C87CE" w14:textId="77777777" w:rsidR="007C7543" w:rsidRDefault="007C7543" w:rsidP="007C7543">
      <w:pPr>
        <w:pStyle w:val="Paragraphedeliste"/>
        <w:ind w:left="1440"/>
      </w:pPr>
    </w:p>
    <w:p w14:paraId="5F92AF85" w14:textId="77777777" w:rsidR="007C7543" w:rsidRDefault="007C7543" w:rsidP="00064494">
      <w:pPr>
        <w:pStyle w:val="Paragraphedeliste"/>
        <w:numPr>
          <w:ilvl w:val="1"/>
          <w:numId w:val="10"/>
        </w:numPr>
      </w:pPr>
      <w:r>
        <w:t>Extrait de la Nouvelle technique #30 du 21 mai 2004</w:t>
      </w:r>
    </w:p>
    <w:p w14:paraId="19645850" w14:textId="77777777" w:rsidR="007C7543" w:rsidRDefault="007C7543" w:rsidP="007C7543"/>
    <w:p w14:paraId="399CA41E" w14:textId="77777777" w:rsidR="007C7543" w:rsidRPr="007C7543" w:rsidRDefault="007C7543" w:rsidP="00064494">
      <w:pPr>
        <w:pStyle w:val="Paragraphedeliste"/>
        <w:numPr>
          <w:ilvl w:val="2"/>
          <w:numId w:val="10"/>
        </w:numPr>
        <w:rPr>
          <w:sz w:val="20"/>
          <w:szCs w:val="20"/>
        </w:rPr>
      </w:pPr>
      <w:r w:rsidRPr="007C7543">
        <w:rPr>
          <w:sz w:val="20"/>
          <w:szCs w:val="20"/>
        </w:rPr>
        <w:t xml:space="preserve">« À notre avis, le fait pour un associé de recevoir un revenu d'emploi d'une </w:t>
      </w:r>
      <w:r w:rsidR="00404723">
        <w:rPr>
          <w:sz w:val="20"/>
          <w:szCs w:val="20"/>
        </w:rPr>
        <w:t>société de personnes</w:t>
      </w:r>
      <w:r w:rsidRPr="007C7543">
        <w:rPr>
          <w:sz w:val="20"/>
          <w:szCs w:val="20"/>
        </w:rPr>
        <w:t xml:space="preserve"> serait incompatible avec les rapports juridiques qui définissent une </w:t>
      </w:r>
      <w:r w:rsidR="00404723">
        <w:rPr>
          <w:sz w:val="20"/>
          <w:szCs w:val="20"/>
        </w:rPr>
        <w:t>société de personnes</w:t>
      </w:r>
      <w:r w:rsidRPr="007C7543">
        <w:rPr>
          <w:sz w:val="20"/>
          <w:szCs w:val="20"/>
        </w:rPr>
        <w:t xml:space="preserve"> (c.-à-d. la relation qui existe entre des personnes qui exploitent une entreprise en commun en vue de réaliser un bénéfice). Autrement dit, l'associé participe à l'exploitation de l'entreprise de la </w:t>
      </w:r>
      <w:r w:rsidR="00404723">
        <w:rPr>
          <w:sz w:val="20"/>
          <w:szCs w:val="20"/>
        </w:rPr>
        <w:t>société de personnes</w:t>
      </w:r>
      <w:r w:rsidRPr="007C7543">
        <w:rPr>
          <w:sz w:val="20"/>
          <w:szCs w:val="20"/>
        </w:rPr>
        <w:t xml:space="preserve"> et n'est pas son employé. »</w:t>
      </w:r>
    </w:p>
    <w:p w14:paraId="4950EF6F" w14:textId="77777777" w:rsidR="007C7543" w:rsidRDefault="007C7543" w:rsidP="007C7543">
      <w:pPr>
        <w:pStyle w:val="Paragraphedeliste"/>
      </w:pPr>
    </w:p>
    <w:p w14:paraId="40FE5BAD" w14:textId="77777777" w:rsidR="007C7543" w:rsidRDefault="007C7543" w:rsidP="00064494">
      <w:pPr>
        <w:pStyle w:val="Paragraphedeliste"/>
        <w:numPr>
          <w:ilvl w:val="0"/>
          <w:numId w:val="10"/>
        </w:numPr>
      </w:pPr>
      <w:r>
        <w:t xml:space="preserve">La </w:t>
      </w:r>
      <w:r w:rsidR="00404723">
        <w:t>société de personnes</w:t>
      </w:r>
      <w:r>
        <w:t xml:space="preserve"> peut payer un salaire à un conjoint d’un associé.</w:t>
      </w:r>
    </w:p>
    <w:p w14:paraId="790FDA54" w14:textId="77777777" w:rsidR="007C7543" w:rsidRDefault="007C7543" w:rsidP="007C7543">
      <w:pPr>
        <w:pStyle w:val="Paragraphedeliste"/>
        <w:ind w:left="1440"/>
      </w:pPr>
    </w:p>
    <w:p w14:paraId="7037CA97" w14:textId="77777777" w:rsidR="007C7543" w:rsidRDefault="007C7543" w:rsidP="00064494">
      <w:pPr>
        <w:pStyle w:val="Paragraphedeliste"/>
        <w:numPr>
          <w:ilvl w:val="1"/>
          <w:numId w:val="10"/>
        </w:numPr>
      </w:pPr>
      <w:r>
        <w:t>Le salaire doit être raisonnable dans les circonstances.</w:t>
      </w:r>
    </w:p>
    <w:p w14:paraId="2763E949" w14:textId="77777777" w:rsidR="00DF4783" w:rsidRDefault="00DF4783" w:rsidP="00DF4783"/>
    <w:p w14:paraId="3EF954AF" w14:textId="77777777" w:rsidR="004B3FA4" w:rsidRDefault="004B3FA4">
      <w:pPr>
        <w:spacing w:after="200"/>
        <w:jc w:val="left"/>
        <w:rPr>
          <w:rFonts w:eastAsiaTheme="majorEastAsia" w:cstheme="majorBidi"/>
          <w:bCs/>
          <w:szCs w:val="26"/>
          <w:u w:val="single"/>
        </w:rPr>
      </w:pPr>
      <w:r>
        <w:br w:type="page"/>
      </w:r>
    </w:p>
    <w:p w14:paraId="7E329C21" w14:textId="77777777" w:rsidR="00DF4783" w:rsidRDefault="0071503C" w:rsidP="00DF4783">
      <w:pPr>
        <w:pStyle w:val="Titre2"/>
      </w:pPr>
      <w:bookmarkStart w:id="12" w:name="_Toc40785835"/>
      <w:r>
        <w:lastRenderedPageBreak/>
        <w:t>2.9</w:t>
      </w:r>
      <w:r w:rsidR="00DF4783">
        <w:t xml:space="preserve"> Dépense d’un associé</w:t>
      </w:r>
      <w:bookmarkEnd w:id="12"/>
    </w:p>
    <w:p w14:paraId="769CA707" w14:textId="77777777" w:rsidR="00DF4783" w:rsidRDefault="00DF4783" w:rsidP="00DF4783"/>
    <w:p w14:paraId="72C0C049" w14:textId="77777777" w:rsidR="00DF4783" w:rsidRDefault="00A87D60" w:rsidP="00064494">
      <w:pPr>
        <w:pStyle w:val="Paragraphedeliste"/>
        <w:numPr>
          <w:ilvl w:val="0"/>
          <w:numId w:val="11"/>
        </w:numPr>
      </w:pPr>
      <w:r>
        <w:t xml:space="preserve">Un contrat de société peut exiger que certaines dépenses </w:t>
      </w:r>
      <w:r w:rsidR="00231013">
        <w:t>engagées</w:t>
      </w:r>
      <w:r>
        <w:t xml:space="preserve"> par un associé (dépenses d’auto, publicité) soient personnellement payées par chacun des associés.</w:t>
      </w:r>
    </w:p>
    <w:p w14:paraId="679D9D63" w14:textId="77777777" w:rsidR="00A87D60" w:rsidRDefault="00A87D60" w:rsidP="00A87D60">
      <w:pPr>
        <w:pStyle w:val="Paragraphedeliste"/>
      </w:pPr>
    </w:p>
    <w:p w14:paraId="24ABDC52" w14:textId="77777777" w:rsidR="00A87D60" w:rsidRDefault="00A87D60" w:rsidP="00064494">
      <w:pPr>
        <w:pStyle w:val="Paragraphedeliste"/>
        <w:numPr>
          <w:ilvl w:val="0"/>
          <w:numId w:val="11"/>
        </w:numPr>
      </w:pPr>
      <w:r>
        <w:t>Les dépenses sont déductibles contre sa part des revenus de la société</w:t>
      </w:r>
    </w:p>
    <w:p w14:paraId="70300B34" w14:textId="77777777" w:rsidR="00A87D60" w:rsidRDefault="00A87D60" w:rsidP="00A87D60">
      <w:pPr>
        <w:pStyle w:val="Paragraphedeliste"/>
      </w:pPr>
    </w:p>
    <w:p w14:paraId="7E2ACCC9" w14:textId="77777777" w:rsidR="00A87D60" w:rsidRDefault="00A87D60" w:rsidP="00064494">
      <w:pPr>
        <w:pStyle w:val="Paragraphedeliste"/>
        <w:numPr>
          <w:ilvl w:val="1"/>
          <w:numId w:val="11"/>
        </w:numPr>
      </w:pPr>
      <w:r>
        <w:t xml:space="preserve">Effectuées dans le but de gagner sa part du revenu de la </w:t>
      </w:r>
      <w:r w:rsidR="00404723">
        <w:t>société de personnes</w:t>
      </w:r>
    </w:p>
    <w:p w14:paraId="4AFF47CF" w14:textId="77777777" w:rsidR="00A87D60" w:rsidRDefault="00A87D60" w:rsidP="00A87D60">
      <w:pPr>
        <w:pStyle w:val="Paragraphedeliste"/>
        <w:ind w:left="1440"/>
      </w:pPr>
    </w:p>
    <w:p w14:paraId="3E72B5BA" w14:textId="77777777" w:rsidR="00A87D60" w:rsidRDefault="00A87D60" w:rsidP="00064494">
      <w:pPr>
        <w:pStyle w:val="Paragraphedeliste"/>
        <w:numPr>
          <w:ilvl w:val="1"/>
          <w:numId w:val="11"/>
        </w:numPr>
      </w:pPr>
      <w:r>
        <w:t>Les dépenses doivent être raisonnables (art. 67)</w:t>
      </w:r>
    </w:p>
    <w:p w14:paraId="51B27F21" w14:textId="77777777" w:rsidR="00A87D60" w:rsidRDefault="00A87D60" w:rsidP="00A87D60">
      <w:pPr>
        <w:pStyle w:val="Paragraphedeliste"/>
        <w:ind w:left="1440"/>
      </w:pPr>
    </w:p>
    <w:p w14:paraId="47C3F7AB" w14:textId="77777777" w:rsidR="00A87D60" w:rsidRDefault="00A87D60" w:rsidP="00064494">
      <w:pPr>
        <w:pStyle w:val="Paragraphedeliste"/>
        <w:numPr>
          <w:ilvl w:val="1"/>
          <w:numId w:val="11"/>
        </w:numPr>
      </w:pPr>
      <w:r>
        <w:t xml:space="preserve">Non remboursées par la </w:t>
      </w:r>
      <w:r w:rsidR="00404723">
        <w:t>société de personnes</w:t>
      </w:r>
    </w:p>
    <w:p w14:paraId="44013D6D" w14:textId="77777777" w:rsidR="00A87D60" w:rsidRDefault="00A87D60" w:rsidP="00A87D60">
      <w:pPr>
        <w:pStyle w:val="Paragraphedeliste"/>
        <w:ind w:left="1440"/>
      </w:pPr>
    </w:p>
    <w:p w14:paraId="7E9E646C" w14:textId="77777777" w:rsidR="00A87D60" w:rsidRDefault="00A87D60" w:rsidP="00064494">
      <w:pPr>
        <w:pStyle w:val="Paragraphedeliste"/>
        <w:numPr>
          <w:ilvl w:val="1"/>
          <w:numId w:val="11"/>
        </w:numPr>
      </w:pPr>
      <w:r>
        <w:t>Frais de représentation déductibles à 50 % (art. 67.1)</w:t>
      </w:r>
    </w:p>
    <w:p w14:paraId="1D7F7DAB" w14:textId="77777777" w:rsidR="00A87D60" w:rsidRDefault="00A87D60" w:rsidP="00A87D60">
      <w:pPr>
        <w:pStyle w:val="Paragraphedeliste"/>
      </w:pPr>
    </w:p>
    <w:p w14:paraId="3F04DB78" w14:textId="77777777" w:rsidR="00A87D60" w:rsidRDefault="00A87D60" w:rsidP="00064494">
      <w:pPr>
        <w:pStyle w:val="Paragraphedeliste"/>
        <w:numPr>
          <w:ilvl w:val="1"/>
          <w:numId w:val="11"/>
        </w:numPr>
      </w:pPr>
      <w:r>
        <w:t xml:space="preserve">Dépenses encourues au cours de l’exercice financier de la </w:t>
      </w:r>
      <w:r w:rsidR="00404723">
        <w:t>société de personnes</w:t>
      </w:r>
    </w:p>
    <w:p w14:paraId="386455F9" w14:textId="77777777" w:rsidR="00621E9B" w:rsidRDefault="00621E9B" w:rsidP="00621E9B">
      <w:pPr>
        <w:pStyle w:val="Paragraphedeliste"/>
      </w:pPr>
    </w:p>
    <w:p w14:paraId="7C4300F4" w14:textId="77777777" w:rsidR="00A87D60" w:rsidRDefault="0071503C" w:rsidP="00064494">
      <w:pPr>
        <w:pStyle w:val="Paragraphedeliste"/>
        <w:numPr>
          <w:ilvl w:val="1"/>
          <w:numId w:val="11"/>
        </w:numPr>
      </w:pPr>
      <w:r>
        <w:t>I</w:t>
      </w:r>
      <w:r w:rsidR="00A87D60">
        <w:t xml:space="preserve">ntérêts payés sur un emprunt effectué en vue d’obtenir une participation dans la </w:t>
      </w:r>
      <w:r w:rsidR="00404723">
        <w:t>société de personnes</w:t>
      </w:r>
      <w:r w:rsidR="00621E9B">
        <w:t xml:space="preserve"> </w:t>
      </w:r>
      <w:r w:rsidR="00621E9B" w:rsidRPr="00621E9B">
        <w:rPr>
          <w:b/>
        </w:rPr>
        <w:t>sont déductibles</w:t>
      </w:r>
      <w:r>
        <w:rPr>
          <w:b/>
        </w:rPr>
        <w:t>.</w:t>
      </w:r>
      <w:r w:rsidR="00A87D60">
        <w:t xml:space="preserve"> </w:t>
      </w:r>
    </w:p>
    <w:p w14:paraId="31888621" w14:textId="77777777" w:rsidR="00AC4AD1" w:rsidRDefault="00AC4AD1" w:rsidP="00AC4AD1">
      <w:pPr>
        <w:pStyle w:val="Paragraphedeliste"/>
      </w:pPr>
    </w:p>
    <w:p w14:paraId="5D8E72A2" w14:textId="77777777" w:rsidR="00AC4AD1" w:rsidRDefault="00AC4AD1" w:rsidP="00AC4AD1">
      <w:pPr>
        <w:pStyle w:val="Titre2"/>
      </w:pPr>
      <w:bookmarkStart w:id="13" w:name="_Toc40785836"/>
      <w:r>
        <w:t>2.1</w:t>
      </w:r>
      <w:r w:rsidR="0071503C">
        <w:t>0</w:t>
      </w:r>
      <w:r>
        <w:t xml:space="preserve"> Voiture fournie par la </w:t>
      </w:r>
      <w:r w:rsidR="00404723">
        <w:t>société de personnes</w:t>
      </w:r>
      <w:bookmarkEnd w:id="13"/>
    </w:p>
    <w:p w14:paraId="3CD0981A" w14:textId="77777777" w:rsidR="00AC4AD1" w:rsidRDefault="00AC4AD1" w:rsidP="00AC4AD1"/>
    <w:p w14:paraId="296802D3" w14:textId="3FE375C7" w:rsidR="00AC4AD1" w:rsidRDefault="00AC4AD1" w:rsidP="00064494">
      <w:pPr>
        <w:pStyle w:val="Paragraphedeliste"/>
        <w:numPr>
          <w:ilvl w:val="0"/>
          <w:numId w:val="14"/>
        </w:numPr>
      </w:pPr>
      <w:r>
        <w:t>Inclusion dans le revenu de l</w:t>
      </w:r>
      <w:r w:rsidR="00621E9B">
        <w:t xml:space="preserve">’associé d’un montant égal </w:t>
      </w:r>
      <w:r w:rsidR="00E1545B">
        <w:t xml:space="preserve">à l’avantage imposable </w:t>
      </w:r>
      <w:r>
        <w:t>pour droit d’usage</w:t>
      </w:r>
      <w:r w:rsidR="00E1545B">
        <w:t xml:space="preserve"> et celui lié aux frais de fonctionnement</w:t>
      </w:r>
      <w:r>
        <w:t xml:space="preserve"> (comme un employé). [12(1)y)]</w:t>
      </w:r>
    </w:p>
    <w:p w14:paraId="16412947" w14:textId="77777777" w:rsidR="004B3FA4" w:rsidRDefault="004B3FA4" w:rsidP="00C74668">
      <w:pPr>
        <w:pStyle w:val="Titre2"/>
      </w:pPr>
    </w:p>
    <w:p w14:paraId="5CD94D5A" w14:textId="77777777" w:rsidR="00AC4AD1" w:rsidRDefault="00AC4AD1" w:rsidP="00C74668">
      <w:pPr>
        <w:pStyle w:val="Titre2"/>
      </w:pPr>
      <w:bookmarkStart w:id="14" w:name="_Toc40785837"/>
      <w:r>
        <w:t>2.1</w:t>
      </w:r>
      <w:r w:rsidR="0071503C">
        <w:t>1</w:t>
      </w:r>
      <w:r>
        <w:t xml:space="preserve"> Pertes reportées</w:t>
      </w:r>
      <w:bookmarkEnd w:id="14"/>
    </w:p>
    <w:p w14:paraId="17795741" w14:textId="77777777" w:rsidR="00AC4AD1" w:rsidRDefault="00AC4AD1" w:rsidP="00AC4AD1"/>
    <w:p w14:paraId="25151F1F" w14:textId="77777777" w:rsidR="00AC4AD1" w:rsidRDefault="00AC4AD1" w:rsidP="00064494">
      <w:pPr>
        <w:pStyle w:val="Paragraphedeliste"/>
        <w:numPr>
          <w:ilvl w:val="0"/>
          <w:numId w:val="13"/>
        </w:numPr>
      </w:pPr>
      <w:r>
        <w:t xml:space="preserve">Concept inapplicable, car la </w:t>
      </w:r>
      <w:r w:rsidR="00404723">
        <w:t>société de personnes</w:t>
      </w:r>
      <w:r>
        <w:t xml:space="preserve"> ne dispose pas de revenu imposable.</w:t>
      </w:r>
    </w:p>
    <w:p w14:paraId="3657BF2E" w14:textId="77777777" w:rsidR="0071503C" w:rsidRDefault="0071503C" w:rsidP="0071503C">
      <w:pPr>
        <w:pStyle w:val="Paragraphedeliste"/>
      </w:pPr>
    </w:p>
    <w:p w14:paraId="5F4E1629" w14:textId="77777777" w:rsidR="00AC4AD1" w:rsidRDefault="00AC4AD1" w:rsidP="00064494">
      <w:pPr>
        <w:pStyle w:val="Paragraphedeliste"/>
        <w:numPr>
          <w:ilvl w:val="0"/>
          <w:numId w:val="13"/>
        </w:numPr>
      </w:pPr>
      <w:r>
        <w:t xml:space="preserve">Les pertes de la société sont </w:t>
      </w:r>
      <w:r w:rsidR="00190E0C">
        <w:t>attribuées</w:t>
      </w:r>
      <w:r>
        <w:t xml:space="preserve"> aux associés.</w:t>
      </w:r>
    </w:p>
    <w:p w14:paraId="28561E34" w14:textId="61EB8BC5" w:rsidR="0071503C" w:rsidRDefault="0071503C">
      <w:pPr>
        <w:spacing w:after="200"/>
        <w:jc w:val="left"/>
        <w:rPr>
          <w:rFonts w:eastAsiaTheme="majorEastAsia" w:cstheme="majorBidi"/>
          <w:bCs/>
          <w:szCs w:val="26"/>
          <w:u w:val="single"/>
        </w:rPr>
      </w:pPr>
      <w:r>
        <w:br w:type="page"/>
      </w:r>
    </w:p>
    <w:p w14:paraId="0AD16C8A" w14:textId="77777777" w:rsidR="00C74668" w:rsidRDefault="0071503C" w:rsidP="00C74668">
      <w:pPr>
        <w:pStyle w:val="Titre2"/>
      </w:pPr>
      <w:bookmarkStart w:id="15" w:name="_Toc40785838"/>
      <w:r>
        <w:lastRenderedPageBreak/>
        <w:t>2.12</w:t>
      </w:r>
      <w:r w:rsidR="00C74668">
        <w:t xml:space="preserve"> Gain du débiteur provenant d’un règlement de dettes</w:t>
      </w:r>
      <w:bookmarkEnd w:id="15"/>
    </w:p>
    <w:p w14:paraId="1F3D8DBA" w14:textId="77777777" w:rsidR="00C74668" w:rsidRDefault="00C74668" w:rsidP="00C74668"/>
    <w:p w14:paraId="1772D6C3" w14:textId="77777777" w:rsidR="00C74668" w:rsidRDefault="0035179D" w:rsidP="00064494">
      <w:pPr>
        <w:pStyle w:val="Paragraphedeliste"/>
        <w:numPr>
          <w:ilvl w:val="0"/>
          <w:numId w:val="12"/>
        </w:numPr>
      </w:pPr>
      <w:r>
        <w:t>Rappelons-nous l’ordre de réduction des attributs fiscaux du débiteur [80(2)c)]</w:t>
      </w:r>
    </w:p>
    <w:p w14:paraId="2BA5C78A" w14:textId="77777777" w:rsidR="0035179D" w:rsidRDefault="0035179D" w:rsidP="00064494">
      <w:pPr>
        <w:pStyle w:val="Paragraphedeliste"/>
        <w:numPr>
          <w:ilvl w:val="1"/>
          <w:numId w:val="12"/>
        </w:numPr>
      </w:pPr>
      <w:r>
        <w:t>Réduction des PAC, PA et PAR [80(3)]</w:t>
      </w:r>
    </w:p>
    <w:p w14:paraId="11E4C4AA" w14:textId="77777777" w:rsidR="0035179D" w:rsidRDefault="0035179D" w:rsidP="00064494">
      <w:pPr>
        <w:pStyle w:val="Paragraphedeliste"/>
        <w:numPr>
          <w:ilvl w:val="1"/>
          <w:numId w:val="12"/>
        </w:numPr>
      </w:pPr>
      <w:r>
        <w:t>Réduction des PCN [80(4)]</w:t>
      </w:r>
    </w:p>
    <w:p w14:paraId="105964D5" w14:textId="77777777" w:rsidR="0035179D" w:rsidRDefault="0035179D" w:rsidP="00064494">
      <w:pPr>
        <w:pStyle w:val="Paragraphedeliste"/>
        <w:numPr>
          <w:ilvl w:val="1"/>
          <w:numId w:val="12"/>
        </w:numPr>
      </w:pPr>
      <w:r>
        <w:t>Réduction des FNACC des biens amortissables [80(5)]</w:t>
      </w:r>
    </w:p>
    <w:p w14:paraId="507E0643" w14:textId="77777777" w:rsidR="0035179D" w:rsidRDefault="0035179D" w:rsidP="00064494">
      <w:pPr>
        <w:pStyle w:val="Paragraphedeliste"/>
        <w:numPr>
          <w:ilvl w:val="1"/>
          <w:numId w:val="12"/>
        </w:numPr>
      </w:pPr>
      <w:r>
        <w:t>Réduction du PBR des biens non amortissables [80(9)]</w:t>
      </w:r>
    </w:p>
    <w:p w14:paraId="0DC30BBD" w14:textId="77777777" w:rsidR="00050B43" w:rsidRDefault="00050B43" w:rsidP="00064494">
      <w:pPr>
        <w:pStyle w:val="Paragraphedeliste"/>
        <w:numPr>
          <w:ilvl w:val="1"/>
          <w:numId w:val="12"/>
        </w:numPr>
      </w:pPr>
      <w:r>
        <w:t>Réalisation présumée d’un gain en capital pour éponger les pertes en capital réalisées dans l’année (s’il y a lieu) [80(12)]</w:t>
      </w:r>
    </w:p>
    <w:p w14:paraId="0EA60B82" w14:textId="77777777" w:rsidR="00050B43" w:rsidRDefault="00050B43" w:rsidP="00064494">
      <w:pPr>
        <w:pStyle w:val="Paragraphedeliste"/>
        <w:numPr>
          <w:ilvl w:val="1"/>
          <w:numId w:val="12"/>
        </w:numPr>
      </w:pPr>
      <w:r>
        <w:t>Inclusion à 50 % du solde restant (revenu d’entreprise ou de biens, dépendamment de la nature des activités pour laquelle la dette a été contractée) [80(13)]</w:t>
      </w:r>
    </w:p>
    <w:p w14:paraId="13143666" w14:textId="77777777" w:rsidR="00CB35C6" w:rsidRDefault="00CB35C6" w:rsidP="00CB35C6">
      <w:pPr>
        <w:pStyle w:val="Paragraphedeliste"/>
      </w:pPr>
    </w:p>
    <w:p w14:paraId="09779510" w14:textId="77777777" w:rsidR="00CB35C6" w:rsidRDefault="00B46E00" w:rsidP="00064494">
      <w:pPr>
        <w:pStyle w:val="Paragraphedeliste"/>
        <w:numPr>
          <w:ilvl w:val="0"/>
          <w:numId w:val="12"/>
        </w:numPr>
      </w:pPr>
      <w:r>
        <w:t xml:space="preserve">Une </w:t>
      </w:r>
      <w:r w:rsidR="00404723">
        <w:t>société de personnes</w:t>
      </w:r>
      <w:r>
        <w:t xml:space="preserve"> est un véhicule qui sert à compiler des revenus. Ils sont par la suite attribués aux associés.</w:t>
      </w:r>
    </w:p>
    <w:p w14:paraId="4B9E4E85" w14:textId="77777777" w:rsidR="00B46E00" w:rsidRDefault="00B46E00" w:rsidP="00B46E00">
      <w:pPr>
        <w:pStyle w:val="Paragraphedeliste"/>
      </w:pPr>
    </w:p>
    <w:p w14:paraId="133717A4" w14:textId="77777777" w:rsidR="00B46E00" w:rsidRDefault="00B46E00" w:rsidP="00064494">
      <w:pPr>
        <w:pStyle w:val="Paragraphedeliste"/>
        <w:numPr>
          <w:ilvl w:val="1"/>
          <w:numId w:val="12"/>
        </w:numPr>
      </w:pPr>
      <w:r>
        <w:t xml:space="preserve">Par conséquent, la </w:t>
      </w:r>
      <w:r w:rsidR="00404723">
        <w:t>société de personnes</w:t>
      </w:r>
      <w:r>
        <w:t xml:space="preserve"> n’a pas de PAC, PA, PAR ou PCN. Le calcul du revenu imposable et de l’impôt à payer s’effectue au niveau des associés.</w:t>
      </w:r>
    </w:p>
    <w:p w14:paraId="4392A174" w14:textId="77777777" w:rsidR="00B46E00" w:rsidRDefault="00B46E00" w:rsidP="00B46E00">
      <w:pPr>
        <w:pStyle w:val="Paragraphedeliste"/>
        <w:ind w:left="1440"/>
      </w:pPr>
    </w:p>
    <w:p w14:paraId="6B48C5CA" w14:textId="77777777" w:rsidR="00B46E00" w:rsidRDefault="00B46E00" w:rsidP="00064494">
      <w:pPr>
        <w:pStyle w:val="Paragraphedeliste"/>
        <w:numPr>
          <w:ilvl w:val="1"/>
          <w:numId w:val="12"/>
        </w:numPr>
      </w:pPr>
      <w:r>
        <w:t>Par conséquent, elle ne pourra pas réduire ces éléments.</w:t>
      </w:r>
    </w:p>
    <w:p w14:paraId="61D8D0BD" w14:textId="77777777" w:rsidR="00B46E00" w:rsidRDefault="00B46E00" w:rsidP="00B46E00">
      <w:pPr>
        <w:pStyle w:val="Paragraphedeliste"/>
      </w:pPr>
    </w:p>
    <w:p w14:paraId="55CCD453" w14:textId="77777777" w:rsidR="00B46E00" w:rsidRDefault="00B46E00" w:rsidP="00064494">
      <w:pPr>
        <w:pStyle w:val="Paragraphedeliste"/>
        <w:numPr>
          <w:ilvl w:val="0"/>
          <w:numId w:val="12"/>
        </w:numPr>
      </w:pPr>
      <w:r w:rsidRPr="00B46E00">
        <w:rPr>
          <w:b/>
        </w:rPr>
        <w:t>80(12)</w:t>
      </w:r>
      <w:r>
        <w:t xml:space="preserve"> « Réalisation présumée d’un gain en capital pour éponger les pertes en capital réalisées dans l’année (s’il y a lieu) » </w:t>
      </w:r>
      <w:r w:rsidRPr="00B46E00">
        <w:rPr>
          <w:b/>
        </w:rPr>
        <w:t>ne s’applique pas aux sociétés de personnes</w:t>
      </w:r>
      <w:r>
        <w:t>.</w:t>
      </w:r>
    </w:p>
    <w:p w14:paraId="2DFA630C" w14:textId="77777777" w:rsidR="00B46E00" w:rsidRPr="00B46E00" w:rsidRDefault="00B46E00" w:rsidP="00B46E00">
      <w:pPr>
        <w:pStyle w:val="Paragraphedeliste"/>
      </w:pPr>
    </w:p>
    <w:p w14:paraId="79B6969A" w14:textId="77777777" w:rsidR="00B46E00" w:rsidRDefault="00B46E00" w:rsidP="00064494">
      <w:pPr>
        <w:pStyle w:val="Paragraphedeliste"/>
        <w:numPr>
          <w:ilvl w:val="0"/>
          <w:numId w:val="12"/>
        </w:numPr>
      </w:pPr>
      <w:r>
        <w:rPr>
          <w:b/>
        </w:rPr>
        <w:t>80(13)</w:t>
      </w:r>
      <w:r>
        <w:t xml:space="preserve"> </w:t>
      </w:r>
      <w:r w:rsidRPr="00B46E00">
        <w:rPr>
          <w:u w:val="single"/>
        </w:rPr>
        <w:t>dicte l’inclusion à 100 % du solde restant</w:t>
      </w:r>
      <w:r>
        <w:t xml:space="preserve"> (et non pas 50 %) </w:t>
      </w:r>
      <w:r w:rsidRPr="00B46E00">
        <w:rPr>
          <w:b/>
        </w:rPr>
        <w:t xml:space="preserve">dans le cadre d’une </w:t>
      </w:r>
      <w:r w:rsidR="00404723">
        <w:rPr>
          <w:b/>
        </w:rPr>
        <w:t>société de personnes</w:t>
      </w:r>
      <w:r>
        <w:t>.</w:t>
      </w:r>
    </w:p>
    <w:p w14:paraId="6CBC8A94" w14:textId="77777777" w:rsidR="00B46E00" w:rsidRDefault="00B46E00" w:rsidP="00B46E00">
      <w:pPr>
        <w:pStyle w:val="Paragraphedeliste"/>
      </w:pPr>
    </w:p>
    <w:p w14:paraId="181D3AB1" w14:textId="77777777" w:rsidR="00190E0C" w:rsidRDefault="00190E0C" w:rsidP="00B46E00">
      <w:pPr>
        <w:pStyle w:val="Paragraphedeliste"/>
      </w:pPr>
    </w:p>
    <w:p w14:paraId="34615392" w14:textId="77777777" w:rsidR="00190E0C" w:rsidRDefault="00190E0C" w:rsidP="00B46E00">
      <w:pPr>
        <w:pStyle w:val="Paragraphedeliste"/>
      </w:pPr>
    </w:p>
    <w:p w14:paraId="14CFD585" w14:textId="77777777" w:rsidR="0071503C" w:rsidRDefault="0071503C" w:rsidP="00B46E00">
      <w:pPr>
        <w:pStyle w:val="Paragraphedeliste"/>
      </w:pPr>
    </w:p>
    <w:p w14:paraId="043EFBC1" w14:textId="77777777" w:rsidR="0071503C" w:rsidRDefault="0071503C" w:rsidP="00B46E00">
      <w:pPr>
        <w:pStyle w:val="Paragraphedeliste"/>
      </w:pPr>
    </w:p>
    <w:p w14:paraId="7F4CC392" w14:textId="77777777" w:rsidR="00E42234" w:rsidRDefault="00E42234" w:rsidP="00B46E00">
      <w:pPr>
        <w:pStyle w:val="Paragraphedeliste"/>
      </w:pPr>
    </w:p>
    <w:p w14:paraId="3EF7BB8A" w14:textId="77777777" w:rsidR="00190E0C" w:rsidRDefault="00190E0C" w:rsidP="00B46E00">
      <w:pPr>
        <w:pStyle w:val="Paragraphedeliste"/>
      </w:pPr>
    </w:p>
    <w:p w14:paraId="40E26E95" w14:textId="77777777" w:rsidR="00B46E00" w:rsidRDefault="00B46E00" w:rsidP="00064494">
      <w:pPr>
        <w:pStyle w:val="Paragraphedeliste"/>
        <w:numPr>
          <w:ilvl w:val="0"/>
          <w:numId w:val="12"/>
        </w:numPr>
      </w:pPr>
      <w:r>
        <w:lastRenderedPageBreak/>
        <w:t xml:space="preserve">Voici l’ordre de réduction des attributs fiscaux dans le cadre d’une </w:t>
      </w:r>
      <w:r w:rsidR="00404723">
        <w:t>société de personnes</w:t>
      </w:r>
      <w:r>
        <w:t> :</w:t>
      </w:r>
    </w:p>
    <w:p w14:paraId="49B90E9D" w14:textId="77777777" w:rsidR="00B46E00" w:rsidRDefault="00B46E00" w:rsidP="00064494">
      <w:pPr>
        <w:pStyle w:val="Paragraphedeliste"/>
        <w:numPr>
          <w:ilvl w:val="1"/>
          <w:numId w:val="12"/>
        </w:numPr>
      </w:pPr>
      <w:r>
        <w:t>Réduction des FNACC des biens amortissables [80(5)]</w:t>
      </w:r>
    </w:p>
    <w:p w14:paraId="5B72779F" w14:textId="77777777" w:rsidR="00B46E00" w:rsidRDefault="00B46E00" w:rsidP="00064494">
      <w:pPr>
        <w:pStyle w:val="Paragraphedeliste"/>
        <w:numPr>
          <w:ilvl w:val="1"/>
          <w:numId w:val="12"/>
        </w:numPr>
      </w:pPr>
      <w:r>
        <w:t>Réduction du PBR des biens non amortissables [80(9)]</w:t>
      </w:r>
    </w:p>
    <w:p w14:paraId="5163FFC1" w14:textId="77777777" w:rsidR="00B46E00" w:rsidRDefault="00B46E00" w:rsidP="00064494">
      <w:pPr>
        <w:pStyle w:val="Paragraphedeliste"/>
        <w:numPr>
          <w:ilvl w:val="1"/>
          <w:numId w:val="12"/>
        </w:numPr>
      </w:pPr>
      <w:r>
        <w:t>Inclusion à 100 % du solde restant (revenu d’entreprise ou de biens, dépendamment de la nature des activités pour laquelle la dette a été contractée) [80(1</w:t>
      </w:r>
      <w:r w:rsidR="00AB3B15">
        <w:t>3</w:t>
      </w:r>
      <w:r>
        <w:t>)]</w:t>
      </w:r>
    </w:p>
    <w:p w14:paraId="045765A9" w14:textId="77777777" w:rsidR="00B46E00" w:rsidRDefault="00B46E00" w:rsidP="00064494">
      <w:pPr>
        <w:pStyle w:val="Paragraphedeliste"/>
        <w:numPr>
          <w:ilvl w:val="2"/>
          <w:numId w:val="12"/>
        </w:numPr>
      </w:pPr>
      <w:r>
        <w:t>Ce sont plutôt les associés qui l’appliqueront à l’encontre de leurs propres attributs fiscaux.</w:t>
      </w:r>
      <w:r w:rsidR="00AB3B15">
        <w:t xml:space="preserve"> [80(15)]</w:t>
      </w:r>
    </w:p>
    <w:p w14:paraId="27E3B001" w14:textId="77777777" w:rsidR="00AC4AD1" w:rsidRDefault="00AC4AD1">
      <w:pPr>
        <w:spacing w:after="200"/>
        <w:jc w:val="left"/>
      </w:pPr>
    </w:p>
    <w:p w14:paraId="64E3E543" w14:textId="77777777" w:rsidR="00B46E00" w:rsidRDefault="0071503C" w:rsidP="001F6818">
      <w:pPr>
        <w:pStyle w:val="Titre2"/>
      </w:pPr>
      <w:bookmarkStart w:id="16" w:name="_Toc40785839"/>
      <w:r>
        <w:t>2.13</w:t>
      </w:r>
      <w:r w:rsidR="001F6818">
        <w:t xml:space="preserve"> Revenu étranger</w:t>
      </w:r>
      <w:bookmarkEnd w:id="16"/>
    </w:p>
    <w:p w14:paraId="15DF1F72" w14:textId="77777777" w:rsidR="001F6818" w:rsidRDefault="001F6818" w:rsidP="00B46E00"/>
    <w:p w14:paraId="2BC625AB" w14:textId="77777777" w:rsidR="001F6818" w:rsidRDefault="00A614BD" w:rsidP="00064494">
      <w:pPr>
        <w:pStyle w:val="Paragraphedeliste"/>
        <w:numPr>
          <w:ilvl w:val="0"/>
          <w:numId w:val="15"/>
        </w:numPr>
      </w:pPr>
      <w:r>
        <w:t>Attribution du revenu brut</w:t>
      </w:r>
    </w:p>
    <w:p w14:paraId="6B9FCF02" w14:textId="77777777" w:rsidR="00A614BD" w:rsidRDefault="00A614BD" w:rsidP="00A614BD">
      <w:pPr>
        <w:pStyle w:val="Paragraphedeliste"/>
      </w:pPr>
    </w:p>
    <w:p w14:paraId="6CD58146" w14:textId="77777777" w:rsidR="00A614BD" w:rsidRDefault="00A614BD" w:rsidP="00064494">
      <w:pPr>
        <w:pStyle w:val="Paragraphedeliste"/>
        <w:numPr>
          <w:ilvl w:val="0"/>
          <w:numId w:val="15"/>
        </w:numPr>
      </w:pPr>
      <w:r>
        <w:t>Attribution des dépenses</w:t>
      </w:r>
    </w:p>
    <w:p w14:paraId="55CD5CE1" w14:textId="77777777" w:rsidR="00A614BD" w:rsidRDefault="00A614BD" w:rsidP="00A614BD">
      <w:pPr>
        <w:pStyle w:val="Paragraphedeliste"/>
      </w:pPr>
    </w:p>
    <w:p w14:paraId="427106B8" w14:textId="77777777" w:rsidR="00A614BD" w:rsidRDefault="00A614BD" w:rsidP="00064494">
      <w:pPr>
        <w:pStyle w:val="Paragraphedeliste"/>
        <w:numPr>
          <w:ilvl w:val="0"/>
          <w:numId w:val="15"/>
        </w:numPr>
      </w:pPr>
      <w:r>
        <w:t>Attribution de l’impôt étranger au % de leur participation</w:t>
      </w:r>
    </w:p>
    <w:p w14:paraId="051B98AA" w14:textId="77777777" w:rsidR="00A614BD" w:rsidRDefault="00A614BD" w:rsidP="00A614BD">
      <w:pPr>
        <w:pStyle w:val="Paragraphedeliste"/>
      </w:pPr>
    </w:p>
    <w:p w14:paraId="0EBC60BE" w14:textId="77777777" w:rsidR="00A614BD" w:rsidRDefault="00A614BD" w:rsidP="00064494">
      <w:pPr>
        <w:pStyle w:val="Paragraphedeliste"/>
        <w:numPr>
          <w:ilvl w:val="0"/>
          <w:numId w:val="15"/>
        </w:numPr>
      </w:pPr>
      <w:r>
        <w:t>Dégrèvement (crédit d’impôt) de 126(1) et (2) au niveau des associés</w:t>
      </w:r>
    </w:p>
    <w:p w14:paraId="6BD8083A" w14:textId="77777777" w:rsidR="00A614BD" w:rsidRDefault="00A614BD" w:rsidP="00A614BD"/>
    <w:p w14:paraId="59C0838B" w14:textId="77777777" w:rsidR="0071503C" w:rsidRDefault="0071503C" w:rsidP="00A614BD"/>
    <w:p w14:paraId="498349AE" w14:textId="77777777" w:rsidR="00190E0C" w:rsidRDefault="00190E0C">
      <w:pPr>
        <w:spacing w:after="200"/>
        <w:jc w:val="left"/>
        <w:rPr>
          <w:rFonts w:eastAsiaTheme="majorEastAsia" w:cstheme="majorBidi"/>
          <w:bCs/>
          <w:szCs w:val="26"/>
          <w:u w:val="single"/>
        </w:rPr>
      </w:pPr>
      <w:r>
        <w:br w:type="page"/>
      </w:r>
    </w:p>
    <w:p w14:paraId="4CAE7E6A" w14:textId="77777777" w:rsidR="00C07664" w:rsidRDefault="0031547D" w:rsidP="0031547D">
      <w:pPr>
        <w:pStyle w:val="Titre2"/>
      </w:pPr>
      <w:bookmarkStart w:id="17" w:name="_Toc40785840"/>
      <w:r>
        <w:lastRenderedPageBreak/>
        <w:t>2.</w:t>
      </w:r>
      <w:r w:rsidR="009125E3">
        <w:t>14</w:t>
      </w:r>
      <w:r>
        <w:t xml:space="preserve"> Exemple</w:t>
      </w:r>
      <w:bookmarkEnd w:id="17"/>
    </w:p>
    <w:p w14:paraId="5D34790E" w14:textId="77777777" w:rsidR="0031547D" w:rsidRDefault="0031547D" w:rsidP="00E72A0A"/>
    <w:p w14:paraId="4114F20A" w14:textId="77777777" w:rsidR="0031547D" w:rsidRDefault="0031547D" w:rsidP="00E72A0A">
      <w:r>
        <w:t>Serge</w:t>
      </w:r>
      <w:r>
        <w:rPr>
          <w:rStyle w:val="Appelnotedebasdep"/>
        </w:rPr>
        <w:footnoteReference w:id="4"/>
      </w:r>
      <w:r>
        <w:t xml:space="preserve">, un célibataire, participe à 50 % dans les profits de SER-VICE </w:t>
      </w:r>
      <w:proofErr w:type="spellStart"/>
      <w:r>
        <w:t>Enr</w:t>
      </w:r>
      <w:proofErr w:type="spellEnd"/>
      <w:r>
        <w:t xml:space="preserve">, une </w:t>
      </w:r>
      <w:r w:rsidR="00404723">
        <w:t>société de personnes</w:t>
      </w:r>
      <w:r>
        <w:t xml:space="preserve">. Voici les résultats d’exploitation de la </w:t>
      </w:r>
      <w:r w:rsidR="00404723">
        <w:t>société de personnes</w:t>
      </w:r>
      <w:r>
        <w:t xml:space="preserve"> pour l’exercice terminé le 31 décembre 20XX :</w:t>
      </w:r>
    </w:p>
    <w:p w14:paraId="5B964F4F" w14:textId="77777777" w:rsidR="0031547D" w:rsidRDefault="0031547D" w:rsidP="00E72A0A"/>
    <w:p w14:paraId="306D7632" w14:textId="77777777" w:rsidR="0031547D" w:rsidRDefault="0031547D" w:rsidP="00E72A0A">
      <w:r>
        <w:t>Ventes</w:t>
      </w:r>
      <w:r>
        <w:tab/>
      </w:r>
      <w:r>
        <w:tab/>
      </w:r>
      <w:r>
        <w:tab/>
      </w:r>
      <w:r>
        <w:tab/>
      </w:r>
      <w:r>
        <w:tab/>
      </w:r>
      <w:r>
        <w:tab/>
      </w:r>
      <w:r>
        <w:tab/>
      </w:r>
      <w:r>
        <w:tab/>
      </w:r>
      <w:r>
        <w:tab/>
        <w:t>500 000</w:t>
      </w:r>
    </w:p>
    <w:p w14:paraId="725C369A" w14:textId="77777777" w:rsidR="0031547D" w:rsidRDefault="0031547D" w:rsidP="00E72A0A"/>
    <w:p w14:paraId="56A79500" w14:textId="77777777" w:rsidR="0031547D" w:rsidRDefault="0031547D" w:rsidP="00E72A0A">
      <w:r>
        <w:t>Coût des ventes :</w:t>
      </w:r>
    </w:p>
    <w:p w14:paraId="760BFFEE" w14:textId="77777777" w:rsidR="0031547D" w:rsidRDefault="0031547D" w:rsidP="00E72A0A">
      <w:r>
        <w:tab/>
        <w:t>Stocks du début</w:t>
      </w:r>
      <w:r>
        <w:tab/>
      </w:r>
      <w:r>
        <w:tab/>
      </w:r>
      <w:r>
        <w:tab/>
      </w:r>
      <w:proofErr w:type="gramStart"/>
      <w:r>
        <w:tab/>
        <w:t xml:space="preserve">  30</w:t>
      </w:r>
      <w:proofErr w:type="gramEnd"/>
      <w:r>
        <w:t> 000</w:t>
      </w:r>
    </w:p>
    <w:p w14:paraId="456652FC" w14:textId="77777777" w:rsidR="0031547D" w:rsidRDefault="0031547D" w:rsidP="00E72A0A">
      <w:r>
        <w:tab/>
        <w:t>Achats</w:t>
      </w:r>
      <w:r>
        <w:tab/>
      </w:r>
      <w:r>
        <w:tab/>
      </w:r>
      <w:r>
        <w:tab/>
      </w:r>
      <w:r>
        <w:tab/>
      </w:r>
      <w:r>
        <w:tab/>
      </w:r>
      <w:r w:rsidRPr="0031547D">
        <w:rPr>
          <w:u w:val="single"/>
        </w:rPr>
        <w:t>200 000</w:t>
      </w:r>
    </w:p>
    <w:p w14:paraId="018A5B67" w14:textId="77777777" w:rsidR="0031547D" w:rsidRDefault="0031547D" w:rsidP="00E72A0A">
      <w:r>
        <w:tab/>
      </w:r>
      <w:r>
        <w:tab/>
      </w:r>
      <w:r>
        <w:tab/>
      </w:r>
      <w:r>
        <w:tab/>
      </w:r>
      <w:r>
        <w:tab/>
      </w:r>
      <w:r>
        <w:tab/>
      </w:r>
      <w:r>
        <w:tab/>
        <w:t>230 000</w:t>
      </w:r>
    </w:p>
    <w:p w14:paraId="33E12754" w14:textId="77777777" w:rsidR="0031547D" w:rsidRDefault="0031547D" w:rsidP="00E72A0A">
      <w:r>
        <w:tab/>
        <w:t>Stocks de la fin</w:t>
      </w:r>
      <w:r>
        <w:tab/>
      </w:r>
      <w:r>
        <w:tab/>
      </w:r>
      <w:r>
        <w:tab/>
      </w:r>
      <w:proofErr w:type="gramStart"/>
      <w:r>
        <w:tab/>
      </w:r>
      <w:r w:rsidRPr="0031547D">
        <w:rPr>
          <w:u w:val="single"/>
        </w:rPr>
        <w:t xml:space="preserve">  50</w:t>
      </w:r>
      <w:proofErr w:type="gramEnd"/>
      <w:r w:rsidRPr="0031547D">
        <w:rPr>
          <w:u w:val="single"/>
        </w:rPr>
        <w:t> 000</w:t>
      </w:r>
      <w:r>
        <w:tab/>
      </w:r>
      <w:r>
        <w:tab/>
      </w:r>
      <w:r w:rsidRPr="0031547D">
        <w:rPr>
          <w:u w:val="single"/>
        </w:rPr>
        <w:t>180</w:t>
      </w:r>
      <w:r>
        <w:rPr>
          <w:u w:val="single"/>
        </w:rPr>
        <w:t> </w:t>
      </w:r>
      <w:r w:rsidRPr="0031547D">
        <w:rPr>
          <w:u w:val="single"/>
        </w:rPr>
        <w:t>000</w:t>
      </w:r>
    </w:p>
    <w:p w14:paraId="5FAEA219" w14:textId="77777777" w:rsidR="0031547D" w:rsidRDefault="0031547D" w:rsidP="00E72A0A"/>
    <w:p w14:paraId="498D8398" w14:textId="77777777" w:rsidR="0031547D" w:rsidRDefault="0031547D" w:rsidP="00E72A0A">
      <w:r>
        <w:t>Bénéfice brut</w:t>
      </w:r>
      <w:r>
        <w:tab/>
      </w:r>
      <w:r>
        <w:tab/>
      </w:r>
      <w:r>
        <w:tab/>
      </w:r>
      <w:r>
        <w:tab/>
      </w:r>
      <w:r>
        <w:tab/>
      </w:r>
      <w:r>
        <w:tab/>
      </w:r>
      <w:r>
        <w:tab/>
      </w:r>
      <w:r>
        <w:tab/>
      </w:r>
      <w:r>
        <w:tab/>
        <w:t>320 000</w:t>
      </w:r>
    </w:p>
    <w:p w14:paraId="54FE2C98" w14:textId="77777777" w:rsidR="0031547D" w:rsidRDefault="0031547D" w:rsidP="00E72A0A"/>
    <w:p w14:paraId="36019CE9" w14:textId="77777777" w:rsidR="0031547D" w:rsidRDefault="0031547D" w:rsidP="00E72A0A">
      <w:r>
        <w:t>Frais d’exploitation :</w:t>
      </w:r>
    </w:p>
    <w:p w14:paraId="76ED5A60" w14:textId="77777777" w:rsidR="0031547D" w:rsidRDefault="0031547D" w:rsidP="00E72A0A">
      <w:r>
        <w:tab/>
        <w:t>Salaires</w:t>
      </w:r>
      <w:r>
        <w:tab/>
      </w:r>
      <w:r>
        <w:tab/>
      </w:r>
      <w:r>
        <w:tab/>
      </w:r>
      <w:r>
        <w:tab/>
      </w:r>
      <w:proofErr w:type="gramStart"/>
      <w:r>
        <w:tab/>
        <w:t xml:space="preserve">  50</w:t>
      </w:r>
      <w:proofErr w:type="gramEnd"/>
      <w:r>
        <w:t> 000</w:t>
      </w:r>
    </w:p>
    <w:p w14:paraId="0AB11CE0" w14:textId="77777777" w:rsidR="0031547D" w:rsidRDefault="0031547D" w:rsidP="00E72A0A">
      <w:r>
        <w:tab/>
        <w:t>Frais d’administration</w:t>
      </w:r>
      <w:r>
        <w:tab/>
      </w:r>
      <w:r>
        <w:tab/>
      </w:r>
      <w:proofErr w:type="gramStart"/>
      <w:r>
        <w:tab/>
        <w:t xml:space="preserve">  80</w:t>
      </w:r>
      <w:proofErr w:type="gramEnd"/>
      <w:r>
        <w:t> 000</w:t>
      </w:r>
    </w:p>
    <w:p w14:paraId="47AD6490" w14:textId="77777777" w:rsidR="0031547D" w:rsidRDefault="0031547D" w:rsidP="00E72A0A">
      <w:r>
        <w:tab/>
        <w:t>Publicité</w:t>
      </w:r>
      <w:r>
        <w:tab/>
      </w:r>
      <w:r>
        <w:tab/>
      </w:r>
      <w:r>
        <w:tab/>
      </w:r>
      <w:r>
        <w:tab/>
      </w:r>
      <w:proofErr w:type="gramStart"/>
      <w:r>
        <w:tab/>
        <w:t xml:space="preserve">  10</w:t>
      </w:r>
      <w:proofErr w:type="gramEnd"/>
      <w:r>
        <w:t> 000</w:t>
      </w:r>
    </w:p>
    <w:p w14:paraId="61F7C213" w14:textId="77777777" w:rsidR="0031547D" w:rsidRDefault="0031547D" w:rsidP="00E72A0A">
      <w:r>
        <w:tab/>
        <w:t>Taxes et permis</w:t>
      </w:r>
      <w:r>
        <w:tab/>
      </w:r>
      <w:r>
        <w:tab/>
      </w:r>
      <w:r>
        <w:tab/>
      </w:r>
      <w:r>
        <w:tab/>
        <w:t xml:space="preserve">    4 100</w:t>
      </w:r>
    </w:p>
    <w:p w14:paraId="78DD43F7" w14:textId="77777777" w:rsidR="0031547D" w:rsidRDefault="0031547D" w:rsidP="00E72A0A">
      <w:r>
        <w:tab/>
        <w:t>Amortissement (même que la DPA)</w:t>
      </w:r>
      <w:proofErr w:type="gramStart"/>
      <w:r>
        <w:tab/>
        <w:t xml:space="preserve">  15</w:t>
      </w:r>
      <w:proofErr w:type="gramEnd"/>
      <w:r>
        <w:t> 900</w:t>
      </w:r>
    </w:p>
    <w:p w14:paraId="5B855E9A" w14:textId="77777777" w:rsidR="0031547D" w:rsidRDefault="0031547D" w:rsidP="00E72A0A">
      <w:r>
        <w:tab/>
        <w:t>Dons de bienfaisance</w:t>
      </w:r>
      <w:r>
        <w:tab/>
      </w:r>
      <w:r>
        <w:tab/>
      </w:r>
      <w:proofErr w:type="gramStart"/>
      <w:r>
        <w:tab/>
        <w:t xml:space="preserve"> </w:t>
      </w:r>
      <w:r w:rsidRPr="0031547D">
        <w:rPr>
          <w:u w:val="single"/>
        </w:rPr>
        <w:t xml:space="preserve"> 10</w:t>
      </w:r>
      <w:proofErr w:type="gramEnd"/>
      <w:r w:rsidRPr="0031547D">
        <w:rPr>
          <w:u w:val="single"/>
        </w:rPr>
        <w:t> 900</w:t>
      </w:r>
      <w:r>
        <w:tab/>
      </w:r>
      <w:r>
        <w:tab/>
      </w:r>
      <w:r w:rsidRPr="0031547D">
        <w:rPr>
          <w:u w:val="single"/>
        </w:rPr>
        <w:t>170 900</w:t>
      </w:r>
    </w:p>
    <w:p w14:paraId="268B2E29" w14:textId="77777777" w:rsidR="0031547D" w:rsidRDefault="0031547D" w:rsidP="00E72A0A"/>
    <w:p w14:paraId="4476AA2B" w14:textId="77777777" w:rsidR="0031547D" w:rsidRDefault="0031547D" w:rsidP="00E72A0A">
      <w:r>
        <w:t>Bénéfice d’exploitation</w:t>
      </w:r>
      <w:r>
        <w:tab/>
      </w:r>
      <w:r>
        <w:tab/>
      </w:r>
      <w:r>
        <w:tab/>
      </w:r>
      <w:r>
        <w:tab/>
      </w:r>
      <w:r>
        <w:tab/>
      </w:r>
      <w:r>
        <w:tab/>
      </w:r>
      <w:r>
        <w:tab/>
        <w:t>149 100</w:t>
      </w:r>
    </w:p>
    <w:p w14:paraId="176B1435" w14:textId="77777777" w:rsidR="0031547D" w:rsidRDefault="0031547D" w:rsidP="00E72A0A"/>
    <w:p w14:paraId="01F2EDE7" w14:textId="77777777" w:rsidR="0031547D" w:rsidRDefault="0031547D" w:rsidP="00E72A0A">
      <w:r>
        <w:t>Autres revenus :</w:t>
      </w:r>
    </w:p>
    <w:p w14:paraId="5F9D76AE" w14:textId="77777777" w:rsidR="0031547D" w:rsidRDefault="0031547D" w:rsidP="00E72A0A">
      <w:r>
        <w:tab/>
        <w:t xml:space="preserve">Profit sur vente d’actions </w:t>
      </w:r>
      <w:r w:rsidRPr="001D1B16">
        <w:rPr>
          <w:b/>
        </w:rPr>
        <w:t>(Note 1)</w:t>
      </w:r>
      <w:r>
        <w:tab/>
        <w:t xml:space="preserve">    9 000</w:t>
      </w:r>
    </w:p>
    <w:p w14:paraId="36DEE128" w14:textId="77777777" w:rsidR="00C07664" w:rsidRDefault="0031547D" w:rsidP="00E72A0A">
      <w:r>
        <w:tab/>
        <w:t>Dividendes en capital non imposable</w:t>
      </w:r>
      <w:proofErr w:type="gramStart"/>
      <w:r>
        <w:tab/>
        <w:t xml:space="preserve">  20</w:t>
      </w:r>
      <w:proofErr w:type="gramEnd"/>
      <w:r>
        <w:t> 000</w:t>
      </w:r>
    </w:p>
    <w:p w14:paraId="1F709440" w14:textId="77777777" w:rsidR="0031547D" w:rsidRDefault="0031547D" w:rsidP="00E72A0A">
      <w:r>
        <w:tab/>
        <w:t xml:space="preserve">Dividendes déterminés de SCI </w:t>
      </w:r>
      <w:r w:rsidRPr="001D1B16">
        <w:rPr>
          <w:b/>
        </w:rPr>
        <w:t>(Note 2)</w:t>
      </w:r>
      <w:proofErr w:type="gramStart"/>
      <w:r>
        <w:tab/>
        <w:t xml:space="preserve">  10</w:t>
      </w:r>
      <w:proofErr w:type="gramEnd"/>
      <w:r>
        <w:t> 000</w:t>
      </w:r>
    </w:p>
    <w:p w14:paraId="3CF41120" w14:textId="77777777" w:rsidR="0031547D" w:rsidRDefault="0031547D" w:rsidP="00E72A0A">
      <w:r>
        <w:tab/>
        <w:t xml:space="preserve">Intérêts étrangers </w:t>
      </w:r>
      <w:r w:rsidRPr="001D1B16">
        <w:rPr>
          <w:b/>
        </w:rPr>
        <w:t>(Note 3)</w:t>
      </w:r>
      <w:r>
        <w:tab/>
      </w:r>
      <w:r>
        <w:tab/>
      </w:r>
      <w:r>
        <w:tab/>
        <w:t xml:space="preserve">    1 000</w:t>
      </w:r>
    </w:p>
    <w:p w14:paraId="7A41C31A" w14:textId="77777777" w:rsidR="0031547D" w:rsidRPr="001D1B16" w:rsidRDefault="0031547D" w:rsidP="00E72A0A">
      <w:pPr>
        <w:rPr>
          <w:u w:val="single"/>
        </w:rPr>
      </w:pPr>
      <w:r>
        <w:tab/>
        <w:t xml:space="preserve">Perte de location </w:t>
      </w:r>
      <w:r w:rsidRPr="001D1B16">
        <w:rPr>
          <w:b/>
        </w:rPr>
        <w:t>(Note 4)</w:t>
      </w:r>
      <w:r>
        <w:tab/>
      </w:r>
      <w:r>
        <w:tab/>
      </w:r>
      <w:r>
        <w:tab/>
      </w:r>
      <w:proofErr w:type="gramStart"/>
      <w:r w:rsidR="001D1B16">
        <w:t xml:space="preserve"> </w:t>
      </w:r>
      <w:r w:rsidR="001D1B16" w:rsidRPr="001D1B16">
        <w:rPr>
          <w:u w:val="single"/>
        </w:rPr>
        <w:t xml:space="preserve">  (</w:t>
      </w:r>
      <w:proofErr w:type="gramEnd"/>
      <w:r w:rsidR="001D1B16" w:rsidRPr="001D1B16">
        <w:rPr>
          <w:u w:val="single"/>
        </w:rPr>
        <w:t>5 000)</w:t>
      </w:r>
      <w:r w:rsidR="001D1B16">
        <w:tab/>
      </w:r>
      <w:r w:rsidR="001D1B16">
        <w:tab/>
        <w:t xml:space="preserve"> </w:t>
      </w:r>
      <w:r w:rsidR="001D1B16" w:rsidRPr="001D1B16">
        <w:rPr>
          <w:u w:val="single"/>
        </w:rPr>
        <w:t xml:space="preserve"> 35 000</w:t>
      </w:r>
    </w:p>
    <w:p w14:paraId="47E6AB6A" w14:textId="77777777" w:rsidR="001D1B16" w:rsidRDefault="001D1B16" w:rsidP="00E72A0A"/>
    <w:p w14:paraId="774ADBCB" w14:textId="77777777" w:rsidR="001D1B16" w:rsidRDefault="001D1B16" w:rsidP="00E72A0A">
      <w:r>
        <w:t>Bénéfice net</w:t>
      </w:r>
      <w:r>
        <w:tab/>
      </w:r>
      <w:r>
        <w:tab/>
      </w:r>
      <w:r>
        <w:tab/>
      </w:r>
      <w:r>
        <w:tab/>
      </w:r>
      <w:r>
        <w:tab/>
      </w:r>
      <w:r>
        <w:tab/>
      </w:r>
      <w:r>
        <w:tab/>
      </w:r>
      <w:r>
        <w:tab/>
      </w:r>
      <w:r>
        <w:tab/>
      </w:r>
      <w:r w:rsidRPr="001D1B16">
        <w:rPr>
          <w:u w:val="double"/>
        </w:rPr>
        <w:t>184 100</w:t>
      </w:r>
    </w:p>
    <w:p w14:paraId="0DDEF63B" w14:textId="77777777" w:rsidR="001D1B16" w:rsidRDefault="001D1B16">
      <w:pPr>
        <w:spacing w:after="200"/>
        <w:jc w:val="left"/>
      </w:pPr>
      <w:r>
        <w:br w:type="page"/>
      </w:r>
    </w:p>
    <w:p w14:paraId="3D98F619" w14:textId="77777777" w:rsidR="00C07664" w:rsidRDefault="001D1B16" w:rsidP="001D1B16">
      <w:pPr>
        <w:ind w:left="1410" w:hanging="1410"/>
      </w:pPr>
      <w:r w:rsidRPr="001D1B16">
        <w:rPr>
          <w:b/>
        </w:rPr>
        <w:lastRenderedPageBreak/>
        <w:t>Note 1 :</w:t>
      </w:r>
      <w:r>
        <w:tab/>
        <w:t>Le profit sur vente d’actions a été calculé à partir des renseignements suivants :</w:t>
      </w:r>
    </w:p>
    <w:p w14:paraId="3025ED8E" w14:textId="77777777" w:rsidR="001D1B16" w:rsidRDefault="001D1B16" w:rsidP="001D1B16">
      <w:pPr>
        <w:ind w:left="1410" w:hanging="1410"/>
      </w:pPr>
    </w:p>
    <w:tbl>
      <w:tblPr>
        <w:tblStyle w:val="Grilledutableau"/>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60"/>
        <w:gridCol w:w="1518"/>
      </w:tblGrid>
      <w:tr w:rsidR="001D1B16" w14:paraId="6CA2B03E" w14:textId="77777777" w:rsidTr="001D1B16">
        <w:tc>
          <w:tcPr>
            <w:tcW w:w="4252" w:type="dxa"/>
          </w:tcPr>
          <w:p w14:paraId="3A173D93" w14:textId="77777777" w:rsidR="001D1B16" w:rsidRDefault="001D1B16" w:rsidP="001D1B16">
            <w:pPr>
              <w:spacing w:line="276" w:lineRule="auto"/>
            </w:pPr>
          </w:p>
        </w:tc>
        <w:tc>
          <w:tcPr>
            <w:tcW w:w="1560" w:type="dxa"/>
          </w:tcPr>
          <w:p w14:paraId="28A1F3D7" w14:textId="77777777" w:rsidR="001D1B16" w:rsidRPr="001D1B16" w:rsidRDefault="001D1B16" w:rsidP="001D1B16">
            <w:pPr>
              <w:spacing w:line="276" w:lineRule="auto"/>
              <w:jc w:val="right"/>
              <w:rPr>
                <w:b/>
              </w:rPr>
            </w:pPr>
            <w:r w:rsidRPr="001D1B16">
              <w:rPr>
                <w:b/>
              </w:rPr>
              <w:t>A Ltée</w:t>
            </w:r>
          </w:p>
        </w:tc>
        <w:tc>
          <w:tcPr>
            <w:tcW w:w="1518" w:type="dxa"/>
          </w:tcPr>
          <w:p w14:paraId="681444DD" w14:textId="77777777" w:rsidR="001D1B16" w:rsidRPr="001D1B16" w:rsidRDefault="001D1B16" w:rsidP="001D1B16">
            <w:pPr>
              <w:spacing w:line="276" w:lineRule="auto"/>
              <w:jc w:val="right"/>
              <w:rPr>
                <w:b/>
              </w:rPr>
            </w:pPr>
            <w:r w:rsidRPr="001D1B16">
              <w:rPr>
                <w:b/>
              </w:rPr>
              <w:t>B Ltée</w:t>
            </w:r>
          </w:p>
        </w:tc>
      </w:tr>
      <w:tr w:rsidR="001D1B16" w14:paraId="33386402" w14:textId="77777777" w:rsidTr="001D1B16">
        <w:tc>
          <w:tcPr>
            <w:tcW w:w="4252" w:type="dxa"/>
          </w:tcPr>
          <w:p w14:paraId="3850322F" w14:textId="77777777" w:rsidR="001D1B16" w:rsidRDefault="001D1B16" w:rsidP="001D1B16">
            <w:pPr>
              <w:spacing w:line="276" w:lineRule="auto"/>
            </w:pPr>
            <w:r>
              <w:t>PBR</w:t>
            </w:r>
          </w:p>
        </w:tc>
        <w:tc>
          <w:tcPr>
            <w:tcW w:w="1560" w:type="dxa"/>
          </w:tcPr>
          <w:p w14:paraId="77A2120F" w14:textId="77777777" w:rsidR="001D1B16" w:rsidRDefault="001D1B16" w:rsidP="001D1B16">
            <w:pPr>
              <w:spacing w:line="276" w:lineRule="auto"/>
              <w:jc w:val="right"/>
            </w:pPr>
            <w:r>
              <w:t>20 000</w:t>
            </w:r>
          </w:p>
        </w:tc>
        <w:tc>
          <w:tcPr>
            <w:tcW w:w="1518" w:type="dxa"/>
          </w:tcPr>
          <w:p w14:paraId="1F9BB340" w14:textId="77777777" w:rsidR="001D1B16" w:rsidRDefault="001D1B16" w:rsidP="001D1B16">
            <w:pPr>
              <w:spacing w:line="276" w:lineRule="auto"/>
              <w:jc w:val="right"/>
            </w:pPr>
            <w:r>
              <w:t>15 000</w:t>
            </w:r>
          </w:p>
        </w:tc>
      </w:tr>
      <w:tr w:rsidR="001D1B16" w14:paraId="6FBE2395" w14:textId="77777777" w:rsidTr="001D1B16">
        <w:tc>
          <w:tcPr>
            <w:tcW w:w="4252" w:type="dxa"/>
          </w:tcPr>
          <w:p w14:paraId="15617EB1" w14:textId="77777777" w:rsidR="001D1B16" w:rsidRDefault="001D1B16" w:rsidP="001D1B16">
            <w:pPr>
              <w:spacing w:line="276" w:lineRule="auto"/>
            </w:pPr>
            <w:r>
              <w:t>Prix de vente</w:t>
            </w:r>
          </w:p>
        </w:tc>
        <w:tc>
          <w:tcPr>
            <w:tcW w:w="1560" w:type="dxa"/>
          </w:tcPr>
          <w:p w14:paraId="5845F73C" w14:textId="77777777" w:rsidR="001D1B16" w:rsidRDefault="001D1B16" w:rsidP="001D1B16">
            <w:pPr>
              <w:spacing w:line="276" w:lineRule="auto"/>
              <w:jc w:val="right"/>
            </w:pPr>
            <w:r>
              <w:t>36 000</w:t>
            </w:r>
          </w:p>
        </w:tc>
        <w:tc>
          <w:tcPr>
            <w:tcW w:w="1518" w:type="dxa"/>
          </w:tcPr>
          <w:p w14:paraId="0F2A95B6" w14:textId="77777777" w:rsidR="001D1B16" w:rsidRDefault="001D1B16" w:rsidP="001D1B16">
            <w:pPr>
              <w:spacing w:line="276" w:lineRule="auto"/>
              <w:jc w:val="right"/>
            </w:pPr>
            <w:r>
              <w:t>9 500</w:t>
            </w:r>
          </w:p>
        </w:tc>
      </w:tr>
      <w:tr w:rsidR="001D1B16" w14:paraId="2E2FD4CD" w14:textId="77777777" w:rsidTr="001D1B16">
        <w:tc>
          <w:tcPr>
            <w:tcW w:w="4252" w:type="dxa"/>
          </w:tcPr>
          <w:p w14:paraId="6C67FB5E" w14:textId="77777777" w:rsidR="001D1B16" w:rsidRDefault="001D1B16" w:rsidP="001D1B16">
            <w:pPr>
              <w:spacing w:line="276" w:lineRule="auto"/>
            </w:pPr>
            <w:r>
              <w:t>Frais de vente</w:t>
            </w:r>
          </w:p>
        </w:tc>
        <w:tc>
          <w:tcPr>
            <w:tcW w:w="1560" w:type="dxa"/>
          </w:tcPr>
          <w:p w14:paraId="6C23493F" w14:textId="77777777" w:rsidR="001D1B16" w:rsidRDefault="001D1B16" w:rsidP="001D1B16">
            <w:pPr>
              <w:spacing w:line="276" w:lineRule="auto"/>
              <w:jc w:val="right"/>
            </w:pPr>
            <w:r>
              <w:t>1 000</w:t>
            </w:r>
          </w:p>
        </w:tc>
        <w:tc>
          <w:tcPr>
            <w:tcW w:w="1518" w:type="dxa"/>
          </w:tcPr>
          <w:p w14:paraId="20BDD8B8" w14:textId="77777777" w:rsidR="001D1B16" w:rsidRDefault="001D1B16" w:rsidP="001D1B16">
            <w:pPr>
              <w:spacing w:line="276" w:lineRule="auto"/>
              <w:jc w:val="right"/>
            </w:pPr>
            <w:r>
              <w:t>500</w:t>
            </w:r>
          </w:p>
        </w:tc>
      </w:tr>
    </w:tbl>
    <w:p w14:paraId="7C037AA9" w14:textId="77777777" w:rsidR="001D1B16" w:rsidRDefault="001D1B16" w:rsidP="001D1B16">
      <w:pPr>
        <w:ind w:left="1410" w:hanging="1410"/>
      </w:pPr>
    </w:p>
    <w:p w14:paraId="2C859C75" w14:textId="77777777" w:rsidR="001D1B16" w:rsidRDefault="001D1B16" w:rsidP="001D1B16">
      <w:pPr>
        <w:ind w:left="1410" w:hanging="1410"/>
      </w:pPr>
      <w:r w:rsidRPr="001D1B16">
        <w:rPr>
          <w:b/>
        </w:rPr>
        <w:t>Note 2 :</w:t>
      </w:r>
      <w:r>
        <w:tab/>
        <w:t>Le montant de 10 000 $ représente le montant net, car des intérêts de 2 000 $ ont été payés sur un emprunt effectué pour gagner les dividendes de 12 000 $.</w:t>
      </w:r>
    </w:p>
    <w:p w14:paraId="1CD0001C" w14:textId="77777777" w:rsidR="001D1B16" w:rsidRDefault="001D1B16" w:rsidP="001D1B16">
      <w:pPr>
        <w:ind w:left="1410" w:hanging="1410"/>
      </w:pPr>
    </w:p>
    <w:p w14:paraId="72A0F036" w14:textId="77777777" w:rsidR="001D1B16" w:rsidRDefault="001D1B16" w:rsidP="001D1B16">
      <w:pPr>
        <w:ind w:left="1410" w:hanging="1410"/>
      </w:pPr>
      <w:r w:rsidRPr="001D1B16">
        <w:rPr>
          <w:b/>
        </w:rPr>
        <w:t>Note 3 :</w:t>
      </w:r>
      <w:r>
        <w:t xml:space="preserve"> </w:t>
      </w:r>
      <w:r>
        <w:tab/>
        <w:t>Le montant de 1 000 $ représente le montant brut. Un impôt brut de 150 $ a été déduit à la source dans le pays étranger.</w:t>
      </w:r>
    </w:p>
    <w:p w14:paraId="232C30BE" w14:textId="77777777" w:rsidR="001D1B16" w:rsidRDefault="001D1B16" w:rsidP="001D1B16">
      <w:pPr>
        <w:ind w:left="1410" w:hanging="1410"/>
      </w:pPr>
    </w:p>
    <w:p w14:paraId="7156BCDE" w14:textId="77777777" w:rsidR="001D1B16" w:rsidRDefault="001D1B16" w:rsidP="001D1B16">
      <w:pPr>
        <w:ind w:left="1410" w:hanging="1410"/>
      </w:pPr>
      <w:r w:rsidRPr="001D1B16">
        <w:rPr>
          <w:b/>
        </w:rPr>
        <w:t>Note 4 :</w:t>
      </w:r>
      <w:r>
        <w:tab/>
        <w:t>La perte de location a été calculée de la façon suivante :</w:t>
      </w:r>
    </w:p>
    <w:p w14:paraId="2798744E" w14:textId="77777777" w:rsidR="001D1B16" w:rsidRDefault="001D1B16" w:rsidP="001D1B16">
      <w:pPr>
        <w:ind w:left="1410" w:hanging="1410"/>
      </w:pPr>
      <w:r>
        <w:tab/>
      </w:r>
      <w:r>
        <w:tab/>
      </w:r>
    </w:p>
    <w:p w14:paraId="1EB29E4B" w14:textId="77777777" w:rsidR="001D1B16" w:rsidRDefault="001D1B16" w:rsidP="001D1B16">
      <w:pPr>
        <w:ind w:left="1410" w:hanging="1410"/>
      </w:pPr>
      <w:r>
        <w:tab/>
      </w:r>
      <w:r>
        <w:tab/>
        <w:t>Revenu brut de location</w:t>
      </w:r>
      <w:r>
        <w:tab/>
      </w:r>
      <w:r>
        <w:tab/>
      </w:r>
      <w:r>
        <w:tab/>
      </w:r>
      <w:r>
        <w:tab/>
      </w:r>
      <w:r>
        <w:tab/>
        <w:t xml:space="preserve"> 20 000</w:t>
      </w:r>
    </w:p>
    <w:p w14:paraId="456F6170" w14:textId="77777777" w:rsidR="001D1B16" w:rsidRDefault="001D1B16" w:rsidP="001D1B16">
      <w:pPr>
        <w:ind w:left="1410" w:hanging="1410"/>
      </w:pPr>
      <w:r>
        <w:tab/>
        <w:t>Dépenses d’opération</w:t>
      </w:r>
      <w:r>
        <w:tab/>
      </w:r>
      <w:r>
        <w:tab/>
      </w:r>
      <w:r>
        <w:tab/>
      </w:r>
      <w:r>
        <w:tab/>
      </w:r>
      <w:r>
        <w:tab/>
      </w:r>
      <w:r w:rsidRPr="001D1B16">
        <w:rPr>
          <w:u w:val="single"/>
        </w:rPr>
        <w:t>(22 000)</w:t>
      </w:r>
    </w:p>
    <w:p w14:paraId="5CF9D662" w14:textId="77777777" w:rsidR="001D1B16" w:rsidRDefault="001D1B16" w:rsidP="001D1B16">
      <w:pPr>
        <w:ind w:left="1410" w:hanging="1410"/>
      </w:pPr>
      <w:r>
        <w:tab/>
        <w:t>Perte de location avant amortissement comptable</w:t>
      </w:r>
      <w:proofErr w:type="gramStart"/>
      <w:r>
        <w:tab/>
        <w:t xml:space="preserve">  (</w:t>
      </w:r>
      <w:proofErr w:type="gramEnd"/>
      <w:r>
        <w:t>2 000)</w:t>
      </w:r>
    </w:p>
    <w:p w14:paraId="77A25F7D" w14:textId="77777777" w:rsidR="001D1B16" w:rsidRDefault="001D1B16" w:rsidP="001D1B16">
      <w:pPr>
        <w:ind w:left="1410" w:hanging="1410"/>
      </w:pPr>
      <w:r>
        <w:tab/>
        <w:t>Amortissement comptable</w:t>
      </w:r>
      <w:r>
        <w:tab/>
      </w:r>
      <w:r>
        <w:tab/>
      </w:r>
      <w:r>
        <w:tab/>
      </w:r>
      <w:r>
        <w:tab/>
      </w:r>
      <w:proofErr w:type="gramStart"/>
      <w:r>
        <w:tab/>
      </w:r>
      <w:r w:rsidRPr="001D1B16">
        <w:rPr>
          <w:u w:val="single"/>
        </w:rPr>
        <w:t xml:space="preserve">  (</w:t>
      </w:r>
      <w:proofErr w:type="gramEnd"/>
      <w:r w:rsidRPr="001D1B16">
        <w:rPr>
          <w:u w:val="single"/>
        </w:rPr>
        <w:t>3 000)</w:t>
      </w:r>
    </w:p>
    <w:p w14:paraId="2B364236" w14:textId="77777777" w:rsidR="001D1B16" w:rsidRDefault="001D1B16" w:rsidP="001D1B16">
      <w:pPr>
        <w:ind w:left="1410" w:hanging="1410"/>
      </w:pPr>
      <w:r>
        <w:tab/>
        <w:t>Perte de location</w:t>
      </w:r>
      <w:r>
        <w:tab/>
      </w:r>
      <w:r>
        <w:tab/>
      </w:r>
      <w:r>
        <w:tab/>
      </w:r>
      <w:r>
        <w:tab/>
      </w:r>
      <w:r>
        <w:tab/>
      </w:r>
      <w:proofErr w:type="gramStart"/>
      <w:r>
        <w:tab/>
      </w:r>
      <w:r w:rsidRPr="001D1B16">
        <w:rPr>
          <w:u w:val="double"/>
        </w:rPr>
        <w:t xml:space="preserve">  (</w:t>
      </w:r>
      <w:proofErr w:type="gramEnd"/>
      <w:r w:rsidRPr="001D1B16">
        <w:rPr>
          <w:u w:val="double"/>
        </w:rPr>
        <w:t>5 000)</w:t>
      </w:r>
    </w:p>
    <w:p w14:paraId="5B96D893" w14:textId="77777777" w:rsidR="001D1B16" w:rsidRDefault="001D1B16" w:rsidP="001D1B16">
      <w:pPr>
        <w:ind w:left="1410" w:hanging="1410"/>
      </w:pPr>
      <w:r>
        <w:tab/>
      </w:r>
    </w:p>
    <w:p w14:paraId="44FF59C4" w14:textId="77777777" w:rsidR="001D1B16" w:rsidRDefault="001D1B16" w:rsidP="001D1B16">
      <w:pPr>
        <w:ind w:left="1410" w:hanging="1410"/>
      </w:pPr>
      <w:r>
        <w:tab/>
        <w:t>La déduction pour amortissement maximale disponible sur cet immeuble locatif est de 4 000 $.</w:t>
      </w:r>
    </w:p>
    <w:p w14:paraId="1323904B" w14:textId="77777777" w:rsidR="001D1B16" w:rsidRDefault="001D1B16" w:rsidP="001D1B16">
      <w:pPr>
        <w:ind w:left="1410" w:hanging="1410"/>
      </w:pPr>
    </w:p>
    <w:p w14:paraId="566349CA" w14:textId="77777777" w:rsidR="001D1B16" w:rsidRDefault="001D1B16" w:rsidP="001D1B16">
      <w:r>
        <w:t>Voici d’autres renseignements pertinents sur les activités de Serge durant l’année 20XX :</w:t>
      </w:r>
    </w:p>
    <w:p w14:paraId="3A129B3B" w14:textId="77777777" w:rsidR="001D1B16" w:rsidRDefault="001D1B16" w:rsidP="001D1B16"/>
    <w:p w14:paraId="76D9FFE5" w14:textId="77777777" w:rsidR="001D1B16" w:rsidRDefault="001D1B16" w:rsidP="00064494">
      <w:pPr>
        <w:pStyle w:val="Paragraphedeliste"/>
        <w:numPr>
          <w:ilvl w:val="0"/>
          <w:numId w:val="16"/>
        </w:numPr>
      </w:pPr>
      <w:r>
        <w:t>Il a disposé d’immobilisations au cours de l’année, ce qui a eu pour effet de lui faire subir une perte en capital de 9 000 $.</w:t>
      </w:r>
    </w:p>
    <w:p w14:paraId="243AEFC0" w14:textId="77777777" w:rsidR="001D1B16" w:rsidRDefault="001D1B16" w:rsidP="001D1B16">
      <w:pPr>
        <w:pStyle w:val="Paragraphedeliste"/>
      </w:pPr>
    </w:p>
    <w:p w14:paraId="040C6076" w14:textId="77777777" w:rsidR="001D1B16" w:rsidRDefault="001D1B16" w:rsidP="00064494">
      <w:pPr>
        <w:pStyle w:val="Paragraphedeliste"/>
        <w:numPr>
          <w:ilvl w:val="0"/>
          <w:numId w:val="16"/>
        </w:numPr>
      </w:pPr>
      <w:r>
        <w:t xml:space="preserve">Il a encouru des dépenses de représentation pour une somme de 4 000 $. Ces dépenses ont été encourues pour promouvoir les ventes de l’entreprise et n’ont pas été remboursées par la </w:t>
      </w:r>
      <w:r w:rsidR="00404723">
        <w:t>société de personnes</w:t>
      </w:r>
      <w:r>
        <w:t>.</w:t>
      </w:r>
    </w:p>
    <w:p w14:paraId="69DD3BD2" w14:textId="77777777" w:rsidR="001D1B16" w:rsidRDefault="001D1B16" w:rsidP="001D1B16">
      <w:pPr>
        <w:pStyle w:val="Paragraphedeliste"/>
      </w:pPr>
    </w:p>
    <w:p w14:paraId="674CE6E4" w14:textId="77777777" w:rsidR="001D1B16" w:rsidRDefault="001D1B16" w:rsidP="001D1B16">
      <w:pPr>
        <w:pStyle w:val="Paragraphedeliste"/>
      </w:pPr>
    </w:p>
    <w:p w14:paraId="0C429F7C" w14:textId="77777777" w:rsidR="001D1B16" w:rsidRDefault="001D1B16" w:rsidP="00064494">
      <w:pPr>
        <w:pStyle w:val="Paragraphedeliste"/>
        <w:numPr>
          <w:ilvl w:val="0"/>
          <w:numId w:val="16"/>
        </w:numPr>
      </w:pPr>
      <w:r>
        <w:lastRenderedPageBreak/>
        <w:t xml:space="preserve">Il a payé des intérêts de 4 000 $ sur un emprunt effectué pour acquérir sa participation dans la </w:t>
      </w:r>
      <w:r w:rsidR="00404723">
        <w:t>société de personnes</w:t>
      </w:r>
      <w:r>
        <w:t xml:space="preserve"> SER-VICE </w:t>
      </w:r>
      <w:proofErr w:type="spellStart"/>
      <w:r>
        <w:t>Enr</w:t>
      </w:r>
      <w:proofErr w:type="spellEnd"/>
      <w:r>
        <w:t>.</w:t>
      </w:r>
    </w:p>
    <w:p w14:paraId="72ED05AD" w14:textId="77777777" w:rsidR="001D1B16" w:rsidRDefault="001D1B16" w:rsidP="001D1B16">
      <w:pPr>
        <w:pStyle w:val="Paragraphedeliste"/>
      </w:pPr>
    </w:p>
    <w:p w14:paraId="09FFAF71" w14:textId="77777777" w:rsidR="001D1B16" w:rsidRDefault="001D1B16" w:rsidP="00064494">
      <w:pPr>
        <w:pStyle w:val="Paragraphedeliste"/>
        <w:numPr>
          <w:ilvl w:val="0"/>
          <w:numId w:val="16"/>
        </w:numPr>
      </w:pPr>
      <w:r>
        <w:t>Il possède un immeuble locatif dont les résultats d’opération sont les suivants :</w:t>
      </w:r>
    </w:p>
    <w:p w14:paraId="30FA439D" w14:textId="77777777" w:rsidR="001D1B16" w:rsidRDefault="001D1B16" w:rsidP="001D1B16">
      <w:pPr>
        <w:pStyle w:val="Paragraphedeliste"/>
      </w:pPr>
    </w:p>
    <w:p w14:paraId="0C00B568" w14:textId="77777777" w:rsidR="0045603B" w:rsidRDefault="0045603B" w:rsidP="001D1B16">
      <w:pPr>
        <w:pStyle w:val="Paragraphedeliste"/>
      </w:pPr>
      <w:r>
        <w:t>Revenu brut de location</w:t>
      </w:r>
      <w:r>
        <w:tab/>
      </w:r>
      <w:r>
        <w:tab/>
      </w:r>
      <w:r>
        <w:tab/>
      </w:r>
      <w:r>
        <w:tab/>
      </w:r>
      <w:r>
        <w:tab/>
      </w:r>
      <w:r>
        <w:tab/>
        <w:t xml:space="preserve"> 15 000</w:t>
      </w:r>
    </w:p>
    <w:p w14:paraId="123C0251" w14:textId="77777777" w:rsidR="0045603B" w:rsidRDefault="0045603B" w:rsidP="001D1B16">
      <w:pPr>
        <w:pStyle w:val="Paragraphedeliste"/>
      </w:pPr>
      <w:r>
        <w:t>Dépenses d’opération</w:t>
      </w:r>
      <w:r>
        <w:tab/>
      </w:r>
      <w:r>
        <w:tab/>
      </w:r>
      <w:r>
        <w:tab/>
      </w:r>
      <w:r>
        <w:tab/>
      </w:r>
      <w:r>
        <w:tab/>
      </w:r>
      <w:r>
        <w:tab/>
      </w:r>
      <w:r w:rsidRPr="0045603B">
        <w:rPr>
          <w:u w:val="single"/>
        </w:rPr>
        <w:t>(12 000)</w:t>
      </w:r>
    </w:p>
    <w:p w14:paraId="2331A55C" w14:textId="77777777" w:rsidR="0045603B" w:rsidRPr="0045603B" w:rsidRDefault="0045603B" w:rsidP="001D1B16">
      <w:pPr>
        <w:pStyle w:val="Paragraphedeliste"/>
        <w:rPr>
          <w:u w:val="double"/>
        </w:rPr>
      </w:pPr>
      <w:r>
        <w:t>Revenu net de location</w:t>
      </w:r>
      <w:r>
        <w:tab/>
      </w:r>
      <w:r>
        <w:tab/>
      </w:r>
      <w:r>
        <w:tab/>
      </w:r>
      <w:r>
        <w:tab/>
      </w:r>
      <w:r>
        <w:tab/>
      </w:r>
      <w:r>
        <w:tab/>
      </w:r>
      <w:r w:rsidRPr="0045603B">
        <w:rPr>
          <w:u w:val="double"/>
        </w:rPr>
        <w:t xml:space="preserve">   3 000</w:t>
      </w:r>
    </w:p>
    <w:p w14:paraId="42A17C49" w14:textId="77777777" w:rsidR="0045603B" w:rsidRDefault="0045603B" w:rsidP="001D1B16">
      <w:pPr>
        <w:pStyle w:val="Paragraphedeliste"/>
      </w:pPr>
    </w:p>
    <w:p w14:paraId="4829C965" w14:textId="77777777" w:rsidR="0045603B" w:rsidRDefault="0045603B" w:rsidP="001D1B16">
      <w:pPr>
        <w:pStyle w:val="Paragraphedeliste"/>
      </w:pPr>
      <w:r>
        <w:t>Les dépenses d’opération ne comprennent pas l’amortissement comptable. La déduction pour amortissement maximale disponible sur cet immeuble locatif est de 5 000 $. Serge réclame toujours le maximum de la déduction pour amortissement.</w:t>
      </w:r>
    </w:p>
    <w:p w14:paraId="06200F79" w14:textId="77777777" w:rsidR="001D1B16" w:rsidRDefault="001D1B16" w:rsidP="001D1B16">
      <w:pPr>
        <w:pStyle w:val="Paragraphedeliste"/>
      </w:pPr>
    </w:p>
    <w:p w14:paraId="16FE3807" w14:textId="77777777" w:rsidR="001D1B16" w:rsidRDefault="001D1B16" w:rsidP="001D1B16">
      <w:pPr>
        <w:pStyle w:val="Paragraphedeliste"/>
      </w:pPr>
    </w:p>
    <w:p w14:paraId="31B81852" w14:textId="77777777" w:rsidR="001D1B16" w:rsidRPr="00C23833" w:rsidRDefault="00C23833" w:rsidP="00C23833">
      <w:pPr>
        <w:rPr>
          <w:b/>
          <w:u w:val="single"/>
        </w:rPr>
      </w:pPr>
      <w:r w:rsidRPr="00C23833">
        <w:rPr>
          <w:b/>
          <w:u w:val="single"/>
        </w:rPr>
        <w:t>TRAVAIL À FAIRE :</w:t>
      </w:r>
    </w:p>
    <w:p w14:paraId="7E89C8F8" w14:textId="77777777" w:rsidR="00C23833" w:rsidRDefault="00C23833" w:rsidP="00C23833">
      <w:r>
        <w:t>Calculez le revenu net, le revenu imposable et l’impôt à payer de Serge pour l’année 20XX.</w:t>
      </w:r>
    </w:p>
    <w:p w14:paraId="06EFC15E" w14:textId="77777777" w:rsidR="00C23833" w:rsidRDefault="00C23833" w:rsidP="00C23833"/>
    <w:p w14:paraId="36D9DC96" w14:textId="77777777" w:rsidR="00C23833" w:rsidRPr="00C23833" w:rsidRDefault="00C23833" w:rsidP="00C23833">
      <w:pPr>
        <w:rPr>
          <w:b/>
        </w:rPr>
      </w:pPr>
      <w:r w:rsidRPr="00C23833">
        <w:rPr>
          <w:b/>
        </w:rPr>
        <w:t xml:space="preserve">Calcul des revenus de SER-VICE </w:t>
      </w:r>
      <w:proofErr w:type="spellStart"/>
      <w:r w:rsidRPr="00C23833">
        <w:rPr>
          <w:b/>
        </w:rPr>
        <w:t>Enr</w:t>
      </w:r>
      <w:proofErr w:type="spellEnd"/>
      <w:r w:rsidRPr="00C23833">
        <w:rPr>
          <w:b/>
        </w:rPr>
        <w:t xml:space="preserve">. </w:t>
      </w:r>
      <w:proofErr w:type="gramStart"/>
      <w:r w:rsidRPr="00C23833">
        <w:rPr>
          <w:b/>
        </w:rPr>
        <w:t>selon</w:t>
      </w:r>
      <w:proofErr w:type="gramEnd"/>
      <w:r w:rsidRPr="00C23833">
        <w:rPr>
          <w:b/>
        </w:rPr>
        <w:t xml:space="preserve"> les différentes sources</w:t>
      </w:r>
    </w:p>
    <w:p w14:paraId="5EF02B20" w14:textId="77777777" w:rsidR="00C23833" w:rsidRDefault="00C23833" w:rsidP="00C23833"/>
    <w:p w14:paraId="3EB35326" w14:textId="77777777" w:rsidR="00C23833" w:rsidRPr="00C23833" w:rsidRDefault="00C23833" w:rsidP="00C23833">
      <w:pPr>
        <w:rPr>
          <w:u w:val="single"/>
        </w:rPr>
      </w:pPr>
      <w:r w:rsidRPr="00C23833">
        <w:rPr>
          <w:u w:val="single"/>
        </w:rPr>
        <w:t>Revenu d’entreprise</w:t>
      </w:r>
    </w:p>
    <w:p w14:paraId="0089C18F" w14:textId="77777777" w:rsidR="00C23833" w:rsidRDefault="00C23833" w:rsidP="006A271A">
      <w:r>
        <w:tab/>
        <w:t>Bénéfice d’exploitation comptable</w:t>
      </w:r>
      <w:r>
        <w:tab/>
      </w:r>
      <w:r>
        <w:tab/>
      </w:r>
      <w:r>
        <w:tab/>
      </w:r>
      <w:r>
        <w:tab/>
        <w:t>149 100</w:t>
      </w:r>
    </w:p>
    <w:p w14:paraId="3FD33BE1" w14:textId="77777777" w:rsidR="00C23833" w:rsidRDefault="00C23833" w:rsidP="00C23833">
      <w:r>
        <w:tab/>
        <w:t>Ajouter : Dons de bienfaisance</w:t>
      </w:r>
      <w:r>
        <w:tab/>
      </w:r>
      <w:r>
        <w:tab/>
      </w:r>
      <w:r>
        <w:tab/>
      </w:r>
      <w:r>
        <w:tab/>
      </w:r>
      <w:proofErr w:type="gramStart"/>
      <w:r>
        <w:tab/>
      </w:r>
      <w:r w:rsidRPr="00C23833">
        <w:rPr>
          <w:u w:val="single"/>
        </w:rPr>
        <w:t xml:space="preserve">  10</w:t>
      </w:r>
      <w:proofErr w:type="gramEnd"/>
      <w:r w:rsidRPr="00C23833">
        <w:rPr>
          <w:u w:val="single"/>
        </w:rPr>
        <w:t> 900</w:t>
      </w:r>
    </w:p>
    <w:p w14:paraId="25ACF1AB" w14:textId="77777777" w:rsidR="00C23833" w:rsidRDefault="00C23833" w:rsidP="00C23833">
      <w:r>
        <w:tab/>
        <w:t>Revenu d’entreprise pour fins fiscales</w:t>
      </w:r>
      <w:r>
        <w:tab/>
      </w:r>
      <w:r>
        <w:tab/>
      </w:r>
      <w:r>
        <w:tab/>
      </w:r>
      <w:r>
        <w:tab/>
      </w:r>
      <w:r w:rsidRPr="00C23833">
        <w:rPr>
          <w:u w:val="double"/>
        </w:rPr>
        <w:t>160 000</w:t>
      </w:r>
    </w:p>
    <w:p w14:paraId="76C004A2" w14:textId="77777777" w:rsidR="00C23833" w:rsidRDefault="00C23833" w:rsidP="00C23833"/>
    <w:p w14:paraId="3F7EC10C" w14:textId="77777777" w:rsidR="00C23833" w:rsidRPr="00C23833" w:rsidRDefault="00C23833" w:rsidP="00C23833">
      <w:pPr>
        <w:rPr>
          <w:u w:val="single"/>
        </w:rPr>
      </w:pPr>
      <w:r w:rsidRPr="00C23833">
        <w:rPr>
          <w:u w:val="single"/>
        </w:rPr>
        <w:t>Gain en capital</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560"/>
        <w:gridCol w:w="1518"/>
      </w:tblGrid>
      <w:tr w:rsidR="00C23833" w:rsidRPr="001D1B16" w14:paraId="42630497" w14:textId="77777777" w:rsidTr="00C23833">
        <w:tc>
          <w:tcPr>
            <w:tcW w:w="4961" w:type="dxa"/>
          </w:tcPr>
          <w:p w14:paraId="7CC0CF7C" w14:textId="77777777" w:rsidR="00C23833" w:rsidRDefault="00C23833" w:rsidP="00C23833">
            <w:pPr>
              <w:spacing w:line="276" w:lineRule="auto"/>
            </w:pPr>
          </w:p>
        </w:tc>
        <w:tc>
          <w:tcPr>
            <w:tcW w:w="1560" w:type="dxa"/>
          </w:tcPr>
          <w:p w14:paraId="0BE4B7FE" w14:textId="77777777" w:rsidR="00C23833" w:rsidRPr="001D1B16" w:rsidRDefault="00C23833" w:rsidP="00C23833">
            <w:pPr>
              <w:spacing w:line="276" w:lineRule="auto"/>
              <w:jc w:val="right"/>
              <w:rPr>
                <w:b/>
              </w:rPr>
            </w:pPr>
            <w:r w:rsidRPr="001D1B16">
              <w:rPr>
                <w:b/>
              </w:rPr>
              <w:t>A Ltée</w:t>
            </w:r>
          </w:p>
        </w:tc>
        <w:tc>
          <w:tcPr>
            <w:tcW w:w="1518" w:type="dxa"/>
          </w:tcPr>
          <w:p w14:paraId="60734D22" w14:textId="77777777" w:rsidR="00C23833" w:rsidRPr="001D1B16" w:rsidRDefault="00C23833" w:rsidP="00C23833">
            <w:pPr>
              <w:spacing w:line="276" w:lineRule="auto"/>
              <w:jc w:val="right"/>
              <w:rPr>
                <w:b/>
              </w:rPr>
            </w:pPr>
            <w:r w:rsidRPr="001D1B16">
              <w:rPr>
                <w:b/>
              </w:rPr>
              <w:t>B Ltée</w:t>
            </w:r>
          </w:p>
        </w:tc>
      </w:tr>
      <w:tr w:rsidR="00C23833" w14:paraId="7D543ADD" w14:textId="77777777" w:rsidTr="00C23833">
        <w:tc>
          <w:tcPr>
            <w:tcW w:w="4961" w:type="dxa"/>
          </w:tcPr>
          <w:p w14:paraId="6BB3FCA1" w14:textId="77777777" w:rsidR="00C23833" w:rsidRDefault="00C23833" w:rsidP="00C23833">
            <w:pPr>
              <w:spacing w:line="276" w:lineRule="auto"/>
            </w:pPr>
            <w:r>
              <w:t>Produit de disposition</w:t>
            </w:r>
          </w:p>
        </w:tc>
        <w:tc>
          <w:tcPr>
            <w:tcW w:w="1560" w:type="dxa"/>
          </w:tcPr>
          <w:p w14:paraId="72EF9C47" w14:textId="77777777" w:rsidR="00C23833" w:rsidRDefault="00C23833" w:rsidP="00C23833">
            <w:pPr>
              <w:spacing w:line="276" w:lineRule="auto"/>
              <w:jc w:val="right"/>
            </w:pPr>
            <w:r>
              <w:t>36 000</w:t>
            </w:r>
          </w:p>
        </w:tc>
        <w:tc>
          <w:tcPr>
            <w:tcW w:w="1518" w:type="dxa"/>
          </w:tcPr>
          <w:p w14:paraId="6D4B504B" w14:textId="77777777" w:rsidR="00C23833" w:rsidRDefault="00C23833" w:rsidP="00C23833">
            <w:pPr>
              <w:spacing w:line="276" w:lineRule="auto"/>
              <w:jc w:val="right"/>
            </w:pPr>
            <w:r>
              <w:t>9 500</w:t>
            </w:r>
          </w:p>
        </w:tc>
      </w:tr>
      <w:tr w:rsidR="00C23833" w14:paraId="12F2E52C" w14:textId="77777777" w:rsidTr="00C23833">
        <w:tc>
          <w:tcPr>
            <w:tcW w:w="4961" w:type="dxa"/>
          </w:tcPr>
          <w:p w14:paraId="23632699" w14:textId="77777777" w:rsidR="00C23833" w:rsidRDefault="00C23833" w:rsidP="00C23833">
            <w:pPr>
              <w:spacing w:line="276" w:lineRule="auto"/>
            </w:pPr>
            <w:r>
              <w:t>Déduire :   PBR</w:t>
            </w:r>
          </w:p>
        </w:tc>
        <w:tc>
          <w:tcPr>
            <w:tcW w:w="1560" w:type="dxa"/>
          </w:tcPr>
          <w:p w14:paraId="2DCC8E3B" w14:textId="77777777" w:rsidR="00C23833" w:rsidRDefault="00C23833" w:rsidP="00C23833">
            <w:pPr>
              <w:spacing w:line="276" w:lineRule="auto"/>
              <w:jc w:val="right"/>
            </w:pPr>
            <w:r>
              <w:t>-20 000</w:t>
            </w:r>
          </w:p>
        </w:tc>
        <w:tc>
          <w:tcPr>
            <w:tcW w:w="1518" w:type="dxa"/>
          </w:tcPr>
          <w:p w14:paraId="1B792E53" w14:textId="77777777" w:rsidR="00C23833" w:rsidRDefault="00C23833" w:rsidP="00C23833">
            <w:pPr>
              <w:spacing w:line="276" w:lineRule="auto"/>
              <w:jc w:val="right"/>
            </w:pPr>
            <w:r>
              <w:t>-15 000</w:t>
            </w:r>
          </w:p>
        </w:tc>
      </w:tr>
      <w:tr w:rsidR="00C23833" w14:paraId="678950F6" w14:textId="77777777" w:rsidTr="00C23833">
        <w:tc>
          <w:tcPr>
            <w:tcW w:w="4961" w:type="dxa"/>
          </w:tcPr>
          <w:p w14:paraId="0B4E733F" w14:textId="77777777" w:rsidR="00C23833" w:rsidRDefault="00C23833" w:rsidP="00C23833">
            <w:pPr>
              <w:spacing w:line="276" w:lineRule="auto"/>
            </w:pPr>
            <w:r>
              <w:t xml:space="preserve">                 Frais de vente</w:t>
            </w:r>
          </w:p>
        </w:tc>
        <w:tc>
          <w:tcPr>
            <w:tcW w:w="1560" w:type="dxa"/>
          </w:tcPr>
          <w:p w14:paraId="5BA7FC72" w14:textId="77777777" w:rsidR="00C23833" w:rsidRPr="00C23833" w:rsidRDefault="00C23833" w:rsidP="00C23833">
            <w:pPr>
              <w:spacing w:line="276" w:lineRule="auto"/>
              <w:jc w:val="right"/>
              <w:rPr>
                <w:u w:val="single"/>
              </w:rPr>
            </w:pPr>
            <w:r w:rsidRPr="00C23833">
              <w:rPr>
                <w:u w:val="single"/>
              </w:rPr>
              <w:t>-1 000</w:t>
            </w:r>
          </w:p>
        </w:tc>
        <w:tc>
          <w:tcPr>
            <w:tcW w:w="1518" w:type="dxa"/>
          </w:tcPr>
          <w:p w14:paraId="568C82F8" w14:textId="77777777" w:rsidR="00C23833" w:rsidRPr="00C23833" w:rsidRDefault="00C23833" w:rsidP="00C23833">
            <w:pPr>
              <w:spacing w:line="276" w:lineRule="auto"/>
              <w:jc w:val="right"/>
              <w:rPr>
                <w:u w:val="single"/>
              </w:rPr>
            </w:pPr>
            <w:r w:rsidRPr="00C23833">
              <w:rPr>
                <w:u w:val="single"/>
              </w:rPr>
              <w:t>-500</w:t>
            </w:r>
          </w:p>
        </w:tc>
      </w:tr>
      <w:tr w:rsidR="00C23833" w14:paraId="1040B78C" w14:textId="77777777" w:rsidTr="00C23833">
        <w:tc>
          <w:tcPr>
            <w:tcW w:w="4961" w:type="dxa"/>
          </w:tcPr>
          <w:p w14:paraId="19F3EAA6" w14:textId="77777777" w:rsidR="00C23833" w:rsidRDefault="00C23833" w:rsidP="00C23833">
            <w:pPr>
              <w:spacing w:line="276" w:lineRule="auto"/>
            </w:pPr>
            <w:r>
              <w:t>Gain (perte) en capital</w:t>
            </w:r>
          </w:p>
        </w:tc>
        <w:tc>
          <w:tcPr>
            <w:tcW w:w="1560" w:type="dxa"/>
          </w:tcPr>
          <w:p w14:paraId="3D7DB0C1" w14:textId="77777777" w:rsidR="00C23833" w:rsidRPr="00C23833" w:rsidRDefault="00C23833" w:rsidP="00C23833">
            <w:pPr>
              <w:spacing w:line="276" w:lineRule="auto"/>
              <w:jc w:val="right"/>
              <w:rPr>
                <w:u w:val="double"/>
              </w:rPr>
            </w:pPr>
            <w:r w:rsidRPr="00C23833">
              <w:rPr>
                <w:u w:val="double"/>
              </w:rPr>
              <w:t>15 000</w:t>
            </w:r>
          </w:p>
        </w:tc>
        <w:tc>
          <w:tcPr>
            <w:tcW w:w="1518" w:type="dxa"/>
          </w:tcPr>
          <w:p w14:paraId="19F2BCC6" w14:textId="77777777" w:rsidR="00C23833" w:rsidRPr="00C23833" w:rsidRDefault="00C23833" w:rsidP="00C23833">
            <w:pPr>
              <w:spacing w:line="276" w:lineRule="auto"/>
              <w:jc w:val="right"/>
              <w:rPr>
                <w:u w:val="double"/>
              </w:rPr>
            </w:pPr>
            <w:r w:rsidRPr="00C23833">
              <w:rPr>
                <w:u w:val="double"/>
              </w:rPr>
              <w:t>-6 000</w:t>
            </w:r>
          </w:p>
        </w:tc>
      </w:tr>
      <w:tr w:rsidR="00C23833" w14:paraId="7CDF6061" w14:textId="77777777" w:rsidTr="00C23833">
        <w:tc>
          <w:tcPr>
            <w:tcW w:w="4961" w:type="dxa"/>
          </w:tcPr>
          <w:p w14:paraId="1DCE3181" w14:textId="77777777" w:rsidR="00C23833" w:rsidRDefault="00C23833" w:rsidP="00C23833">
            <w:pPr>
              <w:spacing w:line="276" w:lineRule="auto"/>
            </w:pPr>
            <w:r>
              <w:t>GCI</w:t>
            </w:r>
          </w:p>
        </w:tc>
        <w:tc>
          <w:tcPr>
            <w:tcW w:w="1560" w:type="dxa"/>
          </w:tcPr>
          <w:p w14:paraId="0A4DEBD2" w14:textId="77777777" w:rsidR="00C23833" w:rsidRPr="00C23833" w:rsidRDefault="00C23833" w:rsidP="00C23833">
            <w:pPr>
              <w:spacing w:line="276" w:lineRule="auto"/>
              <w:jc w:val="right"/>
              <w:rPr>
                <w:u w:val="double"/>
              </w:rPr>
            </w:pPr>
            <w:r w:rsidRPr="00C23833">
              <w:rPr>
                <w:u w:val="double"/>
              </w:rPr>
              <w:t>7 500</w:t>
            </w:r>
          </w:p>
        </w:tc>
        <w:tc>
          <w:tcPr>
            <w:tcW w:w="1518" w:type="dxa"/>
          </w:tcPr>
          <w:p w14:paraId="6A5C957A" w14:textId="77777777" w:rsidR="00C23833" w:rsidRDefault="00C23833" w:rsidP="00C23833">
            <w:pPr>
              <w:spacing w:line="276" w:lineRule="auto"/>
              <w:jc w:val="right"/>
            </w:pPr>
          </w:p>
        </w:tc>
      </w:tr>
      <w:tr w:rsidR="00C23833" w14:paraId="5147BC14" w14:textId="77777777" w:rsidTr="00C23833">
        <w:tc>
          <w:tcPr>
            <w:tcW w:w="4961" w:type="dxa"/>
          </w:tcPr>
          <w:p w14:paraId="20815B22" w14:textId="77777777" w:rsidR="00C23833" w:rsidRDefault="00C23833" w:rsidP="00C23833">
            <w:pPr>
              <w:spacing w:line="276" w:lineRule="auto"/>
            </w:pPr>
            <w:r>
              <w:t>PCD</w:t>
            </w:r>
          </w:p>
        </w:tc>
        <w:tc>
          <w:tcPr>
            <w:tcW w:w="1560" w:type="dxa"/>
          </w:tcPr>
          <w:p w14:paraId="1D91DE6D" w14:textId="77777777" w:rsidR="00C23833" w:rsidRDefault="00C23833" w:rsidP="00C23833">
            <w:pPr>
              <w:spacing w:line="276" w:lineRule="auto"/>
              <w:jc w:val="right"/>
            </w:pPr>
          </w:p>
        </w:tc>
        <w:tc>
          <w:tcPr>
            <w:tcW w:w="1518" w:type="dxa"/>
          </w:tcPr>
          <w:p w14:paraId="000EC27C" w14:textId="77777777" w:rsidR="00C23833" w:rsidRPr="00C23833" w:rsidRDefault="00C23833" w:rsidP="00C23833">
            <w:pPr>
              <w:spacing w:line="276" w:lineRule="auto"/>
              <w:jc w:val="right"/>
              <w:rPr>
                <w:u w:val="double"/>
              </w:rPr>
            </w:pPr>
            <w:r w:rsidRPr="00C23833">
              <w:rPr>
                <w:u w:val="double"/>
              </w:rPr>
              <w:t>-3 000</w:t>
            </w:r>
          </w:p>
        </w:tc>
      </w:tr>
    </w:tbl>
    <w:p w14:paraId="48072B7A" w14:textId="77777777" w:rsidR="006A271A" w:rsidRDefault="006A271A" w:rsidP="00C23833">
      <w:pPr>
        <w:rPr>
          <w:u w:val="single"/>
        </w:rPr>
      </w:pPr>
    </w:p>
    <w:p w14:paraId="561BB120" w14:textId="77777777" w:rsidR="006A271A" w:rsidRDefault="006A271A" w:rsidP="00C23833">
      <w:pPr>
        <w:rPr>
          <w:u w:val="single"/>
        </w:rPr>
      </w:pPr>
    </w:p>
    <w:p w14:paraId="7F66EF3D" w14:textId="77777777" w:rsidR="00C23833" w:rsidRPr="00C23833" w:rsidRDefault="00C23833" w:rsidP="00C23833">
      <w:pPr>
        <w:rPr>
          <w:u w:val="single"/>
        </w:rPr>
      </w:pPr>
      <w:r w:rsidRPr="00C23833">
        <w:rPr>
          <w:u w:val="single"/>
        </w:rPr>
        <w:lastRenderedPageBreak/>
        <w:t>Dividendes non imposables</w:t>
      </w:r>
    </w:p>
    <w:p w14:paraId="2AF4F677" w14:textId="77777777" w:rsidR="00C23833" w:rsidRDefault="00C23833" w:rsidP="00C23833">
      <w:r>
        <w:tab/>
        <w:t>Montant reçu</w:t>
      </w:r>
      <w:r>
        <w:tab/>
      </w:r>
      <w:r>
        <w:tab/>
      </w:r>
      <w:r>
        <w:tab/>
      </w:r>
      <w:r>
        <w:tab/>
      </w:r>
      <w:r>
        <w:tab/>
      </w:r>
      <w:r>
        <w:tab/>
      </w:r>
      <w:r>
        <w:tab/>
      </w:r>
      <w:proofErr w:type="gramStart"/>
      <w:r>
        <w:tab/>
        <w:t xml:space="preserve">  </w:t>
      </w:r>
      <w:r w:rsidRPr="00C23833">
        <w:rPr>
          <w:u w:val="double"/>
        </w:rPr>
        <w:t>20</w:t>
      </w:r>
      <w:proofErr w:type="gramEnd"/>
      <w:r w:rsidRPr="00C23833">
        <w:rPr>
          <w:u w:val="double"/>
        </w:rPr>
        <w:t> 000</w:t>
      </w:r>
    </w:p>
    <w:p w14:paraId="129FFE16" w14:textId="77777777" w:rsidR="00C23833" w:rsidRDefault="00C23833" w:rsidP="00C23833"/>
    <w:p w14:paraId="1EE35714" w14:textId="77777777" w:rsidR="00C23833" w:rsidRPr="00C23833" w:rsidRDefault="00C23833" w:rsidP="00C23833">
      <w:pPr>
        <w:rPr>
          <w:u w:val="single"/>
        </w:rPr>
      </w:pPr>
      <w:r w:rsidRPr="00C23833">
        <w:rPr>
          <w:u w:val="single"/>
        </w:rPr>
        <w:t>Dividendes déterminés de SCI</w:t>
      </w:r>
    </w:p>
    <w:p w14:paraId="12905FE1" w14:textId="77777777" w:rsidR="00C23833" w:rsidRDefault="00C23833" w:rsidP="00C23833">
      <w:r>
        <w:tab/>
        <w:t>Montant brut</w:t>
      </w:r>
      <w:r>
        <w:tab/>
      </w:r>
      <w:r>
        <w:tab/>
      </w:r>
      <w:r>
        <w:tab/>
      </w:r>
      <w:r>
        <w:tab/>
      </w:r>
      <w:r>
        <w:tab/>
      </w:r>
      <w:r>
        <w:tab/>
      </w:r>
      <w:r>
        <w:tab/>
      </w:r>
      <w:proofErr w:type="gramStart"/>
      <w:r>
        <w:tab/>
        <w:t xml:space="preserve">  </w:t>
      </w:r>
      <w:r w:rsidRPr="00C23833">
        <w:rPr>
          <w:u w:val="double"/>
        </w:rPr>
        <w:t>12</w:t>
      </w:r>
      <w:proofErr w:type="gramEnd"/>
      <w:r w:rsidRPr="00C23833">
        <w:rPr>
          <w:u w:val="double"/>
        </w:rPr>
        <w:t> 000</w:t>
      </w:r>
    </w:p>
    <w:p w14:paraId="47BAE466" w14:textId="77777777" w:rsidR="00C23833" w:rsidRDefault="00C23833" w:rsidP="00C23833">
      <w:r>
        <w:tab/>
        <w:t>Intérêts payés</w:t>
      </w:r>
      <w:r>
        <w:tab/>
      </w:r>
      <w:r>
        <w:tab/>
      </w:r>
      <w:r>
        <w:tab/>
      </w:r>
      <w:r>
        <w:tab/>
      </w:r>
      <w:r>
        <w:tab/>
      </w:r>
      <w:r>
        <w:tab/>
      </w:r>
      <w:r>
        <w:tab/>
      </w:r>
      <w:proofErr w:type="gramStart"/>
      <w:r>
        <w:t xml:space="preserve">  </w:t>
      </w:r>
      <w:r w:rsidRPr="00C23833">
        <w:rPr>
          <w:u w:val="double"/>
        </w:rPr>
        <w:t xml:space="preserve"> (</w:t>
      </w:r>
      <w:proofErr w:type="gramEnd"/>
      <w:r w:rsidRPr="00C23833">
        <w:rPr>
          <w:u w:val="double"/>
        </w:rPr>
        <w:t>2 000)</w:t>
      </w:r>
    </w:p>
    <w:p w14:paraId="67D8F698" w14:textId="77777777" w:rsidR="00C23833" w:rsidRDefault="00C23833" w:rsidP="00C23833"/>
    <w:p w14:paraId="09790162" w14:textId="77777777" w:rsidR="00C23833" w:rsidRPr="006A271A" w:rsidRDefault="00C23833" w:rsidP="00C23833">
      <w:pPr>
        <w:rPr>
          <w:u w:val="single"/>
        </w:rPr>
      </w:pPr>
      <w:r w:rsidRPr="006A271A">
        <w:rPr>
          <w:u w:val="single"/>
        </w:rPr>
        <w:t>Intérêts étrangers</w:t>
      </w:r>
    </w:p>
    <w:p w14:paraId="0236D01E" w14:textId="77777777" w:rsidR="00C23833" w:rsidRDefault="00C23833" w:rsidP="00C23833">
      <w:r>
        <w:tab/>
        <w:t>Revenu étranger brut</w:t>
      </w:r>
      <w:r>
        <w:tab/>
      </w:r>
      <w:r>
        <w:tab/>
      </w:r>
      <w:r>
        <w:tab/>
      </w:r>
      <w:r>
        <w:tab/>
      </w:r>
      <w:r>
        <w:tab/>
      </w:r>
      <w:r>
        <w:tab/>
        <w:t xml:space="preserve">  </w:t>
      </w:r>
      <w:r w:rsidRPr="006A271A">
        <w:rPr>
          <w:u w:val="double"/>
        </w:rPr>
        <w:t xml:space="preserve">  1 000</w:t>
      </w:r>
    </w:p>
    <w:p w14:paraId="0BDAB544" w14:textId="77777777" w:rsidR="00C23833" w:rsidRDefault="00C23833" w:rsidP="00C23833">
      <w:r>
        <w:tab/>
        <w:t>Impôt étranger payé</w:t>
      </w:r>
      <w:r>
        <w:tab/>
      </w:r>
      <w:r>
        <w:tab/>
      </w:r>
      <w:r>
        <w:tab/>
      </w:r>
      <w:r>
        <w:tab/>
      </w:r>
      <w:r>
        <w:tab/>
      </w:r>
      <w:r>
        <w:tab/>
      </w:r>
      <w:r>
        <w:tab/>
        <w:t xml:space="preserve">  </w:t>
      </w:r>
      <w:r w:rsidRPr="006A271A">
        <w:rPr>
          <w:u w:val="double"/>
        </w:rPr>
        <w:t xml:space="preserve">     150</w:t>
      </w:r>
    </w:p>
    <w:p w14:paraId="6068A52E" w14:textId="77777777" w:rsidR="006A271A" w:rsidRDefault="006A271A" w:rsidP="00C23833"/>
    <w:p w14:paraId="2995BE61" w14:textId="77777777" w:rsidR="006A271A" w:rsidRDefault="006A271A" w:rsidP="00C23833">
      <w:r w:rsidRPr="006A271A">
        <w:rPr>
          <w:u w:val="single"/>
        </w:rPr>
        <w:t>Perte de location</w:t>
      </w:r>
    </w:p>
    <w:p w14:paraId="70B55046" w14:textId="77777777" w:rsidR="006A271A" w:rsidRDefault="006A271A" w:rsidP="00C23833">
      <w:r>
        <w:tab/>
        <w:t>Perte de location comptable</w:t>
      </w:r>
      <w:r>
        <w:tab/>
      </w:r>
      <w:r>
        <w:tab/>
      </w:r>
      <w:r>
        <w:tab/>
      </w:r>
      <w:r>
        <w:tab/>
      </w:r>
      <w:r>
        <w:tab/>
      </w:r>
      <w:proofErr w:type="gramStart"/>
      <w:r>
        <w:t xml:space="preserve">   (</w:t>
      </w:r>
      <w:proofErr w:type="gramEnd"/>
      <w:r>
        <w:t>5 000)</w:t>
      </w:r>
    </w:p>
    <w:p w14:paraId="76D580BE" w14:textId="77777777" w:rsidR="006A271A" w:rsidRPr="006A271A" w:rsidRDefault="006A271A" w:rsidP="00C23833">
      <w:pPr>
        <w:rPr>
          <w:u w:val="single"/>
        </w:rPr>
      </w:pPr>
      <w:r>
        <w:tab/>
        <w:t>Ajouter : amortissement comptable</w:t>
      </w:r>
      <w:r>
        <w:tab/>
      </w:r>
      <w:r>
        <w:tab/>
      </w:r>
      <w:r>
        <w:tab/>
      </w:r>
      <w:r>
        <w:tab/>
        <w:t xml:space="preserve">  </w:t>
      </w:r>
      <w:r w:rsidRPr="006A271A">
        <w:rPr>
          <w:u w:val="single"/>
        </w:rPr>
        <w:t xml:space="preserve">  3 000</w:t>
      </w:r>
    </w:p>
    <w:p w14:paraId="77B8E7D7" w14:textId="77777777" w:rsidR="006A271A" w:rsidRDefault="006A271A" w:rsidP="00C23833">
      <w:r>
        <w:tab/>
        <w:t>Perte de location avant DPA</w:t>
      </w:r>
      <w:r>
        <w:tab/>
      </w:r>
      <w:r>
        <w:tab/>
      </w:r>
      <w:r>
        <w:tab/>
      </w:r>
      <w:r>
        <w:tab/>
      </w:r>
      <w:r>
        <w:tab/>
      </w:r>
      <w:proofErr w:type="gramStart"/>
      <w:r>
        <w:t xml:space="preserve">   (</w:t>
      </w:r>
      <w:proofErr w:type="gramEnd"/>
      <w:r>
        <w:t>2 000)</w:t>
      </w:r>
    </w:p>
    <w:p w14:paraId="0BA315D3" w14:textId="77777777" w:rsidR="006A271A" w:rsidRPr="006A271A" w:rsidRDefault="006A271A" w:rsidP="00C23833">
      <w:pPr>
        <w:rPr>
          <w:u w:val="single"/>
        </w:rPr>
      </w:pPr>
      <w:r>
        <w:tab/>
        <w:t xml:space="preserve">Déduire : </w:t>
      </w:r>
      <w:r>
        <w:tab/>
        <w:t>DPA permise</w:t>
      </w:r>
      <w:r>
        <w:tab/>
      </w:r>
      <w:r>
        <w:tab/>
      </w:r>
      <w:r>
        <w:tab/>
      </w:r>
      <w:r>
        <w:tab/>
      </w:r>
      <w:r>
        <w:tab/>
      </w:r>
      <w:r>
        <w:tab/>
        <w:t xml:space="preserve">  </w:t>
      </w:r>
      <w:r w:rsidRPr="006A271A">
        <w:rPr>
          <w:u w:val="single"/>
        </w:rPr>
        <w:t xml:space="preserve">         0</w:t>
      </w:r>
    </w:p>
    <w:p w14:paraId="0A88F6BA" w14:textId="77777777" w:rsidR="006A271A" w:rsidRDefault="006A271A" w:rsidP="00C23833">
      <w:pPr>
        <w:rPr>
          <w:u w:val="double"/>
        </w:rPr>
      </w:pPr>
      <w:r>
        <w:tab/>
        <w:t>Perte de location pour fins fiscales</w:t>
      </w:r>
      <w:r>
        <w:tab/>
      </w:r>
      <w:r>
        <w:tab/>
      </w:r>
      <w:r>
        <w:tab/>
      </w:r>
      <w:r>
        <w:tab/>
      </w:r>
      <w:proofErr w:type="gramStart"/>
      <w:r>
        <w:t xml:space="preserve">  </w:t>
      </w:r>
      <w:r w:rsidRPr="006A271A">
        <w:rPr>
          <w:u w:val="double"/>
        </w:rPr>
        <w:t xml:space="preserve"> (</w:t>
      </w:r>
      <w:proofErr w:type="gramEnd"/>
      <w:r w:rsidRPr="006A271A">
        <w:rPr>
          <w:u w:val="double"/>
        </w:rPr>
        <w:t>2</w:t>
      </w:r>
      <w:r>
        <w:rPr>
          <w:u w:val="double"/>
        </w:rPr>
        <w:t> </w:t>
      </w:r>
      <w:r w:rsidRPr="006A271A">
        <w:rPr>
          <w:u w:val="double"/>
        </w:rPr>
        <w:t>000)</w:t>
      </w:r>
    </w:p>
    <w:p w14:paraId="436E0474" w14:textId="77777777" w:rsidR="006A271A" w:rsidRDefault="006A271A" w:rsidP="00C23833">
      <w:pPr>
        <w:rPr>
          <w:u w:val="double"/>
        </w:rPr>
      </w:pPr>
    </w:p>
    <w:p w14:paraId="6EADA989" w14:textId="77777777" w:rsidR="006A271A" w:rsidRDefault="006A271A" w:rsidP="00C23833">
      <w:r>
        <w:t xml:space="preserve">Après avoir déterminé les différents éléments pour fins fiscales, SER-VICE </w:t>
      </w:r>
      <w:proofErr w:type="spellStart"/>
      <w:r>
        <w:t>Enr</w:t>
      </w:r>
      <w:proofErr w:type="spellEnd"/>
      <w:r>
        <w:t xml:space="preserve">. </w:t>
      </w:r>
      <w:proofErr w:type="gramStart"/>
      <w:r>
        <w:t>doit</w:t>
      </w:r>
      <w:proofErr w:type="gramEnd"/>
      <w:r>
        <w:t xml:space="preserve"> attribuer à Serge la fraction qui lui revient et lui donner tous les détails pertinents afin qu’il puisse en tenir compte dans sa déclaration de revenus. Il se voit attribuer </w:t>
      </w:r>
      <w:r w:rsidRPr="006A271A">
        <w:rPr>
          <w:b/>
        </w:rPr>
        <w:t>50 % de tous les éléments calculés précédemment</w:t>
      </w:r>
      <w:r>
        <w:t>, soit :</w:t>
      </w:r>
    </w:p>
    <w:p w14:paraId="174DCCFB" w14:textId="77777777" w:rsidR="006A271A" w:rsidRDefault="006A271A" w:rsidP="00C23833"/>
    <w:p w14:paraId="1EBD755A" w14:textId="77777777" w:rsidR="006A271A" w:rsidRDefault="006A271A" w:rsidP="00C23833">
      <w:r>
        <w:tab/>
        <w:t>Revenu d’entreprise</w:t>
      </w:r>
      <w:r>
        <w:tab/>
      </w:r>
      <w:r>
        <w:tab/>
      </w:r>
      <w:r>
        <w:tab/>
      </w:r>
      <w:r>
        <w:tab/>
        <w:t xml:space="preserve"> 80 000</w:t>
      </w:r>
    </w:p>
    <w:p w14:paraId="654BD210" w14:textId="77777777" w:rsidR="006A271A" w:rsidRDefault="006A271A" w:rsidP="00C23833">
      <w:r>
        <w:tab/>
        <w:t>Dons de bienfaisance</w:t>
      </w:r>
      <w:r>
        <w:tab/>
      </w:r>
      <w:r>
        <w:tab/>
      </w:r>
      <w:r>
        <w:tab/>
        <w:t xml:space="preserve">   5 450</w:t>
      </w:r>
    </w:p>
    <w:p w14:paraId="28C69DE2" w14:textId="77777777" w:rsidR="006A271A" w:rsidRDefault="006A271A" w:rsidP="00C23833">
      <w:r>
        <w:tab/>
        <w:t>Gain en capital imposable</w:t>
      </w:r>
      <w:r>
        <w:tab/>
      </w:r>
      <w:r>
        <w:tab/>
      </w:r>
      <w:r>
        <w:tab/>
        <w:t xml:space="preserve">   3 750</w:t>
      </w:r>
    </w:p>
    <w:p w14:paraId="66A3BA6B" w14:textId="77777777" w:rsidR="006A271A" w:rsidRDefault="006A271A" w:rsidP="00C23833">
      <w:r>
        <w:tab/>
        <w:t>Perte en capital déductible</w:t>
      </w:r>
      <w:r>
        <w:tab/>
      </w:r>
      <w:r>
        <w:tab/>
      </w:r>
      <w:proofErr w:type="gramStart"/>
      <w:r>
        <w:tab/>
        <w:t xml:space="preserve">  (</w:t>
      </w:r>
      <w:proofErr w:type="gramEnd"/>
      <w:r>
        <w:t>1 500)</w:t>
      </w:r>
    </w:p>
    <w:p w14:paraId="32339A7A" w14:textId="77777777" w:rsidR="006A271A" w:rsidRDefault="006A271A" w:rsidP="00C23833">
      <w:r>
        <w:tab/>
        <w:t>Dividendes non imposables</w:t>
      </w:r>
      <w:r>
        <w:tab/>
      </w:r>
      <w:r>
        <w:tab/>
        <w:t xml:space="preserve"> 10 000</w:t>
      </w:r>
    </w:p>
    <w:p w14:paraId="00B9FA9D" w14:textId="77777777" w:rsidR="006A271A" w:rsidRDefault="006A271A" w:rsidP="00C23833">
      <w:r>
        <w:tab/>
        <w:t>Dividendes imposables bruts</w:t>
      </w:r>
      <w:r>
        <w:tab/>
      </w:r>
      <w:r>
        <w:tab/>
        <w:t xml:space="preserve">   6 000</w:t>
      </w:r>
    </w:p>
    <w:p w14:paraId="79D006AA" w14:textId="77777777" w:rsidR="006A271A" w:rsidRDefault="006A271A" w:rsidP="00C23833">
      <w:r>
        <w:tab/>
        <w:t>Intérêts payés</w:t>
      </w:r>
      <w:r>
        <w:tab/>
      </w:r>
      <w:r>
        <w:tab/>
      </w:r>
      <w:r>
        <w:tab/>
      </w:r>
      <w:r>
        <w:tab/>
        <w:t xml:space="preserve">   1 000</w:t>
      </w:r>
    </w:p>
    <w:p w14:paraId="3C9C995A" w14:textId="77777777" w:rsidR="006A271A" w:rsidRDefault="006A271A" w:rsidP="00C23833">
      <w:r>
        <w:tab/>
        <w:t>Intérêts étranger brut</w:t>
      </w:r>
      <w:r>
        <w:tab/>
      </w:r>
      <w:r>
        <w:tab/>
      </w:r>
      <w:r>
        <w:tab/>
        <w:t xml:space="preserve">      500</w:t>
      </w:r>
    </w:p>
    <w:p w14:paraId="5EB3DECC" w14:textId="77777777" w:rsidR="006A271A" w:rsidRDefault="006A271A" w:rsidP="00C23833">
      <w:r>
        <w:tab/>
        <w:t>Impôt étranger payé</w:t>
      </w:r>
      <w:r>
        <w:tab/>
      </w:r>
      <w:r>
        <w:tab/>
      </w:r>
      <w:r>
        <w:tab/>
      </w:r>
      <w:r>
        <w:tab/>
        <w:t xml:space="preserve">        75</w:t>
      </w:r>
    </w:p>
    <w:p w14:paraId="35770E6E" w14:textId="77777777" w:rsidR="006A271A" w:rsidRDefault="006A271A" w:rsidP="00C23833">
      <w:r>
        <w:tab/>
        <w:t>Perte de location</w:t>
      </w:r>
      <w:r>
        <w:tab/>
      </w:r>
      <w:r>
        <w:tab/>
      </w:r>
      <w:r>
        <w:tab/>
      </w:r>
      <w:proofErr w:type="gramStart"/>
      <w:r>
        <w:tab/>
        <w:t xml:space="preserve">  (</w:t>
      </w:r>
      <w:proofErr w:type="gramEnd"/>
      <w:r>
        <w:t>1 000)</w:t>
      </w:r>
    </w:p>
    <w:p w14:paraId="33714F07" w14:textId="77777777" w:rsidR="006A271A" w:rsidRDefault="006A271A" w:rsidP="00C23833"/>
    <w:p w14:paraId="1CF19ACF" w14:textId="77777777" w:rsidR="00F325CC" w:rsidRDefault="00F325CC">
      <w:pPr>
        <w:spacing w:after="200"/>
        <w:jc w:val="left"/>
      </w:pPr>
      <w:r>
        <w:br w:type="page"/>
      </w:r>
    </w:p>
    <w:p w14:paraId="7BCCB3D0" w14:textId="77777777" w:rsidR="006A271A" w:rsidRDefault="006A271A" w:rsidP="00C23833">
      <w:r>
        <w:lastRenderedPageBreak/>
        <w:t>Ayant obtenu ces renseignements, Serge doit les inclure dans sa déclaration de revenus personnelle en plus des éléments provenant de ses propres transactions :</w:t>
      </w:r>
    </w:p>
    <w:p w14:paraId="771B30BD" w14:textId="77777777" w:rsidR="006A271A" w:rsidRDefault="006A271A">
      <w:pPr>
        <w:spacing w:after="200"/>
        <w:jc w:val="left"/>
      </w:pPr>
    </w:p>
    <w:p w14:paraId="6929BE5D" w14:textId="77777777" w:rsidR="006A271A" w:rsidRDefault="00CD6D49" w:rsidP="00C23833">
      <w:r>
        <w:t>3a)</w:t>
      </w:r>
      <w:r>
        <w:tab/>
        <w:t xml:space="preserve">Revenu d’entreprise de SER-VICE </w:t>
      </w:r>
      <w:proofErr w:type="spellStart"/>
      <w:r>
        <w:t>Enr</w:t>
      </w:r>
      <w:proofErr w:type="spellEnd"/>
      <w:r>
        <w:t>.</w:t>
      </w:r>
      <w:r>
        <w:tab/>
      </w:r>
      <w:r>
        <w:tab/>
      </w:r>
      <w:r>
        <w:tab/>
        <w:t>80 000</w:t>
      </w:r>
    </w:p>
    <w:p w14:paraId="0178F1CC" w14:textId="77777777" w:rsidR="00CD6D49" w:rsidRDefault="00CD6D49" w:rsidP="00C23833">
      <w:r>
        <w:tab/>
        <w:t xml:space="preserve">Déduire : </w:t>
      </w:r>
      <w:r>
        <w:tab/>
        <w:t>Frais de représentation</w:t>
      </w:r>
      <w:r>
        <w:tab/>
        <w:t xml:space="preserve">     4 000</w:t>
      </w:r>
    </w:p>
    <w:p w14:paraId="17E0C3D4" w14:textId="77777777" w:rsidR="00CD6D49" w:rsidRDefault="00CD6D49" w:rsidP="00C23833">
      <w:r>
        <w:tab/>
      </w:r>
      <w:r>
        <w:tab/>
      </w:r>
      <w:r>
        <w:tab/>
        <w:t xml:space="preserve">Moins : partie non </w:t>
      </w:r>
      <w:proofErr w:type="spellStart"/>
      <w:r>
        <w:t>ded</w:t>
      </w:r>
      <w:proofErr w:type="spellEnd"/>
      <w:r>
        <w:t>.</w:t>
      </w:r>
    </w:p>
    <w:p w14:paraId="24C54FA5" w14:textId="77777777" w:rsidR="00CD6D49" w:rsidRDefault="00CD6D49" w:rsidP="00C23833">
      <w:r>
        <w:tab/>
      </w:r>
      <w:r>
        <w:tab/>
      </w:r>
      <w:r>
        <w:tab/>
        <w:t xml:space="preserve">             </w:t>
      </w:r>
      <w:proofErr w:type="gramStart"/>
      <w:r>
        <w:t>selon</w:t>
      </w:r>
      <w:proofErr w:type="gramEnd"/>
      <w:r>
        <w:t xml:space="preserve"> 67.1 (50 %)</w:t>
      </w:r>
      <w:r>
        <w:tab/>
        <w:t xml:space="preserve">    </w:t>
      </w:r>
      <w:r w:rsidRPr="00CD6D49">
        <w:rPr>
          <w:u w:val="single"/>
        </w:rPr>
        <w:t>(2 000)</w:t>
      </w:r>
    </w:p>
    <w:p w14:paraId="408D31B0" w14:textId="77777777" w:rsidR="00CD6D49" w:rsidRDefault="00CD6D49" w:rsidP="00C23833">
      <w:r>
        <w:tab/>
      </w:r>
      <w:r>
        <w:tab/>
      </w:r>
      <w:r>
        <w:tab/>
      </w:r>
      <w:r>
        <w:tab/>
      </w:r>
      <w:r>
        <w:tab/>
      </w:r>
      <w:r>
        <w:tab/>
      </w:r>
      <w:r>
        <w:tab/>
        <w:t xml:space="preserve">     2 000</w:t>
      </w:r>
    </w:p>
    <w:p w14:paraId="03B80CBD" w14:textId="77777777" w:rsidR="00CD6D49" w:rsidRDefault="00CD6D49" w:rsidP="00C23833">
      <w:r>
        <w:tab/>
      </w:r>
      <w:r>
        <w:tab/>
      </w:r>
      <w:r>
        <w:tab/>
        <w:t>Intérêt sur emprunt</w:t>
      </w:r>
      <w:r>
        <w:tab/>
      </w:r>
      <w:r>
        <w:tab/>
        <w:t xml:space="preserve">     </w:t>
      </w:r>
      <w:r w:rsidRPr="00F325CC">
        <w:rPr>
          <w:u w:val="single"/>
        </w:rPr>
        <w:t>4 000</w:t>
      </w:r>
      <w:r>
        <w:tab/>
      </w:r>
      <w:r w:rsidR="00F325CC">
        <w:t xml:space="preserve"> </w:t>
      </w:r>
      <w:r w:rsidR="00F325CC" w:rsidRPr="00F325CC">
        <w:rPr>
          <w:u w:val="single"/>
        </w:rPr>
        <w:t>(</w:t>
      </w:r>
      <w:r w:rsidRPr="00F325CC">
        <w:rPr>
          <w:u w:val="single"/>
        </w:rPr>
        <w:t>6</w:t>
      </w:r>
      <w:r w:rsidR="00F325CC" w:rsidRPr="00F325CC">
        <w:rPr>
          <w:u w:val="single"/>
        </w:rPr>
        <w:t> </w:t>
      </w:r>
      <w:r w:rsidRPr="00F325CC">
        <w:rPr>
          <w:u w:val="single"/>
        </w:rPr>
        <w:t>000</w:t>
      </w:r>
      <w:r w:rsidR="00F325CC" w:rsidRPr="00F325CC">
        <w:rPr>
          <w:u w:val="single"/>
        </w:rPr>
        <w:t>)</w:t>
      </w:r>
      <w:r w:rsidR="00F325CC">
        <w:tab/>
        <w:t>74 000</w:t>
      </w:r>
    </w:p>
    <w:p w14:paraId="46CD57B9" w14:textId="77777777" w:rsidR="00F325CC" w:rsidRDefault="00F325CC" w:rsidP="00C23833"/>
    <w:p w14:paraId="4EAB1C5D" w14:textId="77777777" w:rsidR="00F325CC" w:rsidRDefault="00F325CC" w:rsidP="00C23833">
      <w:r>
        <w:tab/>
        <w:t>Dividendes déterminés de SCI</w:t>
      </w:r>
      <w:r>
        <w:tab/>
      </w:r>
      <w:r>
        <w:tab/>
      </w:r>
      <w:r>
        <w:tab/>
      </w:r>
      <w:proofErr w:type="gramStart"/>
      <w:r>
        <w:tab/>
        <w:t xml:space="preserve">  6</w:t>
      </w:r>
      <w:proofErr w:type="gramEnd"/>
      <w:r>
        <w:t> 000</w:t>
      </w:r>
    </w:p>
    <w:p w14:paraId="156BF28E" w14:textId="77777777" w:rsidR="00F325CC" w:rsidRDefault="00F325CC" w:rsidP="00C23833">
      <w:r>
        <w:tab/>
        <w:t>Ajouter :</w:t>
      </w:r>
      <w:r>
        <w:tab/>
        <w:t>majoration (38 %)</w:t>
      </w:r>
      <w:r>
        <w:tab/>
      </w:r>
      <w:r>
        <w:tab/>
      </w:r>
      <w:r>
        <w:tab/>
      </w:r>
      <w:proofErr w:type="gramStart"/>
      <w:r>
        <w:tab/>
        <w:t xml:space="preserve">  </w:t>
      </w:r>
      <w:r w:rsidRPr="00F325CC">
        <w:rPr>
          <w:u w:val="single"/>
        </w:rPr>
        <w:t>2</w:t>
      </w:r>
      <w:proofErr w:type="gramEnd"/>
      <w:r w:rsidRPr="00F325CC">
        <w:rPr>
          <w:u w:val="single"/>
        </w:rPr>
        <w:t> 280</w:t>
      </w:r>
    </w:p>
    <w:p w14:paraId="6944F219" w14:textId="77777777" w:rsidR="00F325CC" w:rsidRDefault="00F325CC" w:rsidP="00C23833">
      <w:r>
        <w:tab/>
      </w:r>
      <w:r>
        <w:tab/>
      </w:r>
      <w:r>
        <w:tab/>
      </w:r>
      <w:r>
        <w:tab/>
      </w:r>
      <w:r>
        <w:tab/>
      </w:r>
      <w:r>
        <w:tab/>
      </w:r>
      <w:r>
        <w:tab/>
      </w:r>
      <w:r>
        <w:tab/>
      </w:r>
      <w:r>
        <w:tab/>
        <w:t xml:space="preserve">  8 280</w:t>
      </w:r>
    </w:p>
    <w:p w14:paraId="150891FC" w14:textId="77777777" w:rsidR="00F325CC" w:rsidRDefault="00F325CC" w:rsidP="00F325CC">
      <w:pPr>
        <w:ind w:firstLine="708"/>
      </w:pPr>
      <w:r>
        <w:t>Déduire :</w:t>
      </w:r>
      <w:r>
        <w:tab/>
        <w:t>intérêts payés</w:t>
      </w:r>
      <w:r>
        <w:tab/>
      </w:r>
      <w:r>
        <w:tab/>
      </w:r>
      <w:r>
        <w:tab/>
      </w:r>
      <w:r>
        <w:tab/>
        <w:t xml:space="preserve"> </w:t>
      </w:r>
      <w:r w:rsidRPr="00F325CC">
        <w:rPr>
          <w:u w:val="single"/>
        </w:rPr>
        <w:t>(1 000)</w:t>
      </w:r>
      <w:proofErr w:type="gramStart"/>
      <w:r>
        <w:tab/>
        <w:t xml:space="preserve">  7</w:t>
      </w:r>
      <w:proofErr w:type="gramEnd"/>
      <w:r>
        <w:t> 280</w:t>
      </w:r>
    </w:p>
    <w:p w14:paraId="04D52F6A" w14:textId="77777777" w:rsidR="00F325CC" w:rsidRDefault="00F325CC" w:rsidP="00F325CC">
      <w:pPr>
        <w:ind w:firstLine="708"/>
      </w:pPr>
    </w:p>
    <w:p w14:paraId="0188B833" w14:textId="77777777" w:rsidR="00F325CC" w:rsidRDefault="00F325CC" w:rsidP="00F325CC">
      <w:pPr>
        <w:ind w:firstLine="708"/>
      </w:pPr>
      <w:r>
        <w:t>Revenu d’intérêt étranger</w:t>
      </w:r>
      <w:r>
        <w:tab/>
      </w:r>
      <w:r>
        <w:tab/>
      </w:r>
      <w:r>
        <w:tab/>
      </w:r>
      <w:r>
        <w:tab/>
      </w:r>
      <w:r>
        <w:tab/>
      </w:r>
      <w:r>
        <w:tab/>
      </w:r>
      <w:r>
        <w:tab/>
        <w:t xml:space="preserve">     500</w:t>
      </w:r>
    </w:p>
    <w:p w14:paraId="750F22F6" w14:textId="77777777" w:rsidR="00F325CC" w:rsidRDefault="00F325CC" w:rsidP="00F325CC">
      <w:pPr>
        <w:ind w:firstLine="708"/>
      </w:pPr>
    </w:p>
    <w:p w14:paraId="60BD3E8A" w14:textId="77777777" w:rsidR="00F325CC" w:rsidRDefault="00F325CC" w:rsidP="00F325CC">
      <w:pPr>
        <w:ind w:firstLine="708"/>
      </w:pPr>
      <w:r>
        <w:t>Revenu de location</w:t>
      </w:r>
    </w:p>
    <w:p w14:paraId="57150D39" w14:textId="77777777" w:rsidR="00F325CC" w:rsidRDefault="00F325CC" w:rsidP="00F325CC">
      <w:pPr>
        <w:ind w:firstLine="708"/>
      </w:pPr>
      <w:r>
        <w:t xml:space="preserve">     - provenant de SER-VICE </w:t>
      </w:r>
      <w:proofErr w:type="spellStart"/>
      <w:r>
        <w:t>Enr</w:t>
      </w:r>
      <w:proofErr w:type="spellEnd"/>
      <w:r>
        <w:t>.</w:t>
      </w:r>
      <w:r>
        <w:tab/>
      </w:r>
      <w:r>
        <w:tab/>
      </w:r>
      <w:r>
        <w:tab/>
        <w:t xml:space="preserve"> (1 000)</w:t>
      </w:r>
    </w:p>
    <w:p w14:paraId="5DA91C6C" w14:textId="77777777" w:rsidR="00F325CC" w:rsidRDefault="00F325CC" w:rsidP="00F325CC">
      <w:pPr>
        <w:ind w:firstLine="708"/>
      </w:pPr>
      <w:r>
        <w:t xml:space="preserve">     - personnel</w:t>
      </w:r>
      <w:r>
        <w:tab/>
      </w:r>
      <w:r>
        <w:tab/>
      </w:r>
      <w:r>
        <w:tab/>
      </w:r>
      <w:r>
        <w:tab/>
      </w:r>
      <w:r>
        <w:tab/>
      </w:r>
      <w:proofErr w:type="gramStart"/>
      <w:r>
        <w:tab/>
        <w:t xml:space="preserve">  </w:t>
      </w:r>
      <w:r w:rsidRPr="00F325CC">
        <w:rPr>
          <w:u w:val="single"/>
        </w:rPr>
        <w:t>3</w:t>
      </w:r>
      <w:proofErr w:type="gramEnd"/>
      <w:r w:rsidRPr="00F325CC">
        <w:rPr>
          <w:u w:val="single"/>
        </w:rPr>
        <w:t> 000</w:t>
      </w:r>
    </w:p>
    <w:p w14:paraId="3BB43779" w14:textId="77777777" w:rsidR="00F325CC" w:rsidRDefault="00F325CC" w:rsidP="00F325CC">
      <w:pPr>
        <w:ind w:firstLine="708"/>
      </w:pPr>
      <w:r>
        <w:tab/>
      </w:r>
      <w:r>
        <w:tab/>
      </w:r>
      <w:r>
        <w:tab/>
      </w:r>
      <w:r>
        <w:tab/>
      </w:r>
      <w:r>
        <w:tab/>
      </w:r>
      <w:r>
        <w:tab/>
      </w:r>
      <w:r>
        <w:tab/>
      </w:r>
      <w:r>
        <w:tab/>
        <w:t xml:space="preserve">  2 000</w:t>
      </w:r>
    </w:p>
    <w:p w14:paraId="0BC0E770" w14:textId="77777777" w:rsidR="00F325CC" w:rsidRPr="00F325CC" w:rsidRDefault="00F325CC" w:rsidP="00F325CC">
      <w:pPr>
        <w:ind w:firstLine="708"/>
        <w:rPr>
          <w:u w:val="single"/>
        </w:rPr>
      </w:pPr>
      <w:r>
        <w:t xml:space="preserve">     Déduire : DPA maximale</w:t>
      </w:r>
      <w:r>
        <w:tab/>
      </w:r>
      <w:r>
        <w:tab/>
      </w:r>
      <w:r>
        <w:tab/>
      </w:r>
      <w:r>
        <w:tab/>
        <w:t xml:space="preserve"> (2 000)</w:t>
      </w:r>
      <w:r>
        <w:tab/>
      </w:r>
      <w:r w:rsidRPr="00F325CC">
        <w:rPr>
          <w:u w:val="single"/>
        </w:rPr>
        <w:t xml:space="preserve">         0</w:t>
      </w:r>
    </w:p>
    <w:p w14:paraId="027B7C4C" w14:textId="77777777" w:rsidR="00F325CC" w:rsidRDefault="00F325CC" w:rsidP="00F325CC">
      <w:r>
        <w:tab/>
      </w:r>
      <w:r>
        <w:tab/>
      </w:r>
      <w:r>
        <w:tab/>
      </w:r>
      <w:r>
        <w:tab/>
      </w:r>
      <w:r>
        <w:tab/>
      </w:r>
      <w:r>
        <w:tab/>
      </w:r>
      <w:r>
        <w:tab/>
      </w:r>
      <w:r>
        <w:tab/>
      </w:r>
      <w:r>
        <w:tab/>
      </w:r>
      <w:r>
        <w:tab/>
      </w:r>
      <w:r>
        <w:tab/>
        <w:t>81 780</w:t>
      </w:r>
    </w:p>
    <w:p w14:paraId="565C2375" w14:textId="77777777" w:rsidR="00F325CC" w:rsidRDefault="00F325CC" w:rsidP="00F325CC"/>
    <w:p w14:paraId="27C93406" w14:textId="77777777" w:rsidR="00F325CC" w:rsidRDefault="00F325CC" w:rsidP="00F325CC">
      <w:r>
        <w:t>3b)</w:t>
      </w:r>
      <w:r>
        <w:tab/>
        <w:t>GCI</w:t>
      </w:r>
      <w:r>
        <w:tab/>
      </w:r>
      <w:r>
        <w:tab/>
      </w:r>
      <w:r>
        <w:tab/>
      </w:r>
      <w:r>
        <w:tab/>
      </w:r>
      <w:r>
        <w:tab/>
      </w:r>
      <w:r>
        <w:tab/>
      </w:r>
      <w:r>
        <w:tab/>
      </w:r>
      <w:proofErr w:type="gramStart"/>
      <w:r>
        <w:tab/>
        <w:t xml:space="preserve">  3</w:t>
      </w:r>
      <w:proofErr w:type="gramEnd"/>
      <w:r>
        <w:t> 750</w:t>
      </w:r>
    </w:p>
    <w:p w14:paraId="6CDD7F9A" w14:textId="77777777" w:rsidR="00F325CC" w:rsidRDefault="00F325CC" w:rsidP="00F325CC">
      <w:r>
        <w:tab/>
        <w:t>PCD</w:t>
      </w:r>
    </w:p>
    <w:p w14:paraId="08752458" w14:textId="77777777" w:rsidR="00F325CC" w:rsidRDefault="00F325CC" w:rsidP="00F325CC">
      <w:r>
        <w:tab/>
        <w:t xml:space="preserve">  - provenant de SER-VICE </w:t>
      </w:r>
      <w:proofErr w:type="spellStart"/>
      <w:r>
        <w:t>Enr</w:t>
      </w:r>
      <w:proofErr w:type="spellEnd"/>
      <w:r>
        <w:t>.</w:t>
      </w:r>
      <w:r>
        <w:tab/>
      </w:r>
      <w:r>
        <w:tab/>
      </w:r>
      <w:r>
        <w:tab/>
      </w:r>
      <w:r>
        <w:tab/>
        <w:t xml:space="preserve"> (1 500)</w:t>
      </w:r>
    </w:p>
    <w:p w14:paraId="10FFFEF1" w14:textId="77777777" w:rsidR="00F325CC" w:rsidRDefault="00F325CC" w:rsidP="00F325CC">
      <w:r>
        <w:t xml:space="preserve"> </w:t>
      </w:r>
      <w:r>
        <w:tab/>
        <w:t xml:space="preserve">  - personnelle (1/2)</w:t>
      </w:r>
      <w:r>
        <w:tab/>
      </w:r>
      <w:r>
        <w:tab/>
      </w:r>
      <w:r>
        <w:tab/>
      </w:r>
      <w:r>
        <w:tab/>
      </w:r>
      <w:r>
        <w:tab/>
      </w:r>
      <w:r>
        <w:tab/>
        <w:t xml:space="preserve"> </w:t>
      </w:r>
      <w:r w:rsidRPr="00F325CC">
        <w:rPr>
          <w:u w:val="single"/>
        </w:rPr>
        <w:t>(4</w:t>
      </w:r>
      <w:r>
        <w:rPr>
          <w:u w:val="single"/>
        </w:rPr>
        <w:t> </w:t>
      </w:r>
      <w:r w:rsidRPr="00F325CC">
        <w:rPr>
          <w:u w:val="single"/>
        </w:rPr>
        <w:t>500)</w:t>
      </w:r>
    </w:p>
    <w:p w14:paraId="47E41527" w14:textId="77777777" w:rsidR="00F325CC" w:rsidRDefault="00F325CC" w:rsidP="00F325CC">
      <w:r>
        <w:tab/>
      </w:r>
      <w:r>
        <w:tab/>
      </w:r>
      <w:r>
        <w:tab/>
      </w:r>
      <w:r>
        <w:tab/>
      </w:r>
      <w:r>
        <w:tab/>
      </w:r>
      <w:r>
        <w:tab/>
      </w:r>
      <w:r>
        <w:tab/>
      </w:r>
      <w:r>
        <w:tab/>
      </w:r>
      <w:r>
        <w:tab/>
        <w:t xml:space="preserve"> </w:t>
      </w:r>
      <w:r w:rsidRPr="00F325CC">
        <w:rPr>
          <w:u w:val="single"/>
        </w:rPr>
        <w:t>(2 250)</w:t>
      </w:r>
      <w:r>
        <w:tab/>
      </w:r>
      <w:r w:rsidRPr="00F325CC">
        <w:rPr>
          <w:u w:val="single"/>
        </w:rPr>
        <w:t xml:space="preserve">         0</w:t>
      </w:r>
    </w:p>
    <w:p w14:paraId="140C5C73" w14:textId="77777777" w:rsidR="00F325CC" w:rsidRDefault="00F325CC" w:rsidP="00F325CC">
      <w:r w:rsidRPr="00F325CC">
        <w:rPr>
          <w:b/>
        </w:rPr>
        <w:t>Revenu net de l’année 20XX</w:t>
      </w:r>
      <w:r>
        <w:tab/>
      </w:r>
      <w:r>
        <w:tab/>
      </w:r>
      <w:r>
        <w:tab/>
      </w:r>
      <w:r>
        <w:tab/>
      </w:r>
      <w:r>
        <w:tab/>
      </w:r>
      <w:r>
        <w:tab/>
      </w:r>
      <w:r>
        <w:tab/>
        <w:t>81 780</w:t>
      </w:r>
    </w:p>
    <w:p w14:paraId="3943751B" w14:textId="77777777" w:rsidR="00F325CC" w:rsidRDefault="00F325CC" w:rsidP="00F325CC"/>
    <w:p w14:paraId="6BF051AA" w14:textId="77777777" w:rsidR="00F325CC" w:rsidRDefault="00F325CC" w:rsidP="00F325CC">
      <w:r>
        <w:t xml:space="preserve">     Déduction dans le calcul du revenu imposable</w:t>
      </w:r>
    </w:p>
    <w:p w14:paraId="7D79E42F" w14:textId="77777777" w:rsidR="00F325CC" w:rsidRDefault="00F325CC" w:rsidP="00F325CC">
      <w:r>
        <w:t xml:space="preserve">          Aucune déduction permise</w:t>
      </w:r>
      <w:r>
        <w:tab/>
      </w:r>
      <w:r>
        <w:tab/>
      </w:r>
      <w:r>
        <w:tab/>
      </w:r>
      <w:r>
        <w:tab/>
      </w:r>
      <w:r>
        <w:tab/>
      </w:r>
      <w:r>
        <w:tab/>
      </w:r>
      <w:r>
        <w:tab/>
        <w:t xml:space="preserve"> </w:t>
      </w:r>
      <w:r w:rsidRPr="00F325CC">
        <w:rPr>
          <w:u w:val="single"/>
        </w:rPr>
        <w:t xml:space="preserve">        0</w:t>
      </w:r>
    </w:p>
    <w:p w14:paraId="4833E1F9" w14:textId="77777777" w:rsidR="00F325CC" w:rsidRDefault="00F325CC" w:rsidP="00F325CC"/>
    <w:p w14:paraId="0970F3E3" w14:textId="77777777" w:rsidR="00F325CC" w:rsidRDefault="00F325CC" w:rsidP="00F325CC">
      <w:r w:rsidRPr="00F325CC">
        <w:rPr>
          <w:b/>
        </w:rPr>
        <w:t>Revenu imposable de l’année 20XX</w:t>
      </w:r>
      <w:r>
        <w:tab/>
      </w:r>
      <w:r>
        <w:tab/>
      </w:r>
      <w:r>
        <w:tab/>
      </w:r>
      <w:r>
        <w:tab/>
      </w:r>
      <w:r>
        <w:tab/>
      </w:r>
      <w:r>
        <w:tab/>
      </w:r>
      <w:r w:rsidRPr="00F325CC">
        <w:rPr>
          <w:u w:val="double"/>
        </w:rPr>
        <w:t>81</w:t>
      </w:r>
      <w:r w:rsidR="00DB6475">
        <w:rPr>
          <w:u w:val="double"/>
        </w:rPr>
        <w:t> </w:t>
      </w:r>
      <w:r w:rsidRPr="00F325CC">
        <w:rPr>
          <w:u w:val="double"/>
        </w:rPr>
        <w:t>780</w:t>
      </w:r>
    </w:p>
    <w:p w14:paraId="4D490A8E" w14:textId="77777777" w:rsidR="00DB6475" w:rsidRDefault="00DB6475">
      <w:pPr>
        <w:spacing w:after="200"/>
        <w:jc w:val="left"/>
      </w:pPr>
      <w:r>
        <w:br w:type="page"/>
      </w:r>
    </w:p>
    <w:p w14:paraId="0626C12E" w14:textId="77777777" w:rsidR="00DB6475" w:rsidRDefault="00922D38" w:rsidP="00F325CC">
      <w:pPr>
        <w:rPr>
          <w:b/>
        </w:rPr>
      </w:pPr>
      <w:r w:rsidRPr="00922D38">
        <w:rPr>
          <w:b/>
        </w:rPr>
        <w:lastRenderedPageBreak/>
        <w:t>Calcul de l’impôt à payer</w:t>
      </w:r>
    </w:p>
    <w:p w14:paraId="17CDC227" w14:textId="77777777" w:rsidR="00A26BAB" w:rsidRPr="00922D38" w:rsidRDefault="00A26BAB" w:rsidP="00F325CC">
      <w:pPr>
        <w:rPr>
          <w:b/>
        </w:rPr>
      </w:pPr>
    </w:p>
    <w:p w14:paraId="4B9E0DBC" w14:textId="77777777" w:rsidR="00922D38" w:rsidRDefault="00922D38" w:rsidP="00F325CC">
      <w:r>
        <w:tab/>
        <w:t xml:space="preserve">Impôt à payer : </w:t>
      </w:r>
    </w:p>
    <w:p w14:paraId="0981CEA6" w14:textId="5825A4E2" w:rsidR="00922D38" w:rsidRDefault="00771DD6" w:rsidP="00F325CC">
      <w:r>
        <w:tab/>
        <w:t xml:space="preserve">     </w:t>
      </w:r>
      <w:r w:rsidR="0071720E">
        <w:t>5</w:t>
      </w:r>
      <w:r w:rsidR="009D31BE">
        <w:t>3</w:t>
      </w:r>
      <w:r w:rsidR="00922D38">
        <w:t> </w:t>
      </w:r>
      <w:r w:rsidR="009D31BE">
        <w:t>359</w:t>
      </w:r>
      <w:r w:rsidR="00922D38">
        <w:t xml:space="preserve"> </w:t>
      </w:r>
      <w:r w:rsidR="00922D38">
        <w:rPr>
          <w:rFonts w:cs="Times New Roman"/>
        </w:rPr>
        <w:t>×</w:t>
      </w:r>
      <w:r w:rsidR="00922D38">
        <w:t xml:space="preserve"> 15 %</w:t>
      </w:r>
      <w:r w:rsidR="00922D38">
        <w:tab/>
      </w:r>
      <w:r w:rsidR="00922D38">
        <w:tab/>
      </w:r>
      <w:r w:rsidR="00922D38">
        <w:tab/>
      </w:r>
      <w:r w:rsidR="00922D38">
        <w:tab/>
      </w:r>
      <w:r w:rsidR="00922D38">
        <w:tab/>
      </w:r>
      <w:r w:rsidR="009D31BE">
        <w:t>8</w:t>
      </w:r>
      <w:r w:rsidR="00922D38">
        <w:t> </w:t>
      </w:r>
      <w:r w:rsidR="009D31BE">
        <w:t>004</w:t>
      </w:r>
    </w:p>
    <w:p w14:paraId="53E1789E" w14:textId="1E3E57B7" w:rsidR="00922D38" w:rsidRDefault="00922D38" w:rsidP="00F325CC">
      <w:r>
        <w:tab/>
        <w:t xml:space="preserve">     (81 780 – </w:t>
      </w:r>
      <w:r w:rsidR="0071720E">
        <w:t>5</w:t>
      </w:r>
      <w:r w:rsidR="009D31BE">
        <w:t>3</w:t>
      </w:r>
      <w:r w:rsidR="00B1717B">
        <w:t> </w:t>
      </w:r>
      <w:r w:rsidR="009D31BE">
        <w:t>359</w:t>
      </w:r>
      <w:r>
        <w:t xml:space="preserve">) </w:t>
      </w:r>
      <w:r>
        <w:rPr>
          <w:rFonts w:cs="Times New Roman"/>
        </w:rPr>
        <w:t>×</w:t>
      </w:r>
      <w:r w:rsidR="003D0554">
        <w:t xml:space="preserve"> 20,5</w:t>
      </w:r>
      <w:r>
        <w:t xml:space="preserve"> %</w:t>
      </w:r>
      <w:r>
        <w:tab/>
      </w:r>
      <w:r>
        <w:tab/>
      </w:r>
      <w:r>
        <w:tab/>
      </w:r>
      <w:r w:rsidR="009D31BE">
        <w:rPr>
          <w:u w:val="single"/>
        </w:rPr>
        <w:t>5</w:t>
      </w:r>
      <w:r w:rsidR="00B1717B">
        <w:rPr>
          <w:u w:val="single"/>
        </w:rPr>
        <w:t> </w:t>
      </w:r>
      <w:r w:rsidR="009D31BE">
        <w:rPr>
          <w:u w:val="single"/>
        </w:rPr>
        <w:t>826</w:t>
      </w:r>
      <w:r>
        <w:tab/>
      </w:r>
      <w:r>
        <w:tab/>
      </w:r>
      <w:r>
        <w:tab/>
        <w:t>1</w:t>
      </w:r>
      <w:r w:rsidR="009D31BE">
        <w:t>3</w:t>
      </w:r>
      <w:r>
        <w:t> </w:t>
      </w:r>
      <w:r w:rsidR="009D31BE">
        <w:t>830</w:t>
      </w:r>
    </w:p>
    <w:p w14:paraId="0BDD15BA" w14:textId="77777777" w:rsidR="00922D38" w:rsidRDefault="00922D38" w:rsidP="00F325CC"/>
    <w:p w14:paraId="3B972942" w14:textId="77777777" w:rsidR="00922D38" w:rsidRDefault="00922D38" w:rsidP="00F325CC">
      <w:r>
        <w:tab/>
        <w:t>Déduire :</w:t>
      </w:r>
    </w:p>
    <w:p w14:paraId="311694A8" w14:textId="63A8FE4A" w:rsidR="00922D38" w:rsidRDefault="00922D38" w:rsidP="00F325CC">
      <w:r>
        <w:tab/>
        <w:t xml:space="preserve">     Crédit d’impôt personnel de base</w:t>
      </w:r>
      <w:r w:rsidR="001A21CD">
        <w:t xml:space="preserve"> (1</w:t>
      </w:r>
      <w:r w:rsidR="009D31BE">
        <w:t>5</w:t>
      </w:r>
      <w:r w:rsidR="001A21CD">
        <w:t> </w:t>
      </w:r>
      <w:r w:rsidR="009D31BE">
        <w:t>000</w:t>
      </w:r>
      <w:r w:rsidR="001A21CD">
        <w:t xml:space="preserve"> </w:t>
      </w:r>
      <w:r w:rsidR="001A21CD">
        <w:rPr>
          <w:rFonts w:cs="Times New Roman"/>
        </w:rPr>
        <w:t>×</w:t>
      </w:r>
      <w:r w:rsidR="001A21CD">
        <w:t xml:space="preserve"> 15 %)</w:t>
      </w:r>
      <w:r>
        <w:tab/>
      </w:r>
      <w:r>
        <w:tab/>
      </w:r>
      <w:r>
        <w:tab/>
        <w:t xml:space="preserve"> (</w:t>
      </w:r>
      <w:r w:rsidR="00D955D2">
        <w:t>2</w:t>
      </w:r>
      <w:r>
        <w:t> </w:t>
      </w:r>
      <w:r w:rsidR="009D31BE">
        <w:t>250</w:t>
      </w:r>
      <w:r>
        <w:t>)</w:t>
      </w:r>
    </w:p>
    <w:p w14:paraId="4A51B60A" w14:textId="77777777" w:rsidR="00922D38" w:rsidRDefault="00922D38" w:rsidP="00F325CC">
      <w:r>
        <w:tab/>
        <w:t xml:space="preserve">     Crédit d’impôt pour dons de bienfaisance</w:t>
      </w:r>
      <w:r w:rsidR="003D0554">
        <w:t>,</w:t>
      </w:r>
    </w:p>
    <w:p w14:paraId="3BC182A3" w14:textId="77777777" w:rsidR="00922D38" w:rsidRDefault="0056716E" w:rsidP="00F325CC">
      <w:r>
        <w:tab/>
        <w:t xml:space="preserve">           (</w:t>
      </w:r>
      <w:r w:rsidR="00922D38">
        <w:t xml:space="preserve">200 </w:t>
      </w:r>
      <w:r w:rsidR="00922D38">
        <w:rPr>
          <w:rFonts w:cs="Times New Roman"/>
        </w:rPr>
        <w:t>×</w:t>
      </w:r>
      <w:r w:rsidR="00922D38">
        <w:t xml:space="preserve"> 15 %</w:t>
      </w:r>
      <w:r>
        <w:t>)</w:t>
      </w:r>
      <w:r w:rsidR="00922D38">
        <w:tab/>
      </w:r>
      <w:r w:rsidR="00922D38">
        <w:tab/>
      </w:r>
      <w:r w:rsidR="00922D38">
        <w:tab/>
      </w:r>
      <w:r w:rsidR="00922D38">
        <w:tab/>
      </w:r>
      <w:r w:rsidR="00922D38">
        <w:tab/>
      </w:r>
      <w:r w:rsidR="003D0554">
        <w:tab/>
      </w:r>
      <w:r w:rsidR="00922D38">
        <w:t xml:space="preserve">     30</w:t>
      </w:r>
    </w:p>
    <w:p w14:paraId="09BD7B5D" w14:textId="77777777" w:rsidR="003D0554" w:rsidRPr="003D0554" w:rsidRDefault="003D0554" w:rsidP="00F325CC">
      <w:pPr>
        <w:rPr>
          <w:b/>
        </w:rPr>
      </w:pPr>
      <w:r>
        <w:tab/>
      </w:r>
      <w:r>
        <w:tab/>
      </w:r>
      <w:r w:rsidRPr="003D0554">
        <w:rPr>
          <w:b/>
        </w:rPr>
        <w:t>(+)</w:t>
      </w:r>
    </w:p>
    <w:p w14:paraId="45325196" w14:textId="77777777" w:rsidR="003D0554" w:rsidRDefault="003D0554" w:rsidP="00F325CC">
      <w:r>
        <w:tab/>
      </w:r>
      <w:r>
        <w:tab/>
        <w:t xml:space="preserve">33 % </w:t>
      </w:r>
      <w:r>
        <w:rPr>
          <w:rFonts w:cs="Times New Roman"/>
        </w:rPr>
        <w:t>×</w:t>
      </w:r>
      <w:r>
        <w:t xml:space="preserve"> moindre de :</w:t>
      </w:r>
    </w:p>
    <w:p w14:paraId="3670C72D" w14:textId="77777777" w:rsidR="003D0554" w:rsidRDefault="003D0554" w:rsidP="00F325CC">
      <w:r>
        <w:tab/>
      </w:r>
      <w:r>
        <w:tab/>
        <w:t xml:space="preserve">     1) 5 450 – 200 = 5 250</w:t>
      </w:r>
    </w:p>
    <w:p w14:paraId="1F95E177" w14:textId="6D4B45A0" w:rsidR="003D0554" w:rsidRDefault="0047368F" w:rsidP="00F325CC">
      <w:r>
        <w:tab/>
      </w:r>
      <w:r>
        <w:tab/>
        <w:t xml:space="preserve">     2) RI (81 780) excède 2</w:t>
      </w:r>
      <w:r w:rsidR="009D31BE">
        <w:t>35</w:t>
      </w:r>
      <w:r w:rsidR="003D0554">
        <w:t> </w:t>
      </w:r>
      <w:r w:rsidR="009D31BE">
        <w:t>675</w:t>
      </w:r>
      <w:r w:rsidR="003D0554">
        <w:t xml:space="preserve"> = 0</w:t>
      </w:r>
      <w:r w:rsidR="003D0554">
        <w:tab/>
      </w:r>
      <w:r w:rsidR="003D0554">
        <w:tab/>
        <w:t xml:space="preserve">       0</w:t>
      </w:r>
    </w:p>
    <w:p w14:paraId="53F75D15" w14:textId="77777777" w:rsidR="003D0554" w:rsidRPr="003D0554" w:rsidRDefault="003D0554" w:rsidP="00F325CC">
      <w:pPr>
        <w:rPr>
          <w:b/>
        </w:rPr>
      </w:pPr>
      <w:r>
        <w:tab/>
      </w:r>
      <w:r>
        <w:tab/>
      </w:r>
      <w:r w:rsidRPr="003D0554">
        <w:rPr>
          <w:b/>
        </w:rPr>
        <w:t>(+)</w:t>
      </w:r>
    </w:p>
    <w:p w14:paraId="53BADA13" w14:textId="77777777" w:rsidR="00922D38" w:rsidRDefault="00922D38" w:rsidP="0056716E">
      <w:pPr>
        <w:ind w:left="708" w:firstLine="708"/>
      </w:pPr>
      <w:r>
        <w:t xml:space="preserve">(5 450 – 200) </w:t>
      </w:r>
      <w:r>
        <w:rPr>
          <w:rFonts w:cs="Times New Roman"/>
        </w:rPr>
        <w:t>×</w:t>
      </w:r>
      <w:r>
        <w:t xml:space="preserve"> 29 %</w:t>
      </w:r>
      <w:r w:rsidR="00A26BAB">
        <w:tab/>
      </w:r>
      <w:r w:rsidR="00A26BAB">
        <w:tab/>
      </w:r>
      <w:r w:rsidR="00A26BAB">
        <w:tab/>
      </w:r>
      <w:r w:rsidR="003D0554">
        <w:tab/>
      </w:r>
      <w:r w:rsidR="00A26BAB" w:rsidRPr="00A26BAB">
        <w:rPr>
          <w:u w:val="single"/>
        </w:rPr>
        <w:t>1 52</w:t>
      </w:r>
      <w:r w:rsidR="0047368F">
        <w:rPr>
          <w:u w:val="single"/>
        </w:rPr>
        <w:t>3</w:t>
      </w:r>
      <w:r w:rsidR="00A26BAB">
        <w:tab/>
      </w:r>
      <w:r w:rsidR="00A26BAB">
        <w:tab/>
      </w:r>
      <w:r w:rsidR="00A26BAB" w:rsidRPr="00A26BAB">
        <w:t xml:space="preserve"> (1 55</w:t>
      </w:r>
      <w:r w:rsidR="0047368F">
        <w:t>3</w:t>
      </w:r>
      <w:r w:rsidR="00A26BAB" w:rsidRPr="00A26BAB">
        <w:t>)</w:t>
      </w:r>
      <w:r>
        <w:t xml:space="preserve"> </w:t>
      </w:r>
    </w:p>
    <w:p w14:paraId="424CF6E0" w14:textId="77777777" w:rsidR="00A26BAB" w:rsidRDefault="00A26BAB" w:rsidP="00F325CC">
      <w:r>
        <w:tab/>
        <w:t xml:space="preserve">     Crédit d’impôt pour dividendes</w:t>
      </w:r>
    </w:p>
    <w:p w14:paraId="1DA7BF67" w14:textId="77777777" w:rsidR="00A26BAB" w:rsidRDefault="00A26BAB" w:rsidP="00F325CC">
      <w:r>
        <w:tab/>
      </w:r>
      <w:r>
        <w:tab/>
        <w:t xml:space="preserve">15 % </w:t>
      </w:r>
      <w:r>
        <w:rPr>
          <w:rFonts w:cs="Times New Roman"/>
        </w:rPr>
        <w:t>×</w:t>
      </w:r>
      <w:r>
        <w:t xml:space="preserve"> 8 280</w:t>
      </w:r>
      <w:r>
        <w:tab/>
      </w:r>
      <w:r>
        <w:tab/>
      </w:r>
      <w:r>
        <w:tab/>
      </w:r>
      <w:r>
        <w:tab/>
      </w:r>
      <w:r>
        <w:tab/>
      </w:r>
      <w:r>
        <w:tab/>
      </w:r>
      <w:r>
        <w:tab/>
      </w:r>
      <w:r>
        <w:tab/>
      </w:r>
      <w:r w:rsidRPr="00A26BAB">
        <w:rPr>
          <w:u w:val="single"/>
        </w:rPr>
        <w:t xml:space="preserve"> (1 242)</w:t>
      </w:r>
      <w:r>
        <w:tab/>
      </w:r>
    </w:p>
    <w:p w14:paraId="47668598" w14:textId="139F18A3" w:rsidR="00A26BAB" w:rsidRDefault="00A26BAB" w:rsidP="00A26BAB">
      <w:pPr>
        <w:ind w:firstLine="708"/>
      </w:pPr>
      <w:r>
        <w:t>Impôt fédéral de base</w:t>
      </w:r>
      <w:r>
        <w:tab/>
      </w:r>
      <w:r>
        <w:tab/>
      </w:r>
      <w:r>
        <w:tab/>
      </w:r>
      <w:r>
        <w:tab/>
      </w:r>
      <w:r>
        <w:tab/>
      </w:r>
      <w:r>
        <w:tab/>
      </w:r>
      <w:proofErr w:type="gramStart"/>
      <w:r>
        <w:tab/>
      </w:r>
      <w:r w:rsidR="003D0554">
        <w:t xml:space="preserve">  </w:t>
      </w:r>
      <w:r w:rsidR="009D31BE">
        <w:t>8</w:t>
      </w:r>
      <w:proofErr w:type="gramEnd"/>
      <w:r>
        <w:t> </w:t>
      </w:r>
      <w:r w:rsidR="009D31BE">
        <w:t>785</w:t>
      </w:r>
    </w:p>
    <w:p w14:paraId="431FF461" w14:textId="77777777" w:rsidR="00A26BAB" w:rsidRDefault="00A26BAB" w:rsidP="00A26BAB">
      <w:pPr>
        <w:ind w:firstLine="708"/>
      </w:pPr>
    </w:p>
    <w:p w14:paraId="3BEF171D" w14:textId="45B58F18" w:rsidR="00A26BAB" w:rsidRDefault="00A26BAB" w:rsidP="00A26BAB">
      <w:pPr>
        <w:ind w:firstLine="708"/>
      </w:pPr>
      <w:r>
        <w:t xml:space="preserve">Abattement pour les résidents du Québec : 16,5 % </w:t>
      </w:r>
      <w:r>
        <w:rPr>
          <w:rFonts w:cs="Times New Roman"/>
        </w:rPr>
        <w:t>×</w:t>
      </w:r>
      <w:r>
        <w:t xml:space="preserve"> </w:t>
      </w:r>
      <w:r w:rsidR="009D31BE">
        <w:t>8</w:t>
      </w:r>
      <w:r>
        <w:t> </w:t>
      </w:r>
      <w:r w:rsidR="009D31BE">
        <w:t>785</w:t>
      </w:r>
      <w:r>
        <w:tab/>
      </w:r>
      <w:r>
        <w:tab/>
      </w:r>
      <w:r w:rsidRPr="00A26BAB">
        <w:rPr>
          <w:u w:val="single"/>
        </w:rPr>
        <w:t xml:space="preserve"> (1 </w:t>
      </w:r>
      <w:r w:rsidR="0071720E">
        <w:rPr>
          <w:u w:val="single"/>
        </w:rPr>
        <w:t>4</w:t>
      </w:r>
      <w:r w:rsidR="009D31BE">
        <w:rPr>
          <w:u w:val="single"/>
        </w:rPr>
        <w:t>50</w:t>
      </w:r>
      <w:r w:rsidRPr="00A26BAB">
        <w:rPr>
          <w:u w:val="single"/>
        </w:rPr>
        <w:t>)</w:t>
      </w:r>
    </w:p>
    <w:p w14:paraId="5E568043" w14:textId="657BB369" w:rsidR="00A26BAB" w:rsidRDefault="00B1717B" w:rsidP="00A26BAB">
      <w:pPr>
        <w:ind w:firstLine="708"/>
      </w:pPr>
      <w:r>
        <w:tab/>
      </w:r>
      <w:r>
        <w:tab/>
      </w:r>
      <w:r>
        <w:tab/>
      </w:r>
      <w:r>
        <w:tab/>
      </w:r>
      <w:r>
        <w:tab/>
      </w:r>
      <w:r>
        <w:tab/>
      </w:r>
      <w:r>
        <w:tab/>
      </w:r>
      <w:r>
        <w:tab/>
      </w:r>
      <w:r>
        <w:tab/>
      </w:r>
      <w:r>
        <w:tab/>
        <w:t xml:space="preserve">  </w:t>
      </w:r>
      <w:r w:rsidR="0071720E">
        <w:t>7</w:t>
      </w:r>
      <w:r>
        <w:t> </w:t>
      </w:r>
      <w:r w:rsidR="009D31BE">
        <w:t>335</w:t>
      </w:r>
    </w:p>
    <w:p w14:paraId="3783642E" w14:textId="77777777" w:rsidR="00A26BAB" w:rsidRDefault="00A26BAB" w:rsidP="00A26BAB">
      <w:pPr>
        <w:ind w:firstLine="708"/>
      </w:pPr>
    </w:p>
    <w:p w14:paraId="46A70A62" w14:textId="77777777" w:rsidR="00A26BAB" w:rsidRDefault="00A26BAB" w:rsidP="00A26BAB">
      <w:pPr>
        <w:ind w:firstLine="708"/>
      </w:pPr>
      <w:r>
        <w:t xml:space="preserve">     Crédit d’impôt étranger</w:t>
      </w:r>
    </w:p>
    <w:p w14:paraId="11462AFF" w14:textId="77777777" w:rsidR="00A26BAB" w:rsidRDefault="00A26BAB" w:rsidP="00A26BAB">
      <w:pPr>
        <w:ind w:firstLine="708"/>
      </w:pPr>
      <w:r>
        <w:t xml:space="preserve">          Le moindre de :</w:t>
      </w:r>
    </w:p>
    <w:p w14:paraId="4BEC2080" w14:textId="77777777" w:rsidR="00A26BAB" w:rsidRDefault="00A26BAB" w:rsidP="00A26BAB">
      <w:pPr>
        <w:ind w:left="708" w:firstLine="708"/>
      </w:pPr>
      <w:r>
        <w:t xml:space="preserve">  - impôt étranger payé</w:t>
      </w:r>
      <w:r>
        <w:tab/>
      </w:r>
      <w:r>
        <w:tab/>
      </w:r>
      <w:r>
        <w:tab/>
        <w:t xml:space="preserve">    </w:t>
      </w:r>
      <w:r w:rsidRPr="00A26BAB">
        <w:rPr>
          <w:u w:val="double"/>
        </w:rPr>
        <w:t xml:space="preserve"> 75</w:t>
      </w:r>
    </w:p>
    <w:p w14:paraId="3CA79A41" w14:textId="076631B4" w:rsidR="00A26BAB" w:rsidRPr="00A26BAB" w:rsidRDefault="00A26BAB" w:rsidP="00A26BAB">
      <w:pPr>
        <w:ind w:firstLine="708"/>
      </w:pPr>
      <w:r>
        <w:tab/>
        <w:t xml:space="preserve">  -  </w:t>
      </w:r>
      <w:r w:rsidRPr="00A26BAB">
        <w:rPr>
          <w:u w:val="single"/>
        </w:rPr>
        <w:t xml:space="preserve">  500  </w:t>
      </w:r>
      <w:r>
        <w:t xml:space="preserve"> </w:t>
      </w:r>
      <w:r>
        <w:rPr>
          <w:rFonts w:cs="Times New Roman"/>
        </w:rPr>
        <w:t>×</w:t>
      </w:r>
      <w:r>
        <w:t xml:space="preserve"> (</w:t>
      </w:r>
      <w:r w:rsidR="009D31BE">
        <w:t>8</w:t>
      </w:r>
      <w:r>
        <w:t> </w:t>
      </w:r>
      <w:r w:rsidR="009D31BE">
        <w:t>785</w:t>
      </w:r>
      <w:r>
        <w:t xml:space="preserve"> + 1 242 – 1</w:t>
      </w:r>
      <w:r w:rsidR="00E0227C">
        <w:t xml:space="preserve"> </w:t>
      </w:r>
      <w:r w:rsidR="0071720E">
        <w:t>4</w:t>
      </w:r>
      <w:r w:rsidR="009D31BE">
        <w:t>50</w:t>
      </w:r>
      <w:r>
        <w:t>)</w:t>
      </w:r>
      <w:r>
        <w:tab/>
        <w:t xml:space="preserve">    </w:t>
      </w:r>
      <w:r w:rsidR="00A54C30">
        <w:rPr>
          <w:u w:val="double"/>
        </w:rPr>
        <w:t xml:space="preserve"> </w:t>
      </w:r>
      <w:r w:rsidR="00852336">
        <w:rPr>
          <w:u w:val="double"/>
        </w:rPr>
        <w:t>5</w:t>
      </w:r>
      <w:r w:rsidR="009D31BE">
        <w:rPr>
          <w:u w:val="double"/>
        </w:rPr>
        <w:t>2</w:t>
      </w:r>
      <w:r w:rsidR="00A54C30">
        <w:tab/>
      </w:r>
      <w:r w:rsidR="00A54C30">
        <w:tab/>
      </w:r>
      <w:r w:rsidR="00A54C30">
        <w:tab/>
        <w:t xml:space="preserve">   </w:t>
      </w:r>
      <w:proofErr w:type="gramStart"/>
      <w:r w:rsidR="00A54C30">
        <w:t xml:space="preserve">   (</w:t>
      </w:r>
      <w:proofErr w:type="gramEnd"/>
      <w:r w:rsidR="00E0227C">
        <w:t>5</w:t>
      </w:r>
      <w:r w:rsidR="009D31BE">
        <w:t>2</w:t>
      </w:r>
      <w:r>
        <w:t>)</w:t>
      </w:r>
    </w:p>
    <w:p w14:paraId="04D57B98" w14:textId="77777777" w:rsidR="00A26BAB" w:rsidRDefault="00A26BAB" w:rsidP="00A26BAB">
      <w:pPr>
        <w:ind w:firstLine="708"/>
      </w:pPr>
      <w:r>
        <w:tab/>
        <w:t xml:space="preserve">    81 780</w:t>
      </w:r>
    </w:p>
    <w:p w14:paraId="0CF330BE" w14:textId="77777777" w:rsidR="00A26BAB" w:rsidRDefault="00A26BAB" w:rsidP="00A26BAB">
      <w:pPr>
        <w:ind w:firstLine="708"/>
      </w:pPr>
    </w:p>
    <w:p w14:paraId="68A1972D" w14:textId="77A55BCA" w:rsidR="00A26BAB" w:rsidRDefault="00A26BAB" w:rsidP="00A26BAB">
      <w:pPr>
        <w:ind w:firstLine="708"/>
        <w:rPr>
          <w:u w:val="double"/>
        </w:rPr>
      </w:pPr>
      <w:r w:rsidRPr="008E07FE">
        <w:rPr>
          <w:b/>
        </w:rPr>
        <w:t>Impôt fédéral à payer pour 20XX</w:t>
      </w:r>
      <w:r w:rsidRPr="008E07FE">
        <w:rPr>
          <w:b/>
        </w:rPr>
        <w:tab/>
      </w:r>
      <w:r>
        <w:tab/>
      </w:r>
      <w:r>
        <w:tab/>
      </w:r>
      <w:r>
        <w:tab/>
      </w:r>
      <w:r>
        <w:tab/>
        <w:t xml:space="preserve">   </w:t>
      </w:r>
      <w:r w:rsidR="00E829ED">
        <w:rPr>
          <w:u w:val="double"/>
        </w:rPr>
        <w:t>7</w:t>
      </w:r>
      <w:r w:rsidR="008E07FE">
        <w:rPr>
          <w:u w:val="double"/>
        </w:rPr>
        <w:t> </w:t>
      </w:r>
      <w:r w:rsidR="009D31BE">
        <w:rPr>
          <w:u w:val="double"/>
        </w:rPr>
        <w:t>283</w:t>
      </w:r>
      <w:bookmarkStart w:id="18" w:name="_GoBack"/>
      <w:bookmarkEnd w:id="18"/>
    </w:p>
    <w:p w14:paraId="1A31955B" w14:textId="77777777" w:rsidR="008E07FE" w:rsidRDefault="00E0227C" w:rsidP="00A26BAB">
      <w:pPr>
        <w:ind w:firstLine="708"/>
        <w:rPr>
          <w:u w:val="double"/>
        </w:rPr>
      </w:pPr>
      <w:r>
        <w:rPr>
          <w:b/>
          <w:noProof/>
          <w:lang w:val="fr-FR" w:eastAsia="fr-FR"/>
        </w:rPr>
        <mc:AlternateContent>
          <mc:Choice Requires="wps">
            <w:drawing>
              <wp:anchor distT="0" distB="0" distL="114300" distR="114300" simplePos="0" relativeHeight="252612608" behindDoc="0" locked="0" layoutInCell="1" allowOverlap="1" wp14:anchorId="776107CF" wp14:editId="607581F0">
                <wp:simplePos x="0" y="0"/>
                <wp:positionH relativeFrom="column">
                  <wp:posOffset>1905000</wp:posOffset>
                </wp:positionH>
                <wp:positionV relativeFrom="paragraph">
                  <wp:posOffset>60960</wp:posOffset>
                </wp:positionV>
                <wp:extent cx="3733800" cy="1438275"/>
                <wp:effectExtent l="0" t="704850" r="19050" b="28575"/>
                <wp:wrapNone/>
                <wp:docPr id="41" name="Rectangle à coins arrondis 41"/>
                <wp:cNvGraphicFramePr/>
                <a:graphic xmlns:a="http://schemas.openxmlformats.org/drawingml/2006/main">
                  <a:graphicData uri="http://schemas.microsoft.com/office/word/2010/wordprocessingShape">
                    <wps:wsp>
                      <wps:cNvSpPr/>
                      <wps:spPr>
                        <a:xfrm>
                          <a:off x="0" y="0"/>
                          <a:ext cx="3733800" cy="1438275"/>
                        </a:xfrm>
                        <a:prstGeom prst="wedgeRoundRectCallout">
                          <a:avLst>
                            <a:gd name="adj1" fmla="val 4932"/>
                            <a:gd name="adj2" fmla="val -98273"/>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96A45" w14:textId="77777777" w:rsidR="00036C2A" w:rsidRPr="00E0227C" w:rsidRDefault="00036C2A" w:rsidP="00E0227C">
                            <w:pPr>
                              <w:jc w:val="left"/>
                              <w:rPr>
                                <w:color w:val="000000" w:themeColor="text1"/>
                                <w:sz w:val="24"/>
                                <w:szCs w:val="24"/>
                              </w:rPr>
                            </w:pPr>
                            <w:r w:rsidRPr="00E0227C">
                              <w:rPr>
                                <w:color w:val="000000" w:themeColor="text1"/>
                                <w:sz w:val="24"/>
                                <w:szCs w:val="24"/>
                              </w:rPr>
                              <w:t>Rappelons la formule :</w:t>
                            </w:r>
                          </w:p>
                          <w:p w14:paraId="6EAE887E" w14:textId="77777777" w:rsidR="00036C2A" w:rsidRPr="00E0227C" w:rsidRDefault="00036C2A" w:rsidP="00E0227C">
                            <w:pPr>
                              <w:jc w:val="left"/>
                              <w:rPr>
                                <w:color w:val="000000" w:themeColor="text1"/>
                                <w:sz w:val="24"/>
                                <w:szCs w:val="24"/>
                              </w:rPr>
                            </w:pPr>
                          </w:p>
                          <w:p w14:paraId="38B74927" w14:textId="77777777" w:rsidR="00036C2A" w:rsidRPr="00E0227C" w:rsidRDefault="00036C2A" w:rsidP="00E0227C">
                            <w:pPr>
                              <w:jc w:val="left"/>
                              <w:rPr>
                                <w:color w:val="000000" w:themeColor="text1"/>
                                <w:sz w:val="24"/>
                                <w:szCs w:val="24"/>
                                <w:u w:val="single"/>
                              </w:rPr>
                            </w:pPr>
                            <w:r w:rsidRPr="00E0227C">
                              <w:rPr>
                                <w:color w:val="000000" w:themeColor="text1"/>
                                <w:sz w:val="24"/>
                                <w:szCs w:val="24"/>
                                <w:u w:val="single"/>
                              </w:rPr>
                              <w:t>Revenu de biens étranger de l’année</w:t>
                            </w:r>
                          </w:p>
                          <w:p w14:paraId="6A7E2EEA" w14:textId="77777777" w:rsidR="00036C2A" w:rsidRPr="00E0227C" w:rsidRDefault="00036C2A" w:rsidP="00E0227C">
                            <w:pPr>
                              <w:jc w:val="left"/>
                              <w:rPr>
                                <w:color w:val="000000" w:themeColor="text1"/>
                                <w:sz w:val="24"/>
                                <w:szCs w:val="24"/>
                              </w:rPr>
                            </w:pPr>
                            <w:r w:rsidRPr="00E0227C">
                              <w:rPr>
                                <w:color w:val="000000" w:themeColor="text1"/>
                                <w:sz w:val="24"/>
                                <w:szCs w:val="24"/>
                              </w:rPr>
                              <w:t>Revenu de l’année (article 3)</w:t>
                            </w:r>
                          </w:p>
                          <w:p w14:paraId="05DAA75F" w14:textId="77777777" w:rsidR="00036C2A" w:rsidRPr="00E0227C" w:rsidRDefault="00036C2A" w:rsidP="00E0227C">
                            <w:pPr>
                              <w:jc w:val="left"/>
                              <w:rPr>
                                <w:color w:val="000000" w:themeColor="text1"/>
                                <w:sz w:val="24"/>
                                <w:szCs w:val="24"/>
                              </w:rPr>
                            </w:pPr>
                            <w:r w:rsidRPr="00E0227C">
                              <w:rPr>
                                <w:rFonts w:cs="Times New Roman"/>
                                <w:color w:val="000000" w:themeColor="text1"/>
                                <w:sz w:val="24"/>
                                <w:szCs w:val="24"/>
                              </w:rPr>
                              <w:t>×</w:t>
                            </w:r>
                          </w:p>
                          <w:p w14:paraId="30538B41" w14:textId="77777777" w:rsidR="00036C2A" w:rsidRPr="00E0227C" w:rsidRDefault="00036C2A" w:rsidP="00E0227C">
                            <w:pPr>
                              <w:jc w:val="left"/>
                              <w:rPr>
                                <w:color w:val="000000" w:themeColor="text1"/>
                                <w:sz w:val="24"/>
                                <w:szCs w:val="24"/>
                              </w:rPr>
                            </w:pPr>
                            <w:r w:rsidRPr="00E0227C">
                              <w:rPr>
                                <w:color w:val="000000" w:themeColor="text1"/>
                                <w:sz w:val="24"/>
                                <w:szCs w:val="24"/>
                              </w:rPr>
                              <w:t xml:space="preserve">(IFB + crédit impôt div. – Abattement du </w:t>
                            </w:r>
                            <w:proofErr w:type="spellStart"/>
                            <w:r w:rsidRPr="00E0227C">
                              <w:rPr>
                                <w:color w:val="000000" w:themeColor="text1"/>
                                <w:sz w:val="24"/>
                                <w:szCs w:val="24"/>
                              </w:rPr>
                              <w:t>Qc</w:t>
                            </w:r>
                            <w:proofErr w:type="spellEnd"/>
                            <w:r w:rsidRPr="00E0227C">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107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41" o:spid="_x0000_s1045" type="#_x0000_t62" style="position:absolute;left:0;text-align:left;margin-left:150pt;margin-top:4.8pt;width:294pt;height:113.2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" adj="11865,-10427" filled="f" strokecolor="black [3213]" strokeweight=".25pt">
                <v:textbox>
                  <w:txbxContent>
                    <w:p w14:paraId="0D396A45" w14:textId="77777777" w:rsidR="00036C2A" w:rsidRPr="00E0227C" w:rsidRDefault="00036C2A" w:rsidP="00E0227C">
                      <w:pPr>
                        <w:jc w:val="left"/>
                        <w:rPr>
                          <w:color w:val="000000" w:themeColor="text1"/>
                          <w:sz w:val="24"/>
                          <w:szCs w:val="24"/>
                        </w:rPr>
                      </w:pPr>
                      <w:r w:rsidRPr="00E0227C">
                        <w:rPr>
                          <w:color w:val="000000" w:themeColor="text1"/>
                          <w:sz w:val="24"/>
                          <w:szCs w:val="24"/>
                        </w:rPr>
                        <w:t>Rappelons la formule :</w:t>
                      </w:r>
                    </w:p>
                    <w:p w14:paraId="6EAE887E" w14:textId="77777777" w:rsidR="00036C2A" w:rsidRPr="00E0227C" w:rsidRDefault="00036C2A" w:rsidP="00E0227C">
                      <w:pPr>
                        <w:jc w:val="left"/>
                        <w:rPr>
                          <w:color w:val="000000" w:themeColor="text1"/>
                          <w:sz w:val="24"/>
                          <w:szCs w:val="24"/>
                        </w:rPr>
                      </w:pPr>
                    </w:p>
                    <w:p w14:paraId="38B74927" w14:textId="77777777" w:rsidR="00036C2A" w:rsidRPr="00E0227C" w:rsidRDefault="00036C2A" w:rsidP="00E0227C">
                      <w:pPr>
                        <w:jc w:val="left"/>
                        <w:rPr>
                          <w:color w:val="000000" w:themeColor="text1"/>
                          <w:sz w:val="24"/>
                          <w:szCs w:val="24"/>
                          <w:u w:val="single"/>
                        </w:rPr>
                      </w:pPr>
                      <w:r w:rsidRPr="00E0227C">
                        <w:rPr>
                          <w:color w:val="000000" w:themeColor="text1"/>
                          <w:sz w:val="24"/>
                          <w:szCs w:val="24"/>
                          <w:u w:val="single"/>
                        </w:rPr>
                        <w:t>Revenu de biens étranger de l’année</w:t>
                      </w:r>
                    </w:p>
                    <w:p w14:paraId="6A7E2EEA" w14:textId="77777777" w:rsidR="00036C2A" w:rsidRPr="00E0227C" w:rsidRDefault="00036C2A" w:rsidP="00E0227C">
                      <w:pPr>
                        <w:jc w:val="left"/>
                        <w:rPr>
                          <w:color w:val="000000" w:themeColor="text1"/>
                          <w:sz w:val="24"/>
                          <w:szCs w:val="24"/>
                        </w:rPr>
                      </w:pPr>
                      <w:r w:rsidRPr="00E0227C">
                        <w:rPr>
                          <w:color w:val="000000" w:themeColor="text1"/>
                          <w:sz w:val="24"/>
                          <w:szCs w:val="24"/>
                        </w:rPr>
                        <w:t>Revenu de l’année (article 3)</w:t>
                      </w:r>
                    </w:p>
                    <w:p w14:paraId="05DAA75F" w14:textId="77777777" w:rsidR="00036C2A" w:rsidRPr="00E0227C" w:rsidRDefault="00036C2A" w:rsidP="00E0227C">
                      <w:pPr>
                        <w:jc w:val="left"/>
                        <w:rPr>
                          <w:color w:val="000000" w:themeColor="text1"/>
                          <w:sz w:val="24"/>
                          <w:szCs w:val="24"/>
                        </w:rPr>
                      </w:pPr>
                      <w:r w:rsidRPr="00E0227C">
                        <w:rPr>
                          <w:rFonts w:cs="Times New Roman"/>
                          <w:color w:val="000000" w:themeColor="text1"/>
                          <w:sz w:val="24"/>
                          <w:szCs w:val="24"/>
                        </w:rPr>
                        <w:t>×</w:t>
                      </w:r>
                    </w:p>
                    <w:p w14:paraId="30538B41" w14:textId="77777777" w:rsidR="00036C2A" w:rsidRPr="00E0227C" w:rsidRDefault="00036C2A" w:rsidP="00E0227C">
                      <w:pPr>
                        <w:jc w:val="left"/>
                        <w:rPr>
                          <w:color w:val="000000" w:themeColor="text1"/>
                          <w:sz w:val="24"/>
                          <w:szCs w:val="24"/>
                        </w:rPr>
                      </w:pPr>
                      <w:r w:rsidRPr="00E0227C">
                        <w:rPr>
                          <w:color w:val="000000" w:themeColor="text1"/>
                          <w:sz w:val="24"/>
                          <w:szCs w:val="24"/>
                        </w:rPr>
                        <w:t xml:space="preserve">(IFB + crédit impôt div. – Abattement du </w:t>
                      </w:r>
                      <w:proofErr w:type="spellStart"/>
                      <w:r w:rsidRPr="00E0227C">
                        <w:rPr>
                          <w:color w:val="000000" w:themeColor="text1"/>
                          <w:sz w:val="24"/>
                          <w:szCs w:val="24"/>
                        </w:rPr>
                        <w:t>Qc</w:t>
                      </w:r>
                      <w:proofErr w:type="spellEnd"/>
                      <w:r w:rsidRPr="00E0227C">
                        <w:rPr>
                          <w:color w:val="000000" w:themeColor="text1"/>
                          <w:sz w:val="24"/>
                          <w:szCs w:val="24"/>
                        </w:rPr>
                        <w:t>.)</w:t>
                      </w:r>
                    </w:p>
                  </w:txbxContent>
                </v:textbox>
              </v:shape>
            </w:pict>
          </mc:Fallback>
        </mc:AlternateContent>
      </w:r>
    </w:p>
    <w:p w14:paraId="7B3B8F22" w14:textId="77777777" w:rsidR="008E07FE" w:rsidRDefault="008E07FE">
      <w:pPr>
        <w:spacing w:after="200"/>
        <w:jc w:val="left"/>
      </w:pPr>
      <w:r>
        <w:br w:type="page"/>
      </w:r>
    </w:p>
    <w:p w14:paraId="36EF0BB4" w14:textId="77777777" w:rsidR="00B16A29" w:rsidRDefault="00B16A29" w:rsidP="00B16A29">
      <w:pPr>
        <w:pStyle w:val="Titre1"/>
      </w:pPr>
      <w:bookmarkStart w:id="19" w:name="_Toc40785841"/>
      <w:r>
        <w:lastRenderedPageBreak/>
        <w:t xml:space="preserve">3. Calcul du prix </w:t>
      </w:r>
      <w:proofErr w:type="gramStart"/>
      <w:r>
        <w:t>de  base</w:t>
      </w:r>
      <w:proofErr w:type="gramEnd"/>
      <w:r>
        <w:t xml:space="preserve"> rajusté de la participation</w:t>
      </w:r>
      <w:bookmarkEnd w:id="19"/>
    </w:p>
    <w:p w14:paraId="0BA0D814" w14:textId="77777777" w:rsidR="00B16A29" w:rsidRDefault="00B16A29" w:rsidP="00B16A29">
      <w:pPr>
        <w:jc w:val="left"/>
      </w:pPr>
    </w:p>
    <w:p w14:paraId="348E2905" w14:textId="77777777" w:rsidR="00B16A29" w:rsidRDefault="00B16A29" w:rsidP="00B16A29">
      <w:pPr>
        <w:pStyle w:val="Titre2"/>
      </w:pPr>
      <w:bookmarkStart w:id="20" w:name="_Toc40785842"/>
      <w:r>
        <w:t>3.1 Définition</w:t>
      </w:r>
      <w:bookmarkEnd w:id="20"/>
    </w:p>
    <w:p w14:paraId="4CC86FAB" w14:textId="77777777" w:rsidR="00B16A29" w:rsidRDefault="00B16A29" w:rsidP="00B16A29">
      <w:pPr>
        <w:jc w:val="left"/>
      </w:pPr>
    </w:p>
    <w:p w14:paraId="4070DE92" w14:textId="77777777" w:rsidR="00B16A29" w:rsidRDefault="00B16A29" w:rsidP="00064494">
      <w:pPr>
        <w:pStyle w:val="Paragraphedeliste"/>
        <w:numPr>
          <w:ilvl w:val="0"/>
          <w:numId w:val="17"/>
        </w:numPr>
      </w:pPr>
      <w:r>
        <w:t xml:space="preserve">Une </w:t>
      </w:r>
      <w:r w:rsidRPr="00CF19B9">
        <w:rPr>
          <w:u w:val="single"/>
        </w:rPr>
        <w:t xml:space="preserve">participation dans une </w:t>
      </w:r>
      <w:r w:rsidR="00404723">
        <w:rPr>
          <w:u w:val="single"/>
        </w:rPr>
        <w:t>société de personnes</w:t>
      </w:r>
      <w:r>
        <w:t xml:space="preserve"> représente un </w:t>
      </w:r>
      <w:r w:rsidRPr="007073AE">
        <w:rPr>
          <w:b/>
        </w:rPr>
        <w:t>« bien en immobilisation »</w:t>
      </w:r>
      <w:r>
        <w:t xml:space="preserve">, c’est-à-dire un bien dont la </w:t>
      </w:r>
      <w:r w:rsidRPr="007073AE">
        <w:rPr>
          <w:u w:val="double"/>
        </w:rPr>
        <w:t>disposition</w:t>
      </w:r>
      <w:r w:rsidRPr="00856AC4">
        <w:t xml:space="preserve"> </w:t>
      </w:r>
      <w:r w:rsidRPr="003027E0">
        <w:t xml:space="preserve">entraîne un </w:t>
      </w:r>
      <w:r w:rsidRPr="00CF19B9">
        <w:rPr>
          <w:u w:val="single"/>
        </w:rPr>
        <w:t>gain ou une perte en capital</w:t>
      </w:r>
      <w:r>
        <w:t>.</w:t>
      </w:r>
    </w:p>
    <w:p w14:paraId="45174CA6" w14:textId="77777777" w:rsidR="00856AC4" w:rsidRDefault="00856AC4" w:rsidP="007073AE"/>
    <w:p w14:paraId="29E44C54" w14:textId="77777777" w:rsidR="00412DF0" w:rsidRDefault="00AD7409" w:rsidP="00412DF0">
      <w:pPr>
        <w:pStyle w:val="Titre2"/>
      </w:pPr>
      <w:bookmarkStart w:id="21" w:name="_Toc40785843"/>
      <w:r>
        <w:t>3.2</w:t>
      </w:r>
      <w:r w:rsidR="00412DF0">
        <w:t xml:space="preserve"> Calcul du PBR de façon sommaire</w:t>
      </w:r>
      <w:bookmarkEnd w:id="21"/>
    </w:p>
    <w:p w14:paraId="36510C0E" w14:textId="77777777" w:rsidR="00412DF0" w:rsidRDefault="00412DF0" w:rsidP="00CF19B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7"/>
        <w:gridCol w:w="2927"/>
      </w:tblGrid>
      <w:tr w:rsidR="00412DF0" w14:paraId="3AD4A484" w14:textId="77777777" w:rsidTr="00412DF0">
        <w:tc>
          <w:tcPr>
            <w:tcW w:w="2926" w:type="dxa"/>
          </w:tcPr>
          <w:p w14:paraId="5E48513F" w14:textId="77777777" w:rsidR="00412DF0" w:rsidRDefault="00412DF0" w:rsidP="00412DF0">
            <w:pPr>
              <w:spacing w:line="360" w:lineRule="auto"/>
            </w:pPr>
            <w:r>
              <w:t>Coût d’acquisition</w:t>
            </w:r>
          </w:p>
        </w:tc>
        <w:tc>
          <w:tcPr>
            <w:tcW w:w="2927" w:type="dxa"/>
          </w:tcPr>
          <w:p w14:paraId="1761C7C3" w14:textId="77777777" w:rsidR="00412DF0" w:rsidRPr="00412DF0" w:rsidRDefault="00412DF0" w:rsidP="00412DF0">
            <w:pPr>
              <w:spacing w:line="360" w:lineRule="auto"/>
              <w:rPr>
                <w:u w:val="single"/>
              </w:rPr>
            </w:pPr>
            <w:r w:rsidRPr="00412DF0">
              <w:rPr>
                <w:u w:val="single"/>
              </w:rPr>
              <w:t>Ajouter 53(1)(e)</w:t>
            </w:r>
          </w:p>
        </w:tc>
        <w:tc>
          <w:tcPr>
            <w:tcW w:w="2927" w:type="dxa"/>
          </w:tcPr>
          <w:p w14:paraId="1D395092" w14:textId="77777777" w:rsidR="00412DF0" w:rsidRPr="00412DF0" w:rsidRDefault="00412DF0" w:rsidP="00412DF0">
            <w:pPr>
              <w:spacing w:line="360" w:lineRule="auto"/>
              <w:rPr>
                <w:u w:val="single"/>
              </w:rPr>
            </w:pPr>
            <w:r w:rsidRPr="00412DF0">
              <w:rPr>
                <w:u w:val="single"/>
              </w:rPr>
              <w:t>Déduire 53(2)(c)</w:t>
            </w:r>
          </w:p>
        </w:tc>
      </w:tr>
      <w:tr w:rsidR="00412DF0" w14:paraId="689FBA76" w14:textId="77777777" w:rsidTr="00412DF0">
        <w:tc>
          <w:tcPr>
            <w:tcW w:w="2926" w:type="dxa"/>
          </w:tcPr>
          <w:p w14:paraId="0AB82DA1" w14:textId="77777777" w:rsidR="00412DF0" w:rsidRDefault="00412DF0" w:rsidP="00412DF0">
            <w:pPr>
              <w:spacing w:line="360" w:lineRule="auto"/>
            </w:pPr>
          </w:p>
        </w:tc>
        <w:tc>
          <w:tcPr>
            <w:tcW w:w="2927" w:type="dxa"/>
          </w:tcPr>
          <w:p w14:paraId="56BB2C83" w14:textId="77777777" w:rsidR="00412DF0" w:rsidRDefault="00412DF0" w:rsidP="00412DF0">
            <w:pPr>
              <w:spacing w:line="360" w:lineRule="auto"/>
            </w:pPr>
            <w:r>
              <w:t>Mise de fonds</w:t>
            </w:r>
          </w:p>
        </w:tc>
        <w:tc>
          <w:tcPr>
            <w:tcW w:w="2927" w:type="dxa"/>
          </w:tcPr>
          <w:p w14:paraId="65A7922D" w14:textId="77777777" w:rsidR="00412DF0" w:rsidRDefault="00412DF0" w:rsidP="00412DF0">
            <w:pPr>
              <w:spacing w:line="360" w:lineRule="auto"/>
            </w:pPr>
            <w:r>
              <w:t>Retraits</w:t>
            </w:r>
          </w:p>
        </w:tc>
      </w:tr>
      <w:tr w:rsidR="00412DF0" w14:paraId="06799B72" w14:textId="77777777" w:rsidTr="00412DF0">
        <w:tc>
          <w:tcPr>
            <w:tcW w:w="2926" w:type="dxa"/>
          </w:tcPr>
          <w:p w14:paraId="52C13335" w14:textId="77777777" w:rsidR="00412DF0" w:rsidRDefault="00412DF0" w:rsidP="00412DF0">
            <w:pPr>
              <w:spacing w:line="360" w:lineRule="auto"/>
            </w:pPr>
          </w:p>
        </w:tc>
        <w:tc>
          <w:tcPr>
            <w:tcW w:w="2927" w:type="dxa"/>
          </w:tcPr>
          <w:p w14:paraId="58D65923" w14:textId="77777777" w:rsidR="00412DF0" w:rsidRDefault="00412DF0" w:rsidP="00412DF0">
            <w:pPr>
              <w:spacing w:line="360" w:lineRule="auto"/>
            </w:pPr>
            <w:r>
              <w:t>Revenus</w:t>
            </w:r>
          </w:p>
        </w:tc>
        <w:tc>
          <w:tcPr>
            <w:tcW w:w="2927" w:type="dxa"/>
          </w:tcPr>
          <w:p w14:paraId="3226683C" w14:textId="77777777" w:rsidR="00412DF0" w:rsidRDefault="00412DF0" w:rsidP="00412DF0">
            <w:pPr>
              <w:spacing w:line="360" w:lineRule="auto"/>
            </w:pPr>
            <w:r>
              <w:t>Pertes</w:t>
            </w:r>
          </w:p>
        </w:tc>
      </w:tr>
      <w:tr w:rsidR="00412DF0" w14:paraId="738B321C" w14:textId="77777777" w:rsidTr="00412DF0">
        <w:tc>
          <w:tcPr>
            <w:tcW w:w="2926" w:type="dxa"/>
          </w:tcPr>
          <w:p w14:paraId="024D0922" w14:textId="77777777" w:rsidR="00412DF0" w:rsidRDefault="00412DF0" w:rsidP="00412DF0">
            <w:pPr>
              <w:spacing w:line="360" w:lineRule="auto"/>
            </w:pPr>
          </w:p>
        </w:tc>
        <w:tc>
          <w:tcPr>
            <w:tcW w:w="2927" w:type="dxa"/>
          </w:tcPr>
          <w:p w14:paraId="606410FA" w14:textId="77777777" w:rsidR="00412DF0" w:rsidRDefault="00412DF0" w:rsidP="00412DF0">
            <w:pPr>
              <w:spacing w:line="360" w:lineRule="auto"/>
            </w:pPr>
            <w:r>
              <w:t>Revenus exemptés</w:t>
            </w:r>
          </w:p>
        </w:tc>
        <w:tc>
          <w:tcPr>
            <w:tcW w:w="2927" w:type="dxa"/>
          </w:tcPr>
          <w:p w14:paraId="79EC266E" w14:textId="77777777" w:rsidR="00412DF0" w:rsidRDefault="00412DF0" w:rsidP="00412DF0">
            <w:pPr>
              <w:spacing w:line="360" w:lineRule="auto"/>
            </w:pPr>
            <w:r>
              <w:t>Dispositions partielles de la participation</w:t>
            </w:r>
          </w:p>
        </w:tc>
      </w:tr>
    </w:tbl>
    <w:p w14:paraId="3E0E4898" w14:textId="77777777" w:rsidR="00412DF0" w:rsidRDefault="00412DF0" w:rsidP="00CF19B9"/>
    <w:p w14:paraId="4503C2C4" w14:textId="77777777" w:rsidR="00412DF0" w:rsidRDefault="00AD7409" w:rsidP="00FC510B">
      <w:pPr>
        <w:pStyle w:val="Titre2"/>
      </w:pPr>
      <w:bookmarkStart w:id="22" w:name="_Toc40785844"/>
      <w:r>
        <w:t>3.3</w:t>
      </w:r>
      <w:r w:rsidR="00FC510B">
        <w:t xml:space="preserve"> Calcul détaillé du PBR de la participation dans une </w:t>
      </w:r>
      <w:r w:rsidR="00404723">
        <w:t>société de personnes</w:t>
      </w:r>
      <w:r w:rsidR="00FC510B">
        <w:t xml:space="preserve"> acquise après 1971</w:t>
      </w:r>
      <w:bookmarkEnd w:id="22"/>
    </w:p>
    <w:p w14:paraId="3C53A0FC" w14:textId="77777777" w:rsidR="00FC510B" w:rsidRDefault="00FC510B" w:rsidP="00CF19B9"/>
    <w:p w14:paraId="6F53BDD5" w14:textId="77777777" w:rsidR="00FC510B" w:rsidRDefault="00FC510B" w:rsidP="00CF19B9">
      <w:r>
        <w:t>Coût initial de la participation</w:t>
      </w:r>
    </w:p>
    <w:p w14:paraId="7AA68FDC" w14:textId="77777777" w:rsidR="00FC510B" w:rsidRDefault="00FC510B" w:rsidP="00CF19B9"/>
    <w:p w14:paraId="62E9D1F2" w14:textId="77777777" w:rsidR="00FC510B" w:rsidRDefault="00FC510B" w:rsidP="00CF19B9">
      <w:r w:rsidRPr="00104935">
        <w:rPr>
          <w:u w:val="double"/>
        </w:rPr>
        <w:t>Plus</w:t>
      </w:r>
      <w:r w:rsidRPr="00104935">
        <w:t xml:space="preserve"> : </w:t>
      </w:r>
      <w:r>
        <w:t>Ajustements de 53(1)(e), c’est-à-dire la part de l’associé (%) dans :</w:t>
      </w:r>
    </w:p>
    <w:p w14:paraId="3F2827D3" w14:textId="77777777" w:rsidR="00FC510B" w:rsidRDefault="00FC510B" w:rsidP="00CF19B9"/>
    <w:p w14:paraId="028CAD9C" w14:textId="77777777" w:rsidR="00FC510B" w:rsidRDefault="00FC510B" w:rsidP="00064494">
      <w:pPr>
        <w:pStyle w:val="Paragraphedeliste"/>
        <w:numPr>
          <w:ilvl w:val="0"/>
          <w:numId w:val="18"/>
        </w:numPr>
      </w:pPr>
      <w:r w:rsidRPr="00FC510B">
        <w:rPr>
          <w:b/>
        </w:rPr>
        <w:t xml:space="preserve">Le revenu net fiscal de la </w:t>
      </w:r>
      <w:r w:rsidR="00404723">
        <w:rPr>
          <w:b/>
        </w:rPr>
        <w:t>société de personnes</w:t>
      </w:r>
      <w:r>
        <w:t xml:space="preserve"> (</w:t>
      </w:r>
      <w:r w:rsidRPr="00FC510B">
        <w:rPr>
          <w:u w:val="single"/>
        </w:rPr>
        <w:t>en tenant compte du dividende non majoré</w:t>
      </w:r>
      <w:r>
        <w:t>), incluant :</w:t>
      </w:r>
    </w:p>
    <w:p w14:paraId="69ECF8FC" w14:textId="77777777" w:rsidR="00FC510B" w:rsidRDefault="00FC510B" w:rsidP="00FC510B">
      <w:pPr>
        <w:pStyle w:val="Paragraphedeliste"/>
      </w:pPr>
    </w:p>
    <w:p w14:paraId="4318C80C" w14:textId="77777777" w:rsidR="00FC510B" w:rsidRDefault="00FC510B" w:rsidP="00064494">
      <w:pPr>
        <w:pStyle w:val="Paragraphedeliste"/>
        <w:numPr>
          <w:ilvl w:val="1"/>
          <w:numId w:val="18"/>
        </w:numPr>
      </w:pPr>
      <w:r>
        <w:t>100 % des gains en capital</w:t>
      </w:r>
    </w:p>
    <w:p w14:paraId="28BF3F70" w14:textId="77777777" w:rsidR="00FC510B" w:rsidRDefault="00FC510B" w:rsidP="00FC510B">
      <w:pPr>
        <w:pStyle w:val="Paragraphedeliste"/>
        <w:ind w:left="1440"/>
      </w:pPr>
    </w:p>
    <w:p w14:paraId="4BF185AD" w14:textId="77777777" w:rsidR="00B16A29" w:rsidRDefault="00FC510B" w:rsidP="00064494">
      <w:pPr>
        <w:pStyle w:val="Paragraphedeliste"/>
        <w:numPr>
          <w:ilvl w:val="0"/>
          <w:numId w:val="18"/>
        </w:numPr>
        <w:rPr>
          <w:rFonts w:eastAsiaTheme="majorEastAsia" w:cstheme="majorBidi"/>
          <w:b/>
          <w:bCs/>
          <w:szCs w:val="28"/>
        </w:rPr>
      </w:pPr>
      <w:r>
        <w:rPr>
          <w:rFonts w:eastAsiaTheme="majorEastAsia" w:cstheme="majorBidi"/>
          <w:b/>
          <w:bCs/>
          <w:szCs w:val="28"/>
        </w:rPr>
        <w:t>Tout dividende reçu à même le CDC d’une société payeuse</w:t>
      </w:r>
    </w:p>
    <w:p w14:paraId="0BA21D76" w14:textId="77777777" w:rsidR="00AD7409" w:rsidRDefault="00AD7409" w:rsidP="00AD7409">
      <w:pPr>
        <w:pStyle w:val="Paragraphedeliste"/>
        <w:rPr>
          <w:rFonts w:eastAsiaTheme="majorEastAsia" w:cstheme="majorBidi"/>
          <w:b/>
          <w:bCs/>
          <w:szCs w:val="28"/>
        </w:rPr>
      </w:pPr>
    </w:p>
    <w:p w14:paraId="6550E2A6" w14:textId="77777777" w:rsidR="00FC510B" w:rsidRPr="00FC510B" w:rsidRDefault="00FC510B" w:rsidP="00064494">
      <w:pPr>
        <w:pStyle w:val="Paragraphedeliste"/>
        <w:numPr>
          <w:ilvl w:val="0"/>
          <w:numId w:val="18"/>
        </w:numPr>
        <w:rPr>
          <w:rFonts w:eastAsiaTheme="majorEastAsia" w:cstheme="majorBidi"/>
          <w:b/>
          <w:bCs/>
          <w:szCs w:val="28"/>
        </w:rPr>
      </w:pPr>
      <w:r w:rsidRPr="00FC510B">
        <w:rPr>
          <w:rFonts w:eastAsiaTheme="majorEastAsia" w:cstheme="majorBidi"/>
          <w:b/>
          <w:bCs/>
          <w:szCs w:val="28"/>
        </w:rPr>
        <w:t>Apport de capital additionnel</w:t>
      </w:r>
    </w:p>
    <w:p w14:paraId="6B13EFA4" w14:textId="77777777" w:rsidR="00FC510B" w:rsidRPr="00FC510B" w:rsidRDefault="00FC510B" w:rsidP="00FC510B">
      <w:pPr>
        <w:pStyle w:val="Paragraphedeliste"/>
        <w:rPr>
          <w:rFonts w:eastAsiaTheme="majorEastAsia" w:cstheme="majorBidi"/>
          <w:b/>
          <w:bCs/>
          <w:szCs w:val="28"/>
        </w:rPr>
      </w:pPr>
    </w:p>
    <w:p w14:paraId="76DD51A6" w14:textId="77777777" w:rsidR="00104935" w:rsidRDefault="00104935" w:rsidP="00064494">
      <w:pPr>
        <w:pStyle w:val="Paragraphedeliste"/>
        <w:numPr>
          <w:ilvl w:val="0"/>
          <w:numId w:val="18"/>
        </w:numPr>
        <w:rPr>
          <w:rFonts w:eastAsiaTheme="majorEastAsia" w:cstheme="majorBidi"/>
          <w:b/>
          <w:bCs/>
          <w:szCs w:val="28"/>
        </w:rPr>
      </w:pPr>
      <w:r>
        <w:rPr>
          <w:rFonts w:eastAsiaTheme="majorEastAsia" w:cstheme="majorBidi"/>
          <w:b/>
          <w:bCs/>
          <w:szCs w:val="28"/>
        </w:rPr>
        <w:t>Ajustement de l’article 97 (SC – CAP)</w:t>
      </w:r>
    </w:p>
    <w:p w14:paraId="23923CE0" w14:textId="77777777" w:rsidR="00FC510B" w:rsidRDefault="00FC510B" w:rsidP="00FC510B">
      <w:pPr>
        <w:pStyle w:val="Paragraphedeliste"/>
        <w:rPr>
          <w:rFonts w:eastAsiaTheme="majorEastAsia" w:cstheme="majorBidi"/>
          <w:b/>
          <w:bCs/>
          <w:szCs w:val="28"/>
        </w:rPr>
      </w:pPr>
    </w:p>
    <w:p w14:paraId="3C3622AF" w14:textId="77777777" w:rsidR="00AD7409" w:rsidRPr="00FC510B" w:rsidRDefault="00AD7409" w:rsidP="00FC510B">
      <w:pPr>
        <w:pStyle w:val="Paragraphedeliste"/>
        <w:rPr>
          <w:rFonts w:eastAsiaTheme="majorEastAsia" w:cstheme="majorBidi"/>
          <w:b/>
          <w:bCs/>
          <w:szCs w:val="28"/>
        </w:rPr>
      </w:pPr>
    </w:p>
    <w:p w14:paraId="03DD6E17" w14:textId="77777777" w:rsidR="00104935" w:rsidRDefault="00104935" w:rsidP="00104935">
      <w:pPr>
        <w:rPr>
          <w:rFonts w:eastAsiaTheme="majorEastAsia" w:cstheme="majorBidi"/>
          <w:bCs/>
          <w:szCs w:val="28"/>
        </w:rPr>
      </w:pPr>
      <w:r w:rsidRPr="00104935">
        <w:rPr>
          <w:rFonts w:eastAsiaTheme="majorEastAsia" w:cstheme="majorBidi"/>
          <w:bCs/>
          <w:szCs w:val="28"/>
          <w:u w:val="double"/>
        </w:rPr>
        <w:lastRenderedPageBreak/>
        <w:t>Moins</w:t>
      </w:r>
      <w:r>
        <w:rPr>
          <w:rFonts w:eastAsiaTheme="majorEastAsia" w:cstheme="majorBidi"/>
          <w:bCs/>
          <w:szCs w:val="28"/>
        </w:rPr>
        <w:t> : Ajustements de 53(2)(c), c’est-à-dire la part de l’associé (%) dans :</w:t>
      </w:r>
    </w:p>
    <w:p w14:paraId="60D52C04" w14:textId="77777777" w:rsidR="00104935" w:rsidRDefault="00104935" w:rsidP="00104935">
      <w:pPr>
        <w:rPr>
          <w:rFonts w:eastAsiaTheme="majorEastAsia" w:cstheme="majorBidi"/>
          <w:bCs/>
          <w:szCs w:val="28"/>
        </w:rPr>
      </w:pPr>
    </w:p>
    <w:p w14:paraId="6D06701D" w14:textId="77777777" w:rsidR="00104935" w:rsidRDefault="00104935" w:rsidP="00064494">
      <w:pPr>
        <w:pStyle w:val="Paragraphedeliste"/>
        <w:numPr>
          <w:ilvl w:val="0"/>
          <w:numId w:val="19"/>
        </w:numPr>
        <w:rPr>
          <w:rFonts w:eastAsiaTheme="majorEastAsia" w:cstheme="majorBidi"/>
          <w:bCs/>
          <w:szCs w:val="28"/>
        </w:rPr>
      </w:pPr>
      <w:r w:rsidRPr="00104935">
        <w:rPr>
          <w:rFonts w:eastAsiaTheme="majorEastAsia" w:cstheme="majorBidi"/>
          <w:b/>
          <w:bCs/>
          <w:szCs w:val="28"/>
        </w:rPr>
        <w:t xml:space="preserve">Les pertes fiscales de la </w:t>
      </w:r>
      <w:r w:rsidR="00404723">
        <w:rPr>
          <w:rFonts w:eastAsiaTheme="majorEastAsia" w:cstheme="majorBidi"/>
          <w:b/>
          <w:bCs/>
          <w:szCs w:val="28"/>
        </w:rPr>
        <w:t>société de personnes</w:t>
      </w:r>
      <w:r>
        <w:rPr>
          <w:rFonts w:eastAsiaTheme="majorEastAsia" w:cstheme="majorBidi"/>
          <w:bCs/>
          <w:szCs w:val="28"/>
        </w:rPr>
        <w:t xml:space="preserve"> (</w:t>
      </w:r>
      <w:r w:rsidRPr="00104935">
        <w:rPr>
          <w:rFonts w:eastAsiaTheme="majorEastAsia" w:cstheme="majorBidi"/>
          <w:bCs/>
          <w:szCs w:val="28"/>
          <w:u w:val="single"/>
        </w:rPr>
        <w:t>en tenant compte du dividende non majoré</w:t>
      </w:r>
      <w:r>
        <w:rPr>
          <w:rFonts w:eastAsiaTheme="majorEastAsia" w:cstheme="majorBidi"/>
          <w:bCs/>
          <w:szCs w:val="28"/>
        </w:rPr>
        <w:t>), incluant :</w:t>
      </w:r>
    </w:p>
    <w:p w14:paraId="2B08007F" w14:textId="77777777" w:rsidR="00104935" w:rsidRDefault="00104935" w:rsidP="00104935">
      <w:pPr>
        <w:pStyle w:val="Paragraphedeliste"/>
        <w:ind w:left="1440"/>
        <w:rPr>
          <w:rFonts w:eastAsiaTheme="majorEastAsia" w:cstheme="majorBidi"/>
          <w:bCs/>
          <w:szCs w:val="28"/>
        </w:rPr>
      </w:pPr>
    </w:p>
    <w:p w14:paraId="6D07DAA1" w14:textId="77777777" w:rsidR="00104935" w:rsidRDefault="00104935" w:rsidP="00064494">
      <w:pPr>
        <w:pStyle w:val="Paragraphedeliste"/>
        <w:numPr>
          <w:ilvl w:val="1"/>
          <w:numId w:val="19"/>
        </w:numPr>
        <w:rPr>
          <w:rFonts w:eastAsiaTheme="majorEastAsia" w:cstheme="majorBidi"/>
          <w:bCs/>
          <w:szCs w:val="28"/>
        </w:rPr>
      </w:pPr>
      <w:r>
        <w:rPr>
          <w:rFonts w:eastAsiaTheme="majorEastAsia" w:cstheme="majorBidi"/>
          <w:bCs/>
          <w:szCs w:val="28"/>
        </w:rPr>
        <w:t>100 % des pertes en capital</w:t>
      </w:r>
    </w:p>
    <w:p w14:paraId="615B522A" w14:textId="77777777" w:rsidR="00104935" w:rsidRDefault="00104935" w:rsidP="00104935">
      <w:pPr>
        <w:pStyle w:val="Paragraphedeliste"/>
        <w:ind w:left="1440"/>
        <w:rPr>
          <w:rFonts w:eastAsiaTheme="majorEastAsia" w:cstheme="majorBidi"/>
          <w:bCs/>
          <w:szCs w:val="28"/>
        </w:rPr>
      </w:pPr>
    </w:p>
    <w:p w14:paraId="076C02E2" w14:textId="77777777" w:rsidR="00104935" w:rsidRDefault="00B836B1" w:rsidP="00064494">
      <w:pPr>
        <w:pStyle w:val="Paragraphedeliste"/>
        <w:numPr>
          <w:ilvl w:val="0"/>
          <w:numId w:val="19"/>
        </w:numPr>
        <w:rPr>
          <w:rFonts w:eastAsiaTheme="majorEastAsia" w:cstheme="majorBidi"/>
          <w:bCs/>
          <w:szCs w:val="28"/>
        </w:rPr>
      </w:pPr>
      <w:r w:rsidRPr="00B836B1">
        <w:rPr>
          <w:rFonts w:eastAsiaTheme="majorEastAsia" w:cstheme="majorBidi"/>
          <w:b/>
          <w:bCs/>
          <w:szCs w:val="28"/>
        </w:rPr>
        <w:t>Don de charité</w:t>
      </w:r>
      <w:r w:rsidR="003F6948">
        <w:rPr>
          <w:rFonts w:eastAsiaTheme="majorEastAsia" w:cstheme="majorBidi"/>
          <w:bCs/>
          <w:szCs w:val="28"/>
        </w:rPr>
        <w:t xml:space="preserve"> </w:t>
      </w:r>
      <w:r>
        <w:rPr>
          <w:rFonts w:eastAsiaTheme="majorEastAsia" w:cstheme="majorBidi"/>
          <w:bCs/>
          <w:szCs w:val="28"/>
        </w:rPr>
        <w:t xml:space="preserve">effectuée par la </w:t>
      </w:r>
      <w:r w:rsidR="00404723">
        <w:rPr>
          <w:rFonts w:eastAsiaTheme="majorEastAsia" w:cstheme="majorBidi"/>
          <w:bCs/>
          <w:szCs w:val="28"/>
        </w:rPr>
        <w:t>société de personnes</w:t>
      </w:r>
    </w:p>
    <w:p w14:paraId="55B7419C" w14:textId="77777777" w:rsidR="00B836B1" w:rsidRPr="00B836B1" w:rsidRDefault="00B836B1" w:rsidP="00B836B1">
      <w:pPr>
        <w:pStyle w:val="Paragraphedeliste"/>
        <w:rPr>
          <w:rFonts w:eastAsiaTheme="majorEastAsia" w:cstheme="majorBidi"/>
          <w:bCs/>
          <w:szCs w:val="28"/>
        </w:rPr>
      </w:pPr>
    </w:p>
    <w:p w14:paraId="725CEFA3" w14:textId="77777777" w:rsidR="00B836B1" w:rsidRPr="00B836B1" w:rsidRDefault="00B836B1" w:rsidP="00064494">
      <w:pPr>
        <w:pStyle w:val="Paragraphedeliste"/>
        <w:numPr>
          <w:ilvl w:val="0"/>
          <w:numId w:val="19"/>
        </w:numPr>
        <w:rPr>
          <w:rFonts w:eastAsiaTheme="majorEastAsia" w:cstheme="majorBidi"/>
          <w:bCs/>
          <w:szCs w:val="28"/>
        </w:rPr>
      </w:pPr>
      <w:r>
        <w:rPr>
          <w:rFonts w:eastAsiaTheme="majorEastAsia" w:cstheme="majorBidi"/>
          <w:b/>
          <w:bCs/>
          <w:szCs w:val="28"/>
        </w:rPr>
        <w:t>Ajustement de l’article 97 (CAP – SC)</w:t>
      </w:r>
    </w:p>
    <w:p w14:paraId="7262249E" w14:textId="77777777" w:rsidR="00B836B1" w:rsidRPr="00B836B1" w:rsidRDefault="00B836B1" w:rsidP="00B836B1">
      <w:pPr>
        <w:pStyle w:val="Paragraphedeliste"/>
        <w:rPr>
          <w:rFonts w:eastAsiaTheme="majorEastAsia" w:cstheme="majorBidi"/>
          <w:bCs/>
          <w:szCs w:val="28"/>
        </w:rPr>
      </w:pPr>
    </w:p>
    <w:p w14:paraId="3A23AA86" w14:textId="77777777" w:rsidR="00B836B1" w:rsidRPr="00B836B1" w:rsidRDefault="00B836B1" w:rsidP="00064494">
      <w:pPr>
        <w:pStyle w:val="Paragraphedeliste"/>
        <w:numPr>
          <w:ilvl w:val="0"/>
          <w:numId w:val="19"/>
        </w:numPr>
        <w:rPr>
          <w:rFonts w:eastAsiaTheme="majorEastAsia" w:cstheme="majorBidi"/>
          <w:b/>
          <w:bCs/>
          <w:szCs w:val="28"/>
        </w:rPr>
      </w:pPr>
      <w:r w:rsidRPr="00B836B1">
        <w:rPr>
          <w:rFonts w:eastAsiaTheme="majorEastAsia" w:cstheme="majorBidi"/>
          <w:b/>
          <w:bCs/>
          <w:szCs w:val="28"/>
        </w:rPr>
        <w:t>Retraits de capital effectués</w:t>
      </w:r>
    </w:p>
    <w:p w14:paraId="0551AA87" w14:textId="77777777" w:rsidR="00B836B1" w:rsidRPr="00B836B1" w:rsidRDefault="00B836B1" w:rsidP="00B836B1">
      <w:pPr>
        <w:pStyle w:val="Paragraphedeliste"/>
        <w:rPr>
          <w:rFonts w:eastAsiaTheme="majorEastAsia" w:cstheme="majorBidi"/>
          <w:bCs/>
          <w:szCs w:val="28"/>
        </w:rPr>
      </w:pPr>
    </w:p>
    <w:p w14:paraId="2907BA56" w14:textId="77777777" w:rsidR="00B836B1" w:rsidRDefault="004B4910" w:rsidP="00064494">
      <w:pPr>
        <w:pStyle w:val="Paragraphedeliste"/>
        <w:numPr>
          <w:ilvl w:val="0"/>
          <w:numId w:val="19"/>
        </w:numPr>
        <w:rPr>
          <w:rFonts w:eastAsiaTheme="majorEastAsia" w:cstheme="majorBidi"/>
          <w:b/>
          <w:bCs/>
          <w:szCs w:val="28"/>
        </w:rPr>
      </w:pPr>
      <w:r w:rsidRPr="004B4910">
        <w:rPr>
          <w:rFonts w:eastAsiaTheme="majorEastAsia" w:cstheme="majorBidi"/>
          <w:b/>
          <w:bCs/>
          <w:szCs w:val="28"/>
        </w:rPr>
        <w:t>Disposition partielle</w:t>
      </w:r>
    </w:p>
    <w:p w14:paraId="28843F0C" w14:textId="77777777" w:rsidR="00AD7409" w:rsidRPr="00AD7409" w:rsidRDefault="00AD7409" w:rsidP="00AD7409">
      <w:pPr>
        <w:pStyle w:val="Paragraphedeliste"/>
        <w:rPr>
          <w:rFonts w:eastAsiaTheme="majorEastAsia" w:cstheme="majorBidi"/>
          <w:b/>
          <w:bCs/>
          <w:szCs w:val="28"/>
        </w:rPr>
      </w:pPr>
    </w:p>
    <w:p w14:paraId="747385F9" w14:textId="77777777" w:rsidR="00B1749B" w:rsidRPr="00B1749B" w:rsidRDefault="00B1749B" w:rsidP="00B1749B">
      <w:pPr>
        <w:pStyle w:val="Paragraphedeliste"/>
        <w:rPr>
          <w:rFonts w:eastAsiaTheme="majorEastAsia" w:cstheme="majorBidi"/>
          <w:bCs/>
          <w:szCs w:val="28"/>
        </w:rPr>
      </w:pPr>
    </w:p>
    <w:p w14:paraId="0EE7A0C3" w14:textId="77777777" w:rsidR="00B1749B" w:rsidRDefault="00AD7409" w:rsidP="00B1749B">
      <w:pPr>
        <w:pStyle w:val="Titre2"/>
      </w:pPr>
      <w:bookmarkStart w:id="23" w:name="_Toc40785845"/>
      <w:r>
        <w:t>3.4</w:t>
      </w:r>
      <w:r w:rsidR="00B1749B">
        <w:t xml:space="preserve"> PBR négatif d’une participation</w:t>
      </w:r>
      <w:bookmarkEnd w:id="23"/>
    </w:p>
    <w:p w14:paraId="670F23B1" w14:textId="77777777" w:rsidR="00B1749B" w:rsidRDefault="00B1749B" w:rsidP="00B1749B">
      <w:pPr>
        <w:rPr>
          <w:rFonts w:eastAsiaTheme="majorEastAsia" w:cstheme="majorBidi"/>
          <w:bCs/>
          <w:szCs w:val="28"/>
        </w:rPr>
      </w:pPr>
    </w:p>
    <w:p w14:paraId="4AD928BF" w14:textId="77777777" w:rsidR="00B1749B" w:rsidRDefault="00B1749B" w:rsidP="00064494">
      <w:pPr>
        <w:pStyle w:val="Paragraphedeliste"/>
        <w:numPr>
          <w:ilvl w:val="0"/>
          <w:numId w:val="20"/>
        </w:numPr>
        <w:rPr>
          <w:rFonts w:eastAsiaTheme="majorEastAsia" w:cstheme="majorBidi"/>
          <w:bCs/>
          <w:szCs w:val="28"/>
        </w:rPr>
      </w:pPr>
      <w:r>
        <w:rPr>
          <w:rFonts w:eastAsiaTheme="majorEastAsia" w:cstheme="majorBidi"/>
          <w:bCs/>
          <w:szCs w:val="28"/>
        </w:rPr>
        <w:t xml:space="preserve">Le PBR négatif d’une participation dans une </w:t>
      </w:r>
      <w:r w:rsidR="00404723">
        <w:rPr>
          <w:rFonts w:eastAsiaTheme="majorEastAsia" w:cstheme="majorBidi"/>
          <w:bCs/>
          <w:szCs w:val="28"/>
        </w:rPr>
        <w:t>société de personnes</w:t>
      </w:r>
      <w:r>
        <w:rPr>
          <w:rFonts w:eastAsiaTheme="majorEastAsia" w:cstheme="majorBidi"/>
          <w:bCs/>
          <w:szCs w:val="28"/>
        </w:rPr>
        <w:t xml:space="preserve"> n’entraîne pas de gain en capital immédiat [98(1)c)] à moins que la participation n’ait été disposée</w:t>
      </w:r>
      <w:r w:rsidR="00295A10">
        <w:rPr>
          <w:rFonts w:eastAsiaTheme="majorEastAsia" w:cstheme="majorBidi"/>
          <w:bCs/>
          <w:szCs w:val="28"/>
        </w:rPr>
        <w:t xml:space="preserve"> (du vivant ou au décès).</w:t>
      </w:r>
    </w:p>
    <w:p w14:paraId="07FD135D" w14:textId="77777777" w:rsidR="00295A10" w:rsidRDefault="00295A10" w:rsidP="00295A10">
      <w:pPr>
        <w:pStyle w:val="Paragraphedeliste"/>
        <w:rPr>
          <w:rFonts w:eastAsiaTheme="majorEastAsia" w:cstheme="majorBidi"/>
          <w:bCs/>
          <w:szCs w:val="28"/>
        </w:rPr>
      </w:pPr>
    </w:p>
    <w:p w14:paraId="12DC8073" w14:textId="77777777" w:rsidR="00295A10" w:rsidRDefault="00295A10" w:rsidP="00064494">
      <w:pPr>
        <w:pStyle w:val="Paragraphedeliste"/>
        <w:numPr>
          <w:ilvl w:val="1"/>
          <w:numId w:val="20"/>
        </w:numPr>
        <w:rPr>
          <w:rFonts w:eastAsiaTheme="majorEastAsia" w:cstheme="majorBidi"/>
          <w:bCs/>
          <w:szCs w:val="28"/>
        </w:rPr>
      </w:pPr>
      <w:r>
        <w:rPr>
          <w:rFonts w:eastAsiaTheme="majorEastAsia" w:cstheme="majorBidi"/>
          <w:bCs/>
          <w:szCs w:val="28"/>
        </w:rPr>
        <w:t xml:space="preserve">L’exception provient de l’alinéa 40(3)a) qui exclut l’alinéa 53(2)c) de son application. L’alinéa 53(2)c) étant les ajustements négatifs au PBR d’une participation dans une </w:t>
      </w:r>
      <w:r w:rsidR="00404723">
        <w:rPr>
          <w:rFonts w:eastAsiaTheme="majorEastAsia" w:cstheme="majorBidi"/>
          <w:bCs/>
          <w:szCs w:val="28"/>
        </w:rPr>
        <w:t>société de personnes</w:t>
      </w:r>
      <w:r>
        <w:rPr>
          <w:rFonts w:eastAsiaTheme="majorEastAsia" w:cstheme="majorBidi"/>
          <w:bCs/>
          <w:szCs w:val="28"/>
        </w:rPr>
        <w:t>.</w:t>
      </w:r>
    </w:p>
    <w:p w14:paraId="30386EF4" w14:textId="77777777" w:rsidR="00295A10" w:rsidRDefault="00295A10" w:rsidP="00295A10">
      <w:pPr>
        <w:rPr>
          <w:rFonts w:eastAsiaTheme="majorEastAsia" w:cstheme="majorBidi"/>
          <w:bCs/>
          <w:szCs w:val="28"/>
        </w:rPr>
      </w:pPr>
    </w:p>
    <w:p w14:paraId="000562CF" w14:textId="77777777" w:rsidR="00295A10" w:rsidRDefault="00295A10">
      <w:pPr>
        <w:spacing w:after="200"/>
        <w:jc w:val="left"/>
        <w:rPr>
          <w:rFonts w:eastAsiaTheme="majorEastAsia" w:cstheme="majorBidi"/>
          <w:bCs/>
          <w:szCs w:val="28"/>
        </w:rPr>
      </w:pPr>
      <w:r>
        <w:rPr>
          <w:rFonts w:eastAsiaTheme="majorEastAsia" w:cstheme="majorBidi"/>
          <w:bCs/>
          <w:szCs w:val="28"/>
        </w:rPr>
        <w:br w:type="page"/>
      </w:r>
    </w:p>
    <w:tbl>
      <w:tblPr>
        <w:tblStyle w:val="Grilledutableau"/>
        <w:tblW w:w="0" w:type="auto"/>
        <w:shd w:val="pct20" w:color="auto" w:fill="auto"/>
        <w:tblLook w:val="04A0" w:firstRow="1" w:lastRow="0" w:firstColumn="1" w:lastColumn="0" w:noHBand="0" w:noVBand="1"/>
      </w:tblPr>
      <w:tblGrid>
        <w:gridCol w:w="8780"/>
      </w:tblGrid>
      <w:tr w:rsidR="00295A10" w14:paraId="0F93EF10" w14:textId="77777777" w:rsidTr="00295A10">
        <w:tc>
          <w:tcPr>
            <w:tcW w:w="8780" w:type="dxa"/>
            <w:shd w:val="pct20" w:color="auto" w:fill="auto"/>
          </w:tcPr>
          <w:p w14:paraId="69AC3C58" w14:textId="77777777" w:rsidR="00295A10" w:rsidRPr="00295A10" w:rsidRDefault="00967CFC" w:rsidP="00295A10">
            <w:pPr>
              <w:rPr>
                <w:rFonts w:eastAsiaTheme="majorEastAsia" w:cstheme="majorBidi"/>
                <w:b/>
                <w:bCs/>
                <w:szCs w:val="28"/>
              </w:rPr>
            </w:pPr>
            <w:r>
              <w:rPr>
                <w:rFonts w:eastAsiaTheme="majorEastAsia" w:cstheme="majorBidi"/>
                <w:b/>
                <w:bCs/>
                <w:szCs w:val="28"/>
              </w:rPr>
              <w:lastRenderedPageBreak/>
              <w:t>EXERCICE 10-3</w:t>
            </w:r>
            <w:r w:rsidR="00295A10" w:rsidRPr="00295A10">
              <w:rPr>
                <w:rFonts w:eastAsiaTheme="majorEastAsia" w:cstheme="majorBidi"/>
                <w:b/>
                <w:bCs/>
                <w:szCs w:val="28"/>
              </w:rPr>
              <w:t> : Détermination du PBR d’une participation</w:t>
            </w:r>
          </w:p>
        </w:tc>
      </w:tr>
    </w:tbl>
    <w:p w14:paraId="3946FA27" w14:textId="77777777" w:rsidR="00295A10" w:rsidRDefault="00295A10" w:rsidP="00295A10">
      <w:pPr>
        <w:rPr>
          <w:rFonts w:eastAsiaTheme="majorEastAsia" w:cstheme="majorBidi"/>
          <w:bCs/>
          <w:szCs w:val="28"/>
        </w:rPr>
      </w:pPr>
    </w:p>
    <w:p w14:paraId="72F76CA0"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 xml:space="preserve">Mme Diane a une participation de 40 % dans la </w:t>
      </w:r>
      <w:r w:rsidR="00404723">
        <w:rPr>
          <w:rFonts w:eastAsiaTheme="majorEastAsia" w:cstheme="majorBidi"/>
          <w:bCs/>
          <w:szCs w:val="28"/>
        </w:rPr>
        <w:t>société de personnes</w:t>
      </w:r>
      <w:r w:rsidRPr="00295A10">
        <w:rPr>
          <w:rFonts w:eastAsiaTheme="majorEastAsia" w:cstheme="majorBidi"/>
          <w:bCs/>
          <w:szCs w:val="28"/>
        </w:rPr>
        <w:t xml:space="preserve"> XYZ </w:t>
      </w:r>
      <w:proofErr w:type="spellStart"/>
      <w:r w:rsidRPr="00295A10">
        <w:rPr>
          <w:rFonts w:eastAsiaTheme="majorEastAsia" w:cstheme="majorBidi"/>
          <w:bCs/>
          <w:szCs w:val="28"/>
        </w:rPr>
        <w:t>enr</w:t>
      </w:r>
      <w:proofErr w:type="spellEnd"/>
      <w:r w:rsidRPr="00295A10">
        <w:rPr>
          <w:rFonts w:eastAsiaTheme="majorEastAsia" w:cstheme="majorBidi"/>
          <w:bCs/>
          <w:szCs w:val="28"/>
        </w:rPr>
        <w:t xml:space="preserve">. </w:t>
      </w:r>
      <w:proofErr w:type="gramStart"/>
      <w:r w:rsidRPr="00295A10">
        <w:rPr>
          <w:rFonts w:eastAsiaTheme="majorEastAsia" w:cstheme="majorBidi"/>
          <w:bCs/>
          <w:szCs w:val="28"/>
        </w:rPr>
        <w:t>dont</w:t>
      </w:r>
      <w:proofErr w:type="gramEnd"/>
      <w:r w:rsidRPr="00295A10">
        <w:rPr>
          <w:rFonts w:eastAsiaTheme="majorEastAsia" w:cstheme="majorBidi"/>
          <w:bCs/>
          <w:szCs w:val="28"/>
        </w:rPr>
        <w:t xml:space="preserve"> l'exercice financier se termine le 31 décembre de l’année courante.  Le PBR de la participation de Mme Diane au 31 décembre</w:t>
      </w:r>
      <w:r w:rsidR="009245A2">
        <w:rPr>
          <w:rFonts w:eastAsiaTheme="majorEastAsia" w:cstheme="majorBidi"/>
          <w:bCs/>
          <w:szCs w:val="28"/>
        </w:rPr>
        <w:t xml:space="preserve"> de l’année précédente était 40 </w:t>
      </w:r>
      <w:r w:rsidRPr="00295A10">
        <w:rPr>
          <w:rFonts w:eastAsiaTheme="majorEastAsia" w:cstheme="majorBidi"/>
          <w:bCs/>
          <w:szCs w:val="28"/>
        </w:rPr>
        <w:t>000 $.</w:t>
      </w:r>
    </w:p>
    <w:p w14:paraId="190F3AC0" w14:textId="77777777" w:rsidR="00295A10" w:rsidRPr="00295A10" w:rsidRDefault="00295A10" w:rsidP="00295A10">
      <w:pPr>
        <w:rPr>
          <w:rFonts w:eastAsiaTheme="majorEastAsia" w:cstheme="majorBidi"/>
          <w:bCs/>
          <w:szCs w:val="28"/>
        </w:rPr>
      </w:pPr>
    </w:p>
    <w:p w14:paraId="784D9EB4" w14:textId="77777777" w:rsidR="00295A10" w:rsidRDefault="00295A10" w:rsidP="00295A10">
      <w:pPr>
        <w:rPr>
          <w:rFonts w:eastAsiaTheme="majorEastAsia" w:cstheme="majorBidi"/>
          <w:bCs/>
          <w:szCs w:val="28"/>
        </w:rPr>
      </w:pPr>
      <w:r w:rsidRPr="00295A10">
        <w:rPr>
          <w:rFonts w:eastAsiaTheme="majorEastAsia" w:cstheme="majorBidi"/>
          <w:bCs/>
          <w:szCs w:val="28"/>
        </w:rPr>
        <w:t xml:space="preserve">Voici un résumé des transactions de XYZ </w:t>
      </w:r>
      <w:proofErr w:type="spellStart"/>
      <w:r w:rsidRPr="00295A10">
        <w:rPr>
          <w:rFonts w:eastAsiaTheme="majorEastAsia" w:cstheme="majorBidi"/>
          <w:bCs/>
          <w:szCs w:val="28"/>
        </w:rPr>
        <w:t>enr</w:t>
      </w:r>
      <w:proofErr w:type="spellEnd"/>
      <w:r w:rsidRPr="00295A10">
        <w:rPr>
          <w:rFonts w:eastAsiaTheme="majorEastAsia" w:cstheme="majorBidi"/>
          <w:bCs/>
          <w:szCs w:val="28"/>
        </w:rPr>
        <w:t xml:space="preserve">. </w:t>
      </w:r>
      <w:proofErr w:type="gramStart"/>
      <w:r w:rsidRPr="00295A10">
        <w:rPr>
          <w:rFonts w:eastAsiaTheme="majorEastAsia" w:cstheme="majorBidi"/>
          <w:bCs/>
          <w:szCs w:val="28"/>
        </w:rPr>
        <w:t>pour</w:t>
      </w:r>
      <w:proofErr w:type="gramEnd"/>
      <w:r w:rsidRPr="00295A10">
        <w:rPr>
          <w:rFonts w:eastAsiaTheme="majorEastAsia" w:cstheme="majorBidi"/>
          <w:bCs/>
          <w:szCs w:val="28"/>
        </w:rPr>
        <w:t xml:space="preserve"> l’année courante :</w:t>
      </w:r>
    </w:p>
    <w:p w14:paraId="54CE601E" w14:textId="77777777" w:rsidR="00295A10" w:rsidRPr="00295A10" w:rsidRDefault="00295A10" w:rsidP="00295A10">
      <w:pPr>
        <w:rPr>
          <w:rFonts w:eastAsiaTheme="majorEastAsia" w:cstheme="majorBidi"/>
          <w:bCs/>
          <w:szCs w:val="28"/>
        </w:rPr>
      </w:pPr>
    </w:p>
    <w:p w14:paraId="0C4A3B23"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t>Revenu net d'entreprise</w:t>
      </w:r>
      <w:r w:rsidRPr="00295A10">
        <w:rPr>
          <w:rFonts w:eastAsiaTheme="majorEastAsia" w:cstheme="majorBidi"/>
          <w:bCs/>
          <w:szCs w:val="28"/>
        </w:rPr>
        <w:tab/>
      </w:r>
      <w:r>
        <w:rPr>
          <w:rFonts w:eastAsiaTheme="majorEastAsia" w:cstheme="majorBidi"/>
          <w:bCs/>
          <w:szCs w:val="28"/>
        </w:rPr>
        <w:tab/>
      </w:r>
      <w:r>
        <w:rPr>
          <w:rFonts w:eastAsiaTheme="majorEastAsia" w:cstheme="majorBidi"/>
          <w:bCs/>
          <w:szCs w:val="28"/>
        </w:rPr>
        <w:tab/>
      </w:r>
      <w:r w:rsidRPr="00295A10">
        <w:rPr>
          <w:rFonts w:eastAsiaTheme="majorEastAsia" w:cstheme="majorBidi"/>
          <w:bCs/>
          <w:szCs w:val="28"/>
        </w:rPr>
        <w:t>52 000</w:t>
      </w:r>
      <w:r w:rsidRPr="00295A10">
        <w:rPr>
          <w:rFonts w:eastAsiaTheme="majorEastAsia" w:cstheme="majorBidi"/>
          <w:bCs/>
          <w:szCs w:val="28"/>
        </w:rPr>
        <w:tab/>
        <w:t>$</w:t>
      </w:r>
    </w:p>
    <w:p w14:paraId="16CB7832"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t>Gain en capital (100 %)</w:t>
      </w:r>
      <w:r w:rsidRPr="00295A10">
        <w:rPr>
          <w:rFonts w:eastAsiaTheme="majorEastAsia" w:cstheme="majorBidi"/>
          <w:bCs/>
          <w:szCs w:val="28"/>
        </w:rPr>
        <w:tab/>
      </w:r>
      <w:r>
        <w:rPr>
          <w:rFonts w:eastAsiaTheme="majorEastAsia" w:cstheme="majorBidi"/>
          <w:bCs/>
          <w:szCs w:val="28"/>
        </w:rPr>
        <w:tab/>
      </w:r>
      <w:r>
        <w:rPr>
          <w:rFonts w:eastAsiaTheme="majorEastAsia" w:cstheme="majorBidi"/>
          <w:bCs/>
          <w:szCs w:val="28"/>
        </w:rPr>
        <w:tab/>
      </w:r>
      <w:r w:rsidRPr="00295A10">
        <w:rPr>
          <w:rFonts w:eastAsiaTheme="majorEastAsia" w:cstheme="majorBidi"/>
          <w:bCs/>
          <w:szCs w:val="28"/>
        </w:rPr>
        <w:t>18 000</w:t>
      </w:r>
      <w:r w:rsidRPr="00295A10">
        <w:rPr>
          <w:rFonts w:eastAsiaTheme="majorEastAsia" w:cstheme="majorBidi"/>
          <w:bCs/>
          <w:szCs w:val="28"/>
        </w:rPr>
        <w:tab/>
      </w:r>
    </w:p>
    <w:p w14:paraId="16CEDEC6"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t>Dividendes reçus</w:t>
      </w:r>
      <w:r w:rsidRPr="00295A10">
        <w:rPr>
          <w:rFonts w:eastAsiaTheme="majorEastAsia" w:cstheme="majorBidi"/>
          <w:bCs/>
          <w:szCs w:val="28"/>
        </w:rPr>
        <w:tab/>
      </w:r>
      <w:r>
        <w:rPr>
          <w:rFonts w:eastAsiaTheme="majorEastAsia" w:cstheme="majorBidi"/>
          <w:bCs/>
          <w:szCs w:val="28"/>
        </w:rPr>
        <w:tab/>
      </w:r>
      <w:r>
        <w:rPr>
          <w:rFonts w:eastAsiaTheme="majorEastAsia" w:cstheme="majorBidi"/>
          <w:bCs/>
          <w:szCs w:val="28"/>
        </w:rPr>
        <w:tab/>
      </w:r>
      <w:r>
        <w:rPr>
          <w:rFonts w:eastAsiaTheme="majorEastAsia" w:cstheme="majorBidi"/>
          <w:bCs/>
          <w:szCs w:val="28"/>
        </w:rPr>
        <w:tab/>
      </w:r>
      <w:r w:rsidRPr="00295A10">
        <w:rPr>
          <w:rFonts w:eastAsiaTheme="majorEastAsia" w:cstheme="majorBidi"/>
          <w:bCs/>
          <w:szCs w:val="28"/>
        </w:rPr>
        <w:t>12 000</w:t>
      </w:r>
      <w:r w:rsidRPr="00295A10">
        <w:rPr>
          <w:rFonts w:eastAsiaTheme="majorEastAsia" w:cstheme="majorBidi"/>
          <w:bCs/>
          <w:szCs w:val="28"/>
        </w:rPr>
        <w:tab/>
      </w:r>
    </w:p>
    <w:p w14:paraId="194505C8"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t>Revenu étranger brut</w:t>
      </w:r>
      <w:r w:rsidRPr="00295A10">
        <w:rPr>
          <w:rFonts w:eastAsiaTheme="majorEastAsia" w:cstheme="majorBidi"/>
          <w:bCs/>
          <w:szCs w:val="28"/>
        </w:rPr>
        <w:tab/>
      </w:r>
      <w:r>
        <w:rPr>
          <w:rFonts w:eastAsiaTheme="majorEastAsia" w:cstheme="majorBidi"/>
          <w:bCs/>
          <w:szCs w:val="28"/>
        </w:rPr>
        <w:tab/>
      </w:r>
      <w:proofErr w:type="gramStart"/>
      <w:r>
        <w:rPr>
          <w:rFonts w:eastAsiaTheme="majorEastAsia" w:cstheme="majorBidi"/>
          <w:bCs/>
          <w:szCs w:val="28"/>
        </w:rPr>
        <w:tab/>
        <w:t xml:space="preserve">  </w:t>
      </w:r>
      <w:r w:rsidRPr="00295A10">
        <w:rPr>
          <w:rFonts w:eastAsiaTheme="majorEastAsia" w:cstheme="majorBidi"/>
          <w:bCs/>
          <w:szCs w:val="28"/>
        </w:rPr>
        <w:t>2</w:t>
      </w:r>
      <w:proofErr w:type="gramEnd"/>
      <w:r w:rsidRPr="00295A10">
        <w:rPr>
          <w:rFonts w:eastAsiaTheme="majorEastAsia" w:cstheme="majorBidi"/>
          <w:bCs/>
          <w:szCs w:val="28"/>
        </w:rPr>
        <w:t xml:space="preserve"> 000</w:t>
      </w:r>
      <w:r w:rsidRPr="00295A10">
        <w:rPr>
          <w:rFonts w:eastAsiaTheme="majorEastAsia" w:cstheme="majorBidi"/>
          <w:bCs/>
          <w:szCs w:val="28"/>
        </w:rPr>
        <w:tab/>
      </w:r>
    </w:p>
    <w:p w14:paraId="07FB97CF"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t>Dividendes sur CDC</w:t>
      </w:r>
      <w:r w:rsidRPr="00295A10">
        <w:rPr>
          <w:rFonts w:eastAsiaTheme="majorEastAsia" w:cstheme="majorBidi"/>
          <w:bCs/>
          <w:szCs w:val="28"/>
        </w:rPr>
        <w:tab/>
      </w:r>
      <w:r>
        <w:rPr>
          <w:rFonts w:eastAsiaTheme="majorEastAsia" w:cstheme="majorBidi"/>
          <w:bCs/>
          <w:szCs w:val="28"/>
        </w:rPr>
        <w:tab/>
      </w:r>
      <w:proofErr w:type="gramStart"/>
      <w:r>
        <w:rPr>
          <w:rFonts w:eastAsiaTheme="majorEastAsia" w:cstheme="majorBidi"/>
          <w:bCs/>
          <w:szCs w:val="28"/>
        </w:rPr>
        <w:tab/>
        <w:t xml:space="preserve">  </w:t>
      </w:r>
      <w:r w:rsidRPr="00295A10">
        <w:rPr>
          <w:rFonts w:eastAsiaTheme="majorEastAsia" w:cstheme="majorBidi"/>
          <w:bCs/>
          <w:szCs w:val="28"/>
        </w:rPr>
        <w:t>8</w:t>
      </w:r>
      <w:proofErr w:type="gramEnd"/>
      <w:r w:rsidRPr="00295A10">
        <w:rPr>
          <w:rFonts w:eastAsiaTheme="majorEastAsia" w:cstheme="majorBidi"/>
          <w:bCs/>
          <w:szCs w:val="28"/>
        </w:rPr>
        <w:t xml:space="preserve"> 000</w:t>
      </w:r>
      <w:r w:rsidRPr="00295A10">
        <w:rPr>
          <w:rFonts w:eastAsiaTheme="majorEastAsia" w:cstheme="majorBidi"/>
          <w:bCs/>
          <w:szCs w:val="28"/>
        </w:rPr>
        <w:tab/>
      </w:r>
    </w:p>
    <w:p w14:paraId="59FBA4FB"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t>Apport de capital de Mme Diane</w:t>
      </w:r>
      <w:r w:rsidRPr="00295A10">
        <w:rPr>
          <w:rFonts w:eastAsiaTheme="majorEastAsia" w:cstheme="majorBidi"/>
          <w:bCs/>
          <w:szCs w:val="28"/>
        </w:rPr>
        <w:tab/>
      </w:r>
      <w:r>
        <w:rPr>
          <w:rFonts w:eastAsiaTheme="majorEastAsia" w:cstheme="majorBidi"/>
          <w:bCs/>
          <w:szCs w:val="28"/>
        </w:rPr>
        <w:tab/>
      </w:r>
      <w:r w:rsidRPr="00295A10">
        <w:rPr>
          <w:rFonts w:eastAsiaTheme="majorEastAsia" w:cstheme="majorBidi"/>
          <w:bCs/>
          <w:szCs w:val="28"/>
        </w:rPr>
        <w:t>10 000</w:t>
      </w:r>
      <w:r w:rsidRPr="00295A10">
        <w:rPr>
          <w:rFonts w:eastAsiaTheme="majorEastAsia" w:cstheme="majorBidi"/>
          <w:bCs/>
          <w:szCs w:val="28"/>
        </w:rPr>
        <w:tab/>
      </w:r>
    </w:p>
    <w:p w14:paraId="25F527A6"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t>Retraits de Mme Diane</w:t>
      </w:r>
      <w:r w:rsidRPr="00295A10">
        <w:rPr>
          <w:rFonts w:eastAsiaTheme="majorEastAsia" w:cstheme="majorBidi"/>
          <w:bCs/>
          <w:szCs w:val="28"/>
        </w:rPr>
        <w:tab/>
      </w:r>
      <w:r>
        <w:rPr>
          <w:rFonts w:eastAsiaTheme="majorEastAsia" w:cstheme="majorBidi"/>
          <w:bCs/>
          <w:szCs w:val="28"/>
        </w:rPr>
        <w:tab/>
      </w:r>
      <w:r>
        <w:rPr>
          <w:rFonts w:eastAsiaTheme="majorEastAsia" w:cstheme="majorBidi"/>
          <w:bCs/>
          <w:szCs w:val="28"/>
        </w:rPr>
        <w:tab/>
      </w:r>
      <w:r w:rsidRPr="00295A10">
        <w:rPr>
          <w:rFonts w:eastAsiaTheme="majorEastAsia" w:cstheme="majorBidi"/>
          <w:bCs/>
          <w:szCs w:val="28"/>
        </w:rPr>
        <w:t>27 000</w:t>
      </w:r>
      <w:r w:rsidRPr="00295A10">
        <w:rPr>
          <w:rFonts w:eastAsiaTheme="majorEastAsia" w:cstheme="majorBidi"/>
          <w:bCs/>
          <w:szCs w:val="28"/>
        </w:rPr>
        <w:tab/>
      </w:r>
    </w:p>
    <w:p w14:paraId="48FEC573"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t>Perte en capital (100 %)</w:t>
      </w:r>
      <w:r w:rsidRPr="00295A10">
        <w:rPr>
          <w:rFonts w:eastAsiaTheme="majorEastAsia" w:cstheme="majorBidi"/>
          <w:bCs/>
          <w:szCs w:val="28"/>
        </w:rPr>
        <w:tab/>
      </w:r>
      <w:r>
        <w:rPr>
          <w:rFonts w:eastAsiaTheme="majorEastAsia" w:cstheme="majorBidi"/>
          <w:bCs/>
          <w:szCs w:val="28"/>
        </w:rPr>
        <w:tab/>
      </w:r>
      <w:r>
        <w:rPr>
          <w:rFonts w:eastAsiaTheme="majorEastAsia" w:cstheme="majorBidi"/>
          <w:bCs/>
          <w:szCs w:val="28"/>
        </w:rPr>
        <w:tab/>
      </w:r>
      <w:r w:rsidRPr="00295A10">
        <w:rPr>
          <w:rFonts w:eastAsiaTheme="majorEastAsia" w:cstheme="majorBidi"/>
          <w:bCs/>
          <w:szCs w:val="28"/>
        </w:rPr>
        <w:t>10 000</w:t>
      </w:r>
      <w:r w:rsidRPr="00295A10">
        <w:rPr>
          <w:rFonts w:eastAsiaTheme="majorEastAsia" w:cstheme="majorBidi"/>
          <w:bCs/>
          <w:szCs w:val="28"/>
        </w:rPr>
        <w:tab/>
      </w:r>
    </w:p>
    <w:p w14:paraId="70E9A4D1"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t>Dons de charité</w:t>
      </w:r>
      <w:r w:rsidRPr="00295A10">
        <w:rPr>
          <w:rFonts w:eastAsiaTheme="majorEastAsia" w:cstheme="majorBidi"/>
          <w:bCs/>
          <w:szCs w:val="28"/>
        </w:rPr>
        <w:tab/>
      </w:r>
      <w:r>
        <w:rPr>
          <w:rFonts w:eastAsiaTheme="majorEastAsia" w:cstheme="majorBidi"/>
          <w:bCs/>
          <w:szCs w:val="28"/>
        </w:rPr>
        <w:tab/>
      </w:r>
      <w:r>
        <w:rPr>
          <w:rFonts w:eastAsiaTheme="majorEastAsia" w:cstheme="majorBidi"/>
          <w:bCs/>
          <w:szCs w:val="28"/>
        </w:rPr>
        <w:tab/>
      </w:r>
      <w:proofErr w:type="gramStart"/>
      <w:r>
        <w:rPr>
          <w:rFonts w:eastAsiaTheme="majorEastAsia" w:cstheme="majorBidi"/>
          <w:bCs/>
          <w:szCs w:val="28"/>
        </w:rPr>
        <w:tab/>
        <w:t xml:space="preserve">  </w:t>
      </w:r>
      <w:r w:rsidRPr="00295A10">
        <w:rPr>
          <w:rFonts w:eastAsiaTheme="majorEastAsia" w:cstheme="majorBidi"/>
          <w:bCs/>
          <w:szCs w:val="28"/>
        </w:rPr>
        <w:t>3</w:t>
      </w:r>
      <w:proofErr w:type="gramEnd"/>
      <w:r w:rsidRPr="00295A10">
        <w:rPr>
          <w:rFonts w:eastAsiaTheme="majorEastAsia" w:cstheme="majorBidi"/>
          <w:bCs/>
          <w:szCs w:val="28"/>
        </w:rPr>
        <w:t xml:space="preserve"> 000</w:t>
      </w:r>
      <w:r w:rsidRPr="00295A10">
        <w:rPr>
          <w:rFonts w:eastAsiaTheme="majorEastAsia" w:cstheme="majorBidi"/>
          <w:bCs/>
          <w:szCs w:val="28"/>
        </w:rPr>
        <w:tab/>
      </w:r>
    </w:p>
    <w:p w14:paraId="4E64D02C"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ab/>
      </w:r>
      <w:r w:rsidRPr="00295A10">
        <w:rPr>
          <w:rFonts w:eastAsiaTheme="majorEastAsia" w:cstheme="majorBidi"/>
          <w:bCs/>
          <w:szCs w:val="28"/>
        </w:rPr>
        <w:tab/>
      </w:r>
    </w:p>
    <w:p w14:paraId="0C9317B5" w14:textId="77777777" w:rsidR="00295A10" w:rsidRPr="00295A10" w:rsidRDefault="00295A10" w:rsidP="00295A10">
      <w:pPr>
        <w:rPr>
          <w:rFonts w:eastAsiaTheme="majorEastAsia" w:cstheme="majorBidi"/>
          <w:bCs/>
          <w:szCs w:val="28"/>
        </w:rPr>
      </w:pPr>
    </w:p>
    <w:p w14:paraId="02012791" w14:textId="77777777" w:rsidR="00295A10" w:rsidRPr="00295A10" w:rsidRDefault="00295A10" w:rsidP="00295A10">
      <w:pPr>
        <w:rPr>
          <w:rFonts w:eastAsiaTheme="majorEastAsia" w:cstheme="majorBidi"/>
          <w:b/>
          <w:bCs/>
          <w:szCs w:val="28"/>
        </w:rPr>
      </w:pPr>
      <w:r w:rsidRPr="00295A10">
        <w:rPr>
          <w:rFonts w:eastAsiaTheme="majorEastAsia" w:cstheme="majorBidi"/>
          <w:b/>
          <w:bCs/>
          <w:szCs w:val="28"/>
        </w:rPr>
        <w:t>ON DEMANDE :</w:t>
      </w:r>
    </w:p>
    <w:p w14:paraId="01578A9F" w14:textId="77777777" w:rsidR="00295A10" w:rsidRPr="00295A10" w:rsidRDefault="00295A10" w:rsidP="00295A10">
      <w:pPr>
        <w:rPr>
          <w:rFonts w:eastAsiaTheme="majorEastAsia" w:cstheme="majorBidi"/>
          <w:bCs/>
          <w:szCs w:val="28"/>
        </w:rPr>
      </w:pPr>
      <w:r w:rsidRPr="00295A10">
        <w:rPr>
          <w:rFonts w:eastAsiaTheme="majorEastAsia" w:cstheme="majorBidi"/>
          <w:bCs/>
          <w:szCs w:val="28"/>
        </w:rPr>
        <w:t xml:space="preserve">Déterminez le prix de base rajusté de la participation dans la </w:t>
      </w:r>
      <w:r w:rsidR="00404723">
        <w:rPr>
          <w:rFonts w:eastAsiaTheme="majorEastAsia" w:cstheme="majorBidi"/>
          <w:bCs/>
          <w:szCs w:val="28"/>
        </w:rPr>
        <w:t>société de personnes</w:t>
      </w:r>
      <w:r w:rsidRPr="00295A10">
        <w:rPr>
          <w:rFonts w:eastAsiaTheme="majorEastAsia" w:cstheme="majorBidi"/>
          <w:bCs/>
          <w:szCs w:val="28"/>
        </w:rPr>
        <w:t xml:space="preserve"> XYZ </w:t>
      </w:r>
      <w:proofErr w:type="spellStart"/>
      <w:r w:rsidRPr="00295A10">
        <w:rPr>
          <w:rFonts w:eastAsiaTheme="majorEastAsia" w:cstheme="majorBidi"/>
          <w:bCs/>
          <w:szCs w:val="28"/>
        </w:rPr>
        <w:t>enr</w:t>
      </w:r>
      <w:proofErr w:type="spellEnd"/>
      <w:r w:rsidRPr="00295A10">
        <w:rPr>
          <w:rFonts w:eastAsiaTheme="majorEastAsia" w:cstheme="majorBidi"/>
          <w:bCs/>
          <w:szCs w:val="28"/>
        </w:rPr>
        <w:t xml:space="preserve">. </w:t>
      </w:r>
      <w:proofErr w:type="gramStart"/>
      <w:r w:rsidRPr="00295A10">
        <w:rPr>
          <w:rFonts w:eastAsiaTheme="majorEastAsia" w:cstheme="majorBidi"/>
          <w:bCs/>
          <w:szCs w:val="28"/>
        </w:rPr>
        <w:t>de</w:t>
      </w:r>
      <w:proofErr w:type="gramEnd"/>
      <w:r w:rsidRPr="00295A10">
        <w:rPr>
          <w:rFonts w:eastAsiaTheme="majorEastAsia" w:cstheme="majorBidi"/>
          <w:bCs/>
          <w:szCs w:val="28"/>
        </w:rPr>
        <w:t xml:space="preserve"> Mme Diane au 31 décembre l’année courante.</w:t>
      </w:r>
    </w:p>
    <w:p w14:paraId="166D97EF" w14:textId="77777777" w:rsidR="00295A10" w:rsidRPr="00295A10" w:rsidRDefault="00295A10" w:rsidP="00295A10">
      <w:pPr>
        <w:rPr>
          <w:rFonts w:eastAsiaTheme="majorEastAsia" w:cstheme="majorBidi"/>
          <w:bCs/>
          <w:szCs w:val="28"/>
        </w:rPr>
      </w:pPr>
    </w:p>
    <w:p w14:paraId="056A6FB5" w14:textId="77777777" w:rsidR="009245A2" w:rsidRDefault="009245A2" w:rsidP="009245A2"/>
    <w:p w14:paraId="5F4C28D5" w14:textId="77777777" w:rsidR="009245A2" w:rsidRDefault="00D11BC6" w:rsidP="009245A2">
      <w:r>
        <w:rPr>
          <w:noProof/>
          <w:lang w:val="fr-FR" w:eastAsia="fr-FR"/>
        </w:rPr>
        <mc:AlternateContent>
          <mc:Choice Requires="wps">
            <w:drawing>
              <wp:anchor distT="0" distB="0" distL="114300" distR="114300" simplePos="0" relativeHeight="251811840" behindDoc="0" locked="0" layoutInCell="1" allowOverlap="1" wp14:anchorId="1706CA34" wp14:editId="7A87E396">
                <wp:simplePos x="0" y="0"/>
                <wp:positionH relativeFrom="column">
                  <wp:posOffset>2444750</wp:posOffset>
                </wp:positionH>
                <wp:positionV relativeFrom="paragraph">
                  <wp:posOffset>152400</wp:posOffset>
                </wp:positionV>
                <wp:extent cx="612140" cy="275590"/>
                <wp:effectExtent l="0" t="0" r="0" b="0"/>
                <wp:wrapNone/>
                <wp:docPr id="102" name="Zone de texte 102"/>
                <wp:cNvGraphicFramePr/>
                <a:graphic xmlns:a="http://schemas.openxmlformats.org/drawingml/2006/main">
                  <a:graphicData uri="http://schemas.microsoft.com/office/word/2010/wordprocessingShape">
                    <wps:wsp>
                      <wps:cNvSpPr txBox="1"/>
                      <wps:spPr>
                        <a:xfrm>
                          <a:off x="0" y="0"/>
                          <a:ext cx="6121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6297B" w14:textId="77777777" w:rsidR="00036C2A" w:rsidRDefault="00036C2A" w:rsidP="009245A2">
                            <w:r>
                              <w:t>40 %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6CA34" id="Zone de texte 102" o:spid="_x0000_s1046" type="#_x0000_t202" style="position:absolute;left:0;text-align:left;margin-left:192.5pt;margin-top:12pt;width:48.2pt;height:21.7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" fillcolor="white [3201]" stroked="f" strokeweight=".5pt">
                <v:textbox>
                  <w:txbxContent>
                    <w:p w14:paraId="1EE6297B" w14:textId="77777777" w:rsidR="00036C2A" w:rsidRDefault="00036C2A" w:rsidP="009245A2">
                      <w:r>
                        <w:t>40 %</w:t>
                      </w:r>
                    </w:p>
                  </w:txbxContent>
                </v:textbox>
              </v:shape>
            </w:pict>
          </mc:Fallback>
        </mc:AlternateContent>
      </w:r>
      <w:r w:rsidR="009245A2">
        <w:rPr>
          <w:noProof/>
          <w:lang w:val="fr-FR" w:eastAsia="fr-FR"/>
        </w:rPr>
        <mc:AlternateContent>
          <mc:Choice Requires="wps">
            <w:drawing>
              <wp:anchor distT="0" distB="0" distL="114300" distR="114300" simplePos="0" relativeHeight="251809792" behindDoc="0" locked="0" layoutInCell="1" allowOverlap="1" wp14:anchorId="4A32E242" wp14:editId="1D1EE60E">
                <wp:simplePos x="0" y="0"/>
                <wp:positionH relativeFrom="column">
                  <wp:posOffset>2859657</wp:posOffset>
                </wp:positionH>
                <wp:positionV relativeFrom="paragraph">
                  <wp:posOffset>206291</wp:posOffset>
                </wp:positionV>
                <wp:extent cx="457200" cy="499745"/>
                <wp:effectExtent l="38100" t="0" r="19050" b="52705"/>
                <wp:wrapNone/>
                <wp:docPr id="34" name="Connecteur droit avec flèche 34"/>
                <wp:cNvGraphicFramePr/>
                <a:graphic xmlns:a="http://schemas.openxmlformats.org/drawingml/2006/main">
                  <a:graphicData uri="http://schemas.microsoft.com/office/word/2010/wordprocessingShape">
                    <wps:wsp>
                      <wps:cNvCnPr/>
                      <wps:spPr>
                        <a:xfrm flipH="1">
                          <a:off x="0" y="0"/>
                          <a:ext cx="457200" cy="499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7C400B" id="Connecteur droit avec flèche 34" o:spid="_x0000_s1026" type="#_x0000_t32" style="position:absolute;margin-left:225.15pt;margin-top:16.25pt;width:36pt;height:39.35pt;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" strokecolor="black [3040]">
                <v:stroke endarrow="open"/>
              </v:shape>
            </w:pict>
          </mc:Fallback>
        </mc:AlternateContent>
      </w:r>
      <w:r w:rsidR="009245A2">
        <w:rPr>
          <w:noProof/>
          <w:lang w:val="fr-FR" w:eastAsia="fr-FR"/>
        </w:rPr>
        <mc:AlternateContent>
          <mc:Choice Requires="wps">
            <w:drawing>
              <wp:anchor distT="0" distB="0" distL="114300" distR="114300" simplePos="0" relativeHeight="251808768" behindDoc="0" locked="0" layoutInCell="1" allowOverlap="1" wp14:anchorId="456C6607" wp14:editId="6A92E432">
                <wp:simplePos x="0" y="0"/>
                <wp:positionH relativeFrom="column">
                  <wp:posOffset>608162</wp:posOffset>
                </wp:positionH>
                <wp:positionV relativeFrom="paragraph">
                  <wp:posOffset>206291</wp:posOffset>
                </wp:positionV>
                <wp:extent cx="526212" cy="500332"/>
                <wp:effectExtent l="0" t="0" r="83820" b="52705"/>
                <wp:wrapNone/>
                <wp:docPr id="37" name="Connecteur droit avec flèche 37"/>
                <wp:cNvGraphicFramePr/>
                <a:graphic xmlns:a="http://schemas.openxmlformats.org/drawingml/2006/main">
                  <a:graphicData uri="http://schemas.microsoft.com/office/word/2010/wordprocessingShape">
                    <wps:wsp>
                      <wps:cNvCnPr/>
                      <wps:spPr>
                        <a:xfrm>
                          <a:off x="0" y="0"/>
                          <a:ext cx="526212"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933A28" id="Connecteur droit avec flèche 37" o:spid="_x0000_s1026" type="#_x0000_t32" style="position:absolute;margin-left:47.9pt;margin-top:16.25pt;width:41.45pt;height:39.4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" strokecolor="black [3040]">
                <v:stroke endarrow="open"/>
              </v:shape>
            </w:pict>
          </mc:Fallback>
        </mc:AlternateContent>
      </w:r>
      <w:r w:rsidR="009245A2">
        <w:rPr>
          <w:noProof/>
          <w:lang w:val="fr-FR" w:eastAsia="fr-FR"/>
        </w:rPr>
        <mc:AlternateContent>
          <mc:Choice Requires="wps">
            <w:drawing>
              <wp:anchor distT="0" distB="0" distL="114300" distR="114300" simplePos="0" relativeHeight="251807744" behindDoc="0" locked="0" layoutInCell="1" allowOverlap="1" wp14:anchorId="20494136" wp14:editId="35576F70">
                <wp:simplePos x="0" y="0"/>
                <wp:positionH relativeFrom="column">
                  <wp:posOffset>977900</wp:posOffset>
                </wp:positionH>
                <wp:positionV relativeFrom="paragraph">
                  <wp:posOffset>809302</wp:posOffset>
                </wp:positionV>
                <wp:extent cx="1940943" cy="267419"/>
                <wp:effectExtent l="0" t="0" r="2540" b="0"/>
                <wp:wrapNone/>
                <wp:docPr id="88" name="Zone de texte 88"/>
                <wp:cNvGraphicFramePr/>
                <a:graphic xmlns:a="http://schemas.openxmlformats.org/drawingml/2006/main">
                  <a:graphicData uri="http://schemas.microsoft.com/office/word/2010/wordprocessingShape">
                    <wps:wsp>
                      <wps:cNvSpPr txBox="1"/>
                      <wps:spPr>
                        <a:xfrm>
                          <a:off x="0" y="0"/>
                          <a:ext cx="194094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0F6C2" w14:textId="77777777" w:rsidR="00036C2A" w:rsidRDefault="00036C2A" w:rsidP="009245A2">
                            <w:pPr>
                              <w:jc w:val="center"/>
                            </w:pPr>
                            <w:r>
                              <w:t xml:space="preserve">XYZ </w:t>
                            </w:r>
                            <w:proofErr w:type="spellStart"/>
                            <w:r>
                              <w:t>enr</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494136" id="Zone de texte 88" o:spid="_x0000_s1047" type="#_x0000_t202" style="position:absolute;left:0;text-align:left;margin-left:77pt;margin-top:63.7pt;width:152.85pt;height:21.0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" fillcolor="white [3201]" stroked="f" strokeweight=".5pt">
                <v:textbox>
                  <w:txbxContent>
                    <w:p w14:paraId="5E20F6C2" w14:textId="77777777" w:rsidR="00036C2A" w:rsidRDefault="00036C2A" w:rsidP="009245A2">
                      <w:pPr>
                        <w:jc w:val="center"/>
                      </w:pPr>
                      <w:r>
                        <w:t xml:space="preserve">XYZ </w:t>
                      </w:r>
                      <w:proofErr w:type="spellStart"/>
                      <w:r>
                        <w:t>enr</w:t>
                      </w:r>
                      <w:proofErr w:type="spellEnd"/>
                      <w:r>
                        <w:t>.</w:t>
                      </w:r>
                    </w:p>
                  </w:txbxContent>
                </v:textbox>
              </v:shape>
            </w:pict>
          </mc:Fallback>
        </mc:AlternateContent>
      </w:r>
      <w:r w:rsidR="009245A2">
        <w:rPr>
          <w:noProof/>
          <w:lang w:val="fr-FR" w:eastAsia="fr-FR"/>
        </w:rPr>
        <mc:AlternateContent>
          <mc:Choice Requires="wps">
            <w:drawing>
              <wp:anchor distT="0" distB="0" distL="114300" distR="114300" simplePos="0" relativeHeight="251806720" behindDoc="0" locked="0" layoutInCell="1" allowOverlap="1" wp14:anchorId="765AE5B7" wp14:editId="182B8901">
                <wp:simplePos x="0" y="0"/>
                <wp:positionH relativeFrom="column">
                  <wp:posOffset>608043</wp:posOffset>
                </wp:positionH>
                <wp:positionV relativeFrom="paragraph">
                  <wp:posOffset>654685</wp:posOffset>
                </wp:positionV>
                <wp:extent cx="2769079" cy="646981"/>
                <wp:effectExtent l="0" t="0" r="12700" b="20320"/>
                <wp:wrapNone/>
                <wp:docPr id="101" name="Ellipse 101"/>
                <wp:cNvGraphicFramePr/>
                <a:graphic xmlns:a="http://schemas.openxmlformats.org/drawingml/2006/main">
                  <a:graphicData uri="http://schemas.microsoft.com/office/word/2010/wordprocessingShape">
                    <wps:wsp>
                      <wps:cNvSpPr/>
                      <wps:spPr>
                        <a:xfrm>
                          <a:off x="0" y="0"/>
                          <a:ext cx="2769079" cy="6469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D16CA3" id="Ellipse 101" o:spid="_x0000_s1026" style="position:absolute;margin-left:47.9pt;margin-top:51.55pt;width:218.05pt;height:50.9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" filled="f" strokecolor="black [3213]"/>
            </w:pict>
          </mc:Fallback>
        </mc:AlternateContent>
      </w:r>
      <w:r>
        <w:tab/>
        <w:t>Inconnu</w:t>
      </w:r>
      <w:r>
        <w:tab/>
      </w:r>
      <w:r>
        <w:tab/>
      </w:r>
      <w:r>
        <w:tab/>
      </w:r>
      <w:r>
        <w:tab/>
      </w:r>
      <w:r>
        <w:tab/>
        <w:t>Diane</w:t>
      </w:r>
    </w:p>
    <w:p w14:paraId="07C75A9D" w14:textId="77777777" w:rsidR="009245A2" w:rsidRDefault="00D11BC6" w:rsidP="009245A2">
      <w:r>
        <w:rPr>
          <w:noProof/>
          <w:lang w:val="fr-FR" w:eastAsia="fr-FR"/>
        </w:rPr>
        <mc:AlternateContent>
          <mc:Choice Requires="wps">
            <w:drawing>
              <wp:anchor distT="0" distB="0" distL="114300" distR="114300" simplePos="0" relativeHeight="251813888" behindDoc="0" locked="0" layoutInCell="1" allowOverlap="1" wp14:anchorId="5933B804" wp14:editId="30274453">
                <wp:simplePos x="0" y="0"/>
                <wp:positionH relativeFrom="column">
                  <wp:posOffset>3264523</wp:posOffset>
                </wp:positionH>
                <wp:positionV relativeFrom="paragraph">
                  <wp:posOffset>162176</wp:posOffset>
                </wp:positionV>
                <wp:extent cx="1173193" cy="275590"/>
                <wp:effectExtent l="0" t="0" r="8255" b="0"/>
                <wp:wrapNone/>
                <wp:docPr id="104" name="Zone de texte 104"/>
                <wp:cNvGraphicFramePr/>
                <a:graphic xmlns:a="http://schemas.openxmlformats.org/drawingml/2006/main">
                  <a:graphicData uri="http://schemas.microsoft.com/office/word/2010/wordprocessingShape">
                    <wps:wsp>
                      <wps:cNvSpPr txBox="1"/>
                      <wps:spPr>
                        <a:xfrm>
                          <a:off x="0" y="0"/>
                          <a:ext cx="1173193"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8FA62" w14:textId="77777777" w:rsidR="00036C2A" w:rsidRDefault="00036C2A" w:rsidP="00D11BC6">
                            <w:r>
                              <w:t>PBR = 40 000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3B804" id="Zone de texte 104" o:spid="_x0000_s1048" type="#_x0000_t202" style="position:absolute;left:0;text-align:left;margin-left:257.05pt;margin-top:12.75pt;width:92.4pt;height:21.7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" fillcolor="white [3201]" stroked="f" strokeweight=".5pt">
                <v:textbox>
                  <w:txbxContent>
                    <w:p w14:paraId="7C58FA62" w14:textId="77777777" w:rsidR="00036C2A" w:rsidRDefault="00036C2A" w:rsidP="00D11BC6">
                      <w:r>
                        <w:t>PBR = 40 000</w:t>
                      </w:r>
                    </w:p>
                  </w:txbxContent>
                </v:textbox>
              </v:shape>
            </w:pict>
          </mc:Fallback>
        </mc:AlternateContent>
      </w:r>
      <w:r w:rsidR="009245A2">
        <w:rPr>
          <w:noProof/>
          <w:lang w:val="fr-FR" w:eastAsia="fr-FR"/>
        </w:rPr>
        <mc:AlternateContent>
          <mc:Choice Requires="wps">
            <w:drawing>
              <wp:anchor distT="0" distB="0" distL="114300" distR="114300" simplePos="0" relativeHeight="251810816" behindDoc="0" locked="0" layoutInCell="1" allowOverlap="1" wp14:anchorId="6D74F9F1" wp14:editId="3BA591EE">
                <wp:simplePos x="0" y="0"/>
                <wp:positionH relativeFrom="column">
                  <wp:posOffset>202493</wp:posOffset>
                </wp:positionH>
                <wp:positionV relativeFrom="paragraph">
                  <wp:posOffset>200924</wp:posOffset>
                </wp:positionV>
                <wp:extent cx="534837" cy="275590"/>
                <wp:effectExtent l="0" t="0" r="0" b="0"/>
                <wp:wrapNone/>
                <wp:docPr id="103" name="Zone de texte 103"/>
                <wp:cNvGraphicFramePr/>
                <a:graphic xmlns:a="http://schemas.openxmlformats.org/drawingml/2006/main">
                  <a:graphicData uri="http://schemas.microsoft.com/office/word/2010/wordprocessingShape">
                    <wps:wsp>
                      <wps:cNvSpPr txBox="1"/>
                      <wps:spPr>
                        <a:xfrm>
                          <a:off x="0" y="0"/>
                          <a:ext cx="534837"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18445" w14:textId="77777777" w:rsidR="00036C2A" w:rsidRDefault="00036C2A" w:rsidP="009245A2">
                            <w:r>
                              <w:t>60 %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4F9F1" id="Zone de texte 103" o:spid="_x0000_s1049" type="#_x0000_t202" style="position:absolute;left:0;text-align:left;margin-left:15.95pt;margin-top:15.8pt;width:42.1pt;height:21.7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" fillcolor="white [3201]" stroked="f" strokeweight=".5pt">
                <v:textbox>
                  <w:txbxContent>
                    <w:p w14:paraId="69718445" w14:textId="77777777" w:rsidR="00036C2A" w:rsidRDefault="00036C2A" w:rsidP="009245A2">
                      <w:r>
                        <w:t>60 %</w:t>
                      </w:r>
                    </w:p>
                  </w:txbxContent>
                </v:textbox>
              </v:shape>
            </w:pict>
          </mc:Fallback>
        </mc:AlternateContent>
      </w:r>
    </w:p>
    <w:p w14:paraId="05EBFFEC" w14:textId="77777777" w:rsidR="009245A2" w:rsidRDefault="009245A2" w:rsidP="009245A2"/>
    <w:p w14:paraId="49C5ADC4" w14:textId="77777777" w:rsidR="009245A2" w:rsidRDefault="009245A2" w:rsidP="009245A2"/>
    <w:p w14:paraId="3FA81869" w14:textId="77777777" w:rsidR="009245A2" w:rsidRDefault="009245A2" w:rsidP="009245A2"/>
    <w:p w14:paraId="2EBD56AD" w14:textId="77777777" w:rsidR="009245A2" w:rsidRDefault="009245A2" w:rsidP="009245A2"/>
    <w:p w14:paraId="30B2FF38" w14:textId="77777777" w:rsidR="009245A2" w:rsidRDefault="009245A2" w:rsidP="009245A2"/>
    <w:p w14:paraId="5DF5CF0C" w14:textId="77777777" w:rsidR="009C3AA7" w:rsidRDefault="009C3AA7">
      <w:pPr>
        <w:spacing w:after="200"/>
        <w:jc w:val="left"/>
      </w:pPr>
      <w:r>
        <w:br w:type="page"/>
      </w:r>
    </w:p>
    <w:p w14:paraId="3A14F90B" w14:textId="77777777" w:rsidR="009C3AA7" w:rsidRDefault="009C3AA7" w:rsidP="009C3AA7">
      <w:pPr>
        <w:pStyle w:val="2colonnes"/>
        <w:rPr>
          <w:rFonts w:ascii="Times New Roman" w:hAnsi="Times New Roman"/>
          <w:b/>
          <w:szCs w:val="24"/>
        </w:rPr>
      </w:pPr>
      <w:r w:rsidRPr="009E3B4D">
        <w:rPr>
          <w:rFonts w:ascii="Times New Roman" w:hAnsi="Times New Roman"/>
          <w:b/>
          <w:szCs w:val="24"/>
        </w:rPr>
        <w:lastRenderedPageBreak/>
        <w:t>SOLUTION DE L'EXERCICE 10-</w:t>
      </w:r>
      <w:r w:rsidR="00967CFC">
        <w:rPr>
          <w:rFonts w:ascii="Times New Roman" w:hAnsi="Times New Roman"/>
          <w:b/>
          <w:szCs w:val="24"/>
        </w:rPr>
        <w:t>3</w:t>
      </w:r>
    </w:p>
    <w:p w14:paraId="51A2F43C" w14:textId="77777777" w:rsidR="009C3AA7" w:rsidRPr="009E3B4D" w:rsidRDefault="009C3AA7" w:rsidP="009C3AA7">
      <w:pPr>
        <w:pStyle w:val="2colonnes"/>
        <w:rPr>
          <w:rFonts w:ascii="Times New Roman" w:hAnsi="Times New Roman"/>
          <w:b/>
          <w:szCs w:val="24"/>
        </w:rPr>
      </w:pPr>
    </w:p>
    <w:p w14:paraId="73808872" w14:textId="77777777" w:rsidR="009C3AA7" w:rsidRDefault="009C3AA7" w:rsidP="009C3AA7">
      <w:pPr>
        <w:pStyle w:val="2colonnes"/>
        <w:rPr>
          <w:rFonts w:ascii="Times New Roman" w:hAnsi="Times New Roman"/>
          <w:szCs w:val="24"/>
        </w:rPr>
      </w:pPr>
      <w:r w:rsidRPr="009E3B4D">
        <w:rPr>
          <w:rFonts w:ascii="Times New Roman" w:hAnsi="Times New Roman"/>
          <w:szCs w:val="24"/>
        </w:rPr>
        <w:t>Calcul du PBR de la participation de Mme Diane au 31 décembre l’année courante :</w:t>
      </w:r>
    </w:p>
    <w:p w14:paraId="24FF77C6" w14:textId="77777777" w:rsidR="009C3AA7" w:rsidRPr="009E3B4D" w:rsidRDefault="009C3AA7" w:rsidP="009C3AA7">
      <w:pPr>
        <w:pStyle w:val="2colonnes"/>
        <w:rPr>
          <w:rFonts w:ascii="Times New Roman" w:hAnsi="Times New Roman"/>
          <w:szCs w:val="24"/>
        </w:rPr>
      </w:pPr>
    </w:p>
    <w:p w14:paraId="77A2B23B" w14:textId="77777777" w:rsidR="009C3AA7" w:rsidRDefault="009C3AA7" w:rsidP="009C3AA7">
      <w:pPr>
        <w:pStyle w:val="2colonnes"/>
        <w:rPr>
          <w:rFonts w:ascii="Times New Roman" w:hAnsi="Times New Roman"/>
          <w:szCs w:val="24"/>
        </w:rPr>
      </w:pPr>
      <w:r w:rsidRPr="009E3B4D">
        <w:rPr>
          <w:rFonts w:ascii="Times New Roman" w:hAnsi="Times New Roman"/>
          <w:szCs w:val="24"/>
        </w:rPr>
        <w:tab/>
        <w:t>PBR au 31 décembre de l’année précédente</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t>40 000</w:t>
      </w:r>
      <w:r w:rsidRPr="009E3B4D">
        <w:rPr>
          <w:rFonts w:ascii="Times New Roman" w:hAnsi="Times New Roman"/>
          <w:szCs w:val="24"/>
        </w:rPr>
        <w:tab/>
        <w:t>$</w:t>
      </w:r>
    </w:p>
    <w:p w14:paraId="379C7054" w14:textId="77777777" w:rsidR="009C3AA7" w:rsidRPr="009E3B4D" w:rsidRDefault="009C3AA7" w:rsidP="009C3AA7">
      <w:pPr>
        <w:pStyle w:val="2colonnes"/>
        <w:rPr>
          <w:rFonts w:ascii="Times New Roman" w:hAnsi="Times New Roman"/>
          <w:szCs w:val="24"/>
        </w:rPr>
      </w:pPr>
    </w:p>
    <w:p w14:paraId="078E19C4" w14:textId="77777777" w:rsidR="009C3AA7" w:rsidRPr="009E3B4D" w:rsidRDefault="009C3AA7" w:rsidP="009C3AA7">
      <w:pPr>
        <w:pStyle w:val="2colonnes"/>
        <w:rPr>
          <w:rFonts w:ascii="Times New Roman" w:hAnsi="Times New Roman"/>
          <w:szCs w:val="24"/>
        </w:rPr>
      </w:pPr>
      <w:r w:rsidRPr="009E3B4D">
        <w:rPr>
          <w:rFonts w:ascii="Times New Roman" w:hAnsi="Times New Roman"/>
          <w:szCs w:val="24"/>
        </w:rPr>
        <w:tab/>
      </w:r>
      <w:r w:rsidRPr="009E3B4D">
        <w:rPr>
          <w:rFonts w:ascii="Times New Roman" w:hAnsi="Times New Roman"/>
          <w:b/>
          <w:szCs w:val="24"/>
        </w:rPr>
        <w:t>Ajouter : 53(1)e)</w:t>
      </w:r>
    </w:p>
    <w:p w14:paraId="717F201C"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t>Part des revenus de la société</w:t>
      </w:r>
    </w:p>
    <w:p w14:paraId="34FFBCF2"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r>
      <w:r w:rsidRPr="009E3B4D">
        <w:rPr>
          <w:rFonts w:ascii="Times New Roman" w:hAnsi="Times New Roman"/>
          <w:szCs w:val="24"/>
        </w:rPr>
        <w:tab/>
        <w:t xml:space="preserve">Revenu d'entreprise 40 % x 52 000 $ </w:t>
      </w:r>
      <w:r w:rsidRPr="009E3B4D">
        <w:rPr>
          <w:rFonts w:ascii="Times New Roman" w:hAnsi="Times New Roman"/>
          <w:szCs w:val="24"/>
        </w:rPr>
        <w:tab/>
        <w:t>20 800</w:t>
      </w:r>
      <w:r w:rsidRPr="009E3B4D">
        <w:rPr>
          <w:rFonts w:ascii="Times New Roman" w:hAnsi="Times New Roman"/>
          <w:szCs w:val="24"/>
        </w:rPr>
        <w:tab/>
        <w:t>$</w:t>
      </w:r>
    </w:p>
    <w:p w14:paraId="5200639C"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r>
      <w:r w:rsidRPr="009E3B4D">
        <w:rPr>
          <w:rFonts w:ascii="Times New Roman" w:hAnsi="Times New Roman"/>
          <w:szCs w:val="24"/>
        </w:rPr>
        <w:tab/>
        <w:t xml:space="preserve">Gain en capital 40 % x 18 000 $ </w:t>
      </w:r>
      <w:r w:rsidRPr="009E3B4D">
        <w:rPr>
          <w:rFonts w:ascii="Times New Roman" w:hAnsi="Times New Roman"/>
          <w:szCs w:val="24"/>
        </w:rPr>
        <w:tab/>
        <w:t>7 200</w:t>
      </w:r>
    </w:p>
    <w:p w14:paraId="73FA2D63"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r>
      <w:r w:rsidRPr="009E3B4D">
        <w:rPr>
          <w:rFonts w:ascii="Times New Roman" w:hAnsi="Times New Roman"/>
          <w:szCs w:val="24"/>
        </w:rPr>
        <w:tab/>
        <w:t xml:space="preserve">Dividendes 40 % x 12 000 $ </w:t>
      </w:r>
      <w:r w:rsidRPr="009E3B4D">
        <w:rPr>
          <w:rFonts w:ascii="Times New Roman" w:hAnsi="Times New Roman"/>
          <w:szCs w:val="24"/>
        </w:rPr>
        <w:tab/>
        <w:t>4 800</w:t>
      </w:r>
    </w:p>
    <w:p w14:paraId="5FAC275F"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r>
      <w:r w:rsidRPr="009E3B4D">
        <w:rPr>
          <w:rFonts w:ascii="Times New Roman" w:hAnsi="Times New Roman"/>
          <w:szCs w:val="24"/>
        </w:rPr>
        <w:tab/>
        <w:t xml:space="preserve">Revenu étranger brut 40 % x 2 000 $ </w:t>
      </w:r>
      <w:r w:rsidRPr="009E3B4D">
        <w:rPr>
          <w:rFonts w:ascii="Times New Roman" w:hAnsi="Times New Roman"/>
          <w:szCs w:val="24"/>
        </w:rPr>
        <w:tab/>
      </w:r>
      <w:r w:rsidRPr="009E3B4D">
        <w:rPr>
          <w:rFonts w:ascii="Times New Roman" w:hAnsi="Times New Roman"/>
          <w:szCs w:val="24"/>
          <w:u w:val="single"/>
        </w:rPr>
        <w:t xml:space="preserve">   800</w:t>
      </w:r>
      <w:r w:rsidRPr="009E3B4D">
        <w:rPr>
          <w:rFonts w:ascii="Times New Roman" w:hAnsi="Times New Roman"/>
          <w:szCs w:val="24"/>
        </w:rPr>
        <w:tab/>
      </w:r>
      <w:r w:rsidRPr="009E3B4D">
        <w:rPr>
          <w:rFonts w:ascii="Times New Roman" w:hAnsi="Times New Roman"/>
          <w:szCs w:val="24"/>
        </w:rPr>
        <w:tab/>
        <w:t>33 600</w:t>
      </w:r>
    </w:p>
    <w:p w14:paraId="6A6F63D1"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t xml:space="preserve">Dividendes sur CDC 40 % x 8 000 $ </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t>3 200</w:t>
      </w:r>
    </w:p>
    <w:p w14:paraId="4E552FE0" w14:textId="77777777" w:rsidR="009C3AA7" w:rsidRPr="009E3B4D" w:rsidRDefault="009C3AA7" w:rsidP="009C3AA7">
      <w:pPr>
        <w:pStyle w:val="2colonnes"/>
        <w:tabs>
          <w:tab w:val="left" w:pos="720"/>
        </w:tabs>
        <w:rPr>
          <w:rFonts w:ascii="Times New Roman" w:hAnsi="Times New Roman"/>
          <w:szCs w:val="24"/>
          <w:u w:val="single"/>
        </w:rPr>
      </w:pPr>
      <w:r w:rsidRPr="009E3B4D">
        <w:rPr>
          <w:rFonts w:ascii="Times New Roman" w:hAnsi="Times New Roman"/>
          <w:szCs w:val="24"/>
        </w:rPr>
        <w:tab/>
        <w:t>Apport de capital</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u w:val="single"/>
        </w:rPr>
        <w:t>10 000</w:t>
      </w:r>
    </w:p>
    <w:p w14:paraId="351A943E"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t>Sous-total</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t>86 800</w:t>
      </w:r>
    </w:p>
    <w:p w14:paraId="57B5EFA1"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r>
    </w:p>
    <w:p w14:paraId="79B6DCE9"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r>
      <w:r w:rsidRPr="009E3B4D">
        <w:rPr>
          <w:rFonts w:ascii="Times New Roman" w:hAnsi="Times New Roman"/>
          <w:b/>
          <w:szCs w:val="24"/>
        </w:rPr>
        <w:t>Déduire : 53(2)c)</w:t>
      </w:r>
    </w:p>
    <w:p w14:paraId="7745C649"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t>Perte en capital 40 % x 10 000 $</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t>- 4 000</w:t>
      </w:r>
    </w:p>
    <w:p w14:paraId="4AD4D13C"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t>Dons de charité 40 % x 3 000 $</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t>- 1 200</w:t>
      </w:r>
    </w:p>
    <w:p w14:paraId="616BC83B"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t>Retraits</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u w:val="single"/>
        </w:rPr>
        <w:t>-27 000</w:t>
      </w:r>
    </w:p>
    <w:p w14:paraId="7EED6CAD" w14:textId="77777777" w:rsidR="009C3AA7" w:rsidRDefault="009C3AA7" w:rsidP="009C3AA7">
      <w:pPr>
        <w:pStyle w:val="2colonnes"/>
        <w:tabs>
          <w:tab w:val="left" w:pos="720"/>
        </w:tabs>
        <w:rPr>
          <w:rFonts w:ascii="Times New Roman" w:hAnsi="Times New Roman"/>
          <w:szCs w:val="24"/>
        </w:rPr>
      </w:pPr>
      <w:r w:rsidRPr="009E3B4D">
        <w:rPr>
          <w:rFonts w:ascii="Times New Roman" w:hAnsi="Times New Roman"/>
          <w:szCs w:val="24"/>
        </w:rPr>
        <w:tab/>
      </w:r>
    </w:p>
    <w:p w14:paraId="756F229A" w14:textId="77777777" w:rsidR="009C3AA7" w:rsidRPr="009E3B4D" w:rsidRDefault="009C3AA7" w:rsidP="009C3AA7">
      <w:pPr>
        <w:pStyle w:val="2colonnes"/>
        <w:tabs>
          <w:tab w:val="left" w:pos="720"/>
        </w:tabs>
        <w:rPr>
          <w:rFonts w:ascii="Times New Roman" w:hAnsi="Times New Roman"/>
          <w:szCs w:val="24"/>
        </w:rPr>
      </w:pPr>
      <w:r w:rsidRPr="009E3B4D">
        <w:rPr>
          <w:rFonts w:ascii="Times New Roman" w:hAnsi="Times New Roman"/>
          <w:szCs w:val="24"/>
        </w:rPr>
        <w:t>PBR au 31 décembre de l’année courante.</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u w:val="double"/>
        </w:rPr>
        <w:t xml:space="preserve">54 </w:t>
      </w:r>
      <w:r w:rsidR="00742DF1">
        <w:rPr>
          <w:rFonts w:ascii="Times New Roman" w:hAnsi="Times New Roman"/>
          <w:szCs w:val="24"/>
          <w:u w:val="double"/>
        </w:rPr>
        <w:t>60</w:t>
      </w:r>
      <w:r w:rsidRPr="009E3B4D">
        <w:rPr>
          <w:rFonts w:ascii="Times New Roman" w:hAnsi="Times New Roman"/>
          <w:szCs w:val="24"/>
          <w:u w:val="double"/>
        </w:rPr>
        <w:t>0</w:t>
      </w:r>
      <w:r w:rsidRPr="009E3B4D">
        <w:rPr>
          <w:rFonts w:ascii="Times New Roman" w:hAnsi="Times New Roman"/>
          <w:szCs w:val="24"/>
        </w:rPr>
        <w:tab/>
        <w:t>$</w:t>
      </w:r>
    </w:p>
    <w:p w14:paraId="438F7497" w14:textId="77777777" w:rsidR="00FC510B" w:rsidRDefault="00FC510B" w:rsidP="009C3AA7">
      <w:pPr>
        <w:rPr>
          <w:rFonts w:eastAsiaTheme="majorEastAsia" w:cstheme="majorBidi"/>
          <w:b/>
          <w:bCs/>
          <w:szCs w:val="28"/>
        </w:rPr>
      </w:pPr>
    </w:p>
    <w:p w14:paraId="7178AE6D" w14:textId="77777777" w:rsidR="00363D87" w:rsidRDefault="00363D87" w:rsidP="009C3AA7">
      <w:pPr>
        <w:rPr>
          <w:rFonts w:eastAsiaTheme="majorEastAsia" w:cstheme="majorBidi"/>
          <w:b/>
          <w:bCs/>
          <w:szCs w:val="28"/>
        </w:rPr>
      </w:pPr>
    </w:p>
    <w:p w14:paraId="3DC8892E" w14:textId="77777777" w:rsidR="00363D87" w:rsidRDefault="00363D87">
      <w:pPr>
        <w:spacing w:after="200"/>
        <w:jc w:val="left"/>
        <w:rPr>
          <w:rFonts w:eastAsiaTheme="majorEastAsia" w:cstheme="majorBidi"/>
          <w:b/>
          <w:bCs/>
          <w:szCs w:val="28"/>
        </w:rPr>
      </w:pPr>
      <w:r>
        <w:rPr>
          <w:rFonts w:eastAsiaTheme="majorEastAsia" w:cstheme="majorBidi"/>
          <w:b/>
          <w:bCs/>
          <w:szCs w:val="28"/>
        </w:rPr>
        <w:br w:type="page"/>
      </w:r>
    </w:p>
    <w:p w14:paraId="51436DAC" w14:textId="77777777" w:rsidR="008E07FE" w:rsidRDefault="00B811BA" w:rsidP="00B16A29">
      <w:pPr>
        <w:pStyle w:val="Titre1"/>
      </w:pPr>
      <w:bookmarkStart w:id="24" w:name="_Toc40785846"/>
      <w:r>
        <w:lastRenderedPageBreak/>
        <w:t>4</w:t>
      </w:r>
      <w:r w:rsidR="00B16A29">
        <w:t xml:space="preserve">. Alternatives pour devenir membres d’une </w:t>
      </w:r>
      <w:r w:rsidR="00404723">
        <w:t>société de personnes</w:t>
      </w:r>
      <w:bookmarkEnd w:id="24"/>
    </w:p>
    <w:p w14:paraId="22D32FA9" w14:textId="77777777" w:rsidR="00B16A29" w:rsidRDefault="00B16A29" w:rsidP="00B16A29"/>
    <w:p w14:paraId="1AD82783" w14:textId="77777777" w:rsidR="00B16A29" w:rsidRDefault="00B811BA" w:rsidP="00944DD1">
      <w:pPr>
        <w:pStyle w:val="Titre2"/>
      </w:pPr>
      <w:bookmarkStart w:id="25" w:name="_Toc40785847"/>
      <w:r>
        <w:t>4</w:t>
      </w:r>
      <w:r w:rsidR="00944DD1">
        <w:t xml:space="preserve">.1 Investir dans la </w:t>
      </w:r>
      <w:r w:rsidR="00404723">
        <w:t>société de personnes</w:t>
      </w:r>
      <w:bookmarkEnd w:id="25"/>
    </w:p>
    <w:p w14:paraId="71707A25" w14:textId="77777777" w:rsidR="00944DD1" w:rsidRDefault="00944DD1" w:rsidP="00B16A29"/>
    <w:p w14:paraId="030AC812" w14:textId="77777777" w:rsidR="00944DD1" w:rsidRPr="00FB0ECA" w:rsidRDefault="00FB0ECA" w:rsidP="00064494">
      <w:pPr>
        <w:pStyle w:val="Paragraphedeliste"/>
        <w:numPr>
          <w:ilvl w:val="0"/>
          <w:numId w:val="20"/>
        </w:numPr>
      </w:pPr>
      <w:r>
        <w:t xml:space="preserve">Le </w:t>
      </w:r>
      <w:r w:rsidRPr="00FB0ECA">
        <w:rPr>
          <w:b/>
        </w:rPr>
        <w:t>PBR</w:t>
      </w:r>
      <w:r>
        <w:t xml:space="preserve"> du nouvel associé est le </w:t>
      </w:r>
      <w:r w:rsidRPr="00FB0ECA">
        <w:rPr>
          <w:b/>
        </w:rPr>
        <w:t>prix payé</w:t>
      </w:r>
    </w:p>
    <w:p w14:paraId="4FA9F9EF" w14:textId="77777777" w:rsidR="00FB0ECA" w:rsidRDefault="00FB0ECA" w:rsidP="00FB0ECA"/>
    <w:p w14:paraId="46E623C9" w14:textId="77777777" w:rsidR="00FB0ECA" w:rsidRPr="00FB0ECA" w:rsidRDefault="00FB0ECA" w:rsidP="00FB0ECA">
      <w:pPr>
        <w:rPr>
          <w:b/>
        </w:rPr>
      </w:pPr>
      <w:r w:rsidRPr="00FB0ECA">
        <w:rPr>
          <w:b/>
        </w:rPr>
        <w:t>Exemple :</w:t>
      </w:r>
    </w:p>
    <w:p w14:paraId="05F7BE53" w14:textId="77777777" w:rsidR="00FB0ECA" w:rsidRDefault="00FB0ECA" w:rsidP="00FB0ECA">
      <w:r>
        <w:t xml:space="preserve">M.A investi la somme de 30 000 $ pour avoir droit à une participation de 30 % dans la </w:t>
      </w:r>
      <w:r w:rsidR="00404723">
        <w:t>société de personnes</w:t>
      </w:r>
      <w:r w:rsidR="00125A64">
        <w:t xml:space="preserve"> ABC</w:t>
      </w:r>
      <w:r>
        <w:t>.</w:t>
      </w:r>
    </w:p>
    <w:p w14:paraId="0C4D23A3" w14:textId="77777777" w:rsidR="00FB0ECA" w:rsidRDefault="00FB0ECA" w:rsidP="00FB0ECA">
      <w:r>
        <w:t>Le PBR de sa participation sera de 30 000 $ [53(1</w:t>
      </w:r>
      <w:proofErr w:type="gramStart"/>
      <w:r>
        <w:t>)e)(</w:t>
      </w:r>
      <w:proofErr w:type="gramEnd"/>
      <w:r>
        <w:t>iv)]</w:t>
      </w:r>
    </w:p>
    <w:p w14:paraId="065CE183" w14:textId="77777777" w:rsidR="00FB0ECA" w:rsidRDefault="00FB0ECA" w:rsidP="00FB0ECA"/>
    <w:p w14:paraId="34440208" w14:textId="77777777" w:rsidR="00FB0ECA" w:rsidRDefault="00FB0ECA" w:rsidP="00FB0ECA">
      <w:r>
        <w:rPr>
          <w:noProof/>
          <w:lang w:val="fr-FR" w:eastAsia="fr-FR"/>
        </w:rPr>
        <mc:AlternateContent>
          <mc:Choice Requires="wps">
            <w:drawing>
              <wp:anchor distT="0" distB="0" distL="114300" distR="114300" simplePos="0" relativeHeight="251835392" behindDoc="0" locked="0" layoutInCell="1" allowOverlap="1" wp14:anchorId="59DC2935" wp14:editId="6E25B69C">
                <wp:simplePos x="0" y="0"/>
                <wp:positionH relativeFrom="column">
                  <wp:posOffset>2444750</wp:posOffset>
                </wp:positionH>
                <wp:positionV relativeFrom="paragraph">
                  <wp:posOffset>152400</wp:posOffset>
                </wp:positionV>
                <wp:extent cx="612140" cy="275590"/>
                <wp:effectExtent l="0" t="0" r="0" b="0"/>
                <wp:wrapNone/>
                <wp:docPr id="118" name="Zone de texte 118"/>
                <wp:cNvGraphicFramePr/>
                <a:graphic xmlns:a="http://schemas.openxmlformats.org/drawingml/2006/main">
                  <a:graphicData uri="http://schemas.microsoft.com/office/word/2010/wordprocessingShape">
                    <wps:wsp>
                      <wps:cNvSpPr txBox="1"/>
                      <wps:spPr>
                        <a:xfrm>
                          <a:off x="0" y="0"/>
                          <a:ext cx="6121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48CFB" w14:textId="77777777" w:rsidR="00036C2A" w:rsidRDefault="00036C2A" w:rsidP="00FB0ECA">
                            <w:r>
                              <w:t>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DC2935" id="Zone de texte 118" o:spid="_x0000_s1050" type="#_x0000_t202" style="position:absolute;left:0;text-align:left;margin-left:192.5pt;margin-top:12pt;width:48.2pt;height:21.7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" fillcolor="white [3201]" stroked="f" strokeweight=".5pt">
                <v:textbox>
                  <w:txbxContent>
                    <w:p w14:paraId="7AD48CFB" w14:textId="77777777" w:rsidR="00036C2A" w:rsidRDefault="00036C2A" w:rsidP="00FB0ECA">
                      <w:r>
                        <w:t>30 %</w:t>
                      </w:r>
                    </w:p>
                  </w:txbxContent>
                </v:textbox>
              </v:shape>
            </w:pict>
          </mc:Fallback>
        </mc:AlternateContent>
      </w:r>
      <w:r>
        <w:rPr>
          <w:noProof/>
          <w:lang w:val="fr-FR" w:eastAsia="fr-FR"/>
        </w:rPr>
        <mc:AlternateContent>
          <mc:Choice Requires="wps">
            <w:drawing>
              <wp:anchor distT="0" distB="0" distL="114300" distR="114300" simplePos="0" relativeHeight="251833344" behindDoc="0" locked="0" layoutInCell="1" allowOverlap="1" wp14:anchorId="37DB6F24" wp14:editId="78438447">
                <wp:simplePos x="0" y="0"/>
                <wp:positionH relativeFrom="column">
                  <wp:posOffset>2859657</wp:posOffset>
                </wp:positionH>
                <wp:positionV relativeFrom="paragraph">
                  <wp:posOffset>206291</wp:posOffset>
                </wp:positionV>
                <wp:extent cx="457200" cy="499745"/>
                <wp:effectExtent l="38100" t="0" r="19050" b="52705"/>
                <wp:wrapNone/>
                <wp:docPr id="119" name="Connecteur droit avec flèche 119"/>
                <wp:cNvGraphicFramePr/>
                <a:graphic xmlns:a="http://schemas.openxmlformats.org/drawingml/2006/main">
                  <a:graphicData uri="http://schemas.microsoft.com/office/word/2010/wordprocessingShape">
                    <wps:wsp>
                      <wps:cNvCnPr/>
                      <wps:spPr>
                        <a:xfrm flipH="1">
                          <a:off x="0" y="0"/>
                          <a:ext cx="457200" cy="499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81A391" id="Connecteur droit avec flèche 119" o:spid="_x0000_s1026" type="#_x0000_t32" style="position:absolute;margin-left:225.15pt;margin-top:16.25pt;width:36pt;height:39.35pt;flip:x;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" strokecolor="black [3040]">
                <v:stroke endarrow="open"/>
              </v:shape>
            </w:pict>
          </mc:Fallback>
        </mc:AlternateContent>
      </w:r>
      <w:r>
        <w:rPr>
          <w:noProof/>
          <w:lang w:val="fr-FR" w:eastAsia="fr-FR"/>
        </w:rPr>
        <mc:AlternateContent>
          <mc:Choice Requires="wps">
            <w:drawing>
              <wp:anchor distT="0" distB="0" distL="114300" distR="114300" simplePos="0" relativeHeight="251832320" behindDoc="0" locked="0" layoutInCell="1" allowOverlap="1" wp14:anchorId="51368D94" wp14:editId="34E25549">
                <wp:simplePos x="0" y="0"/>
                <wp:positionH relativeFrom="column">
                  <wp:posOffset>608162</wp:posOffset>
                </wp:positionH>
                <wp:positionV relativeFrom="paragraph">
                  <wp:posOffset>206291</wp:posOffset>
                </wp:positionV>
                <wp:extent cx="526212" cy="500332"/>
                <wp:effectExtent l="0" t="0" r="83820" b="52705"/>
                <wp:wrapNone/>
                <wp:docPr id="120" name="Connecteur droit avec flèche 120"/>
                <wp:cNvGraphicFramePr/>
                <a:graphic xmlns:a="http://schemas.openxmlformats.org/drawingml/2006/main">
                  <a:graphicData uri="http://schemas.microsoft.com/office/word/2010/wordprocessingShape">
                    <wps:wsp>
                      <wps:cNvCnPr/>
                      <wps:spPr>
                        <a:xfrm>
                          <a:off x="0" y="0"/>
                          <a:ext cx="526212"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7AF376" id="Connecteur droit avec flèche 120" o:spid="_x0000_s1026" type="#_x0000_t32" style="position:absolute;margin-left:47.9pt;margin-top:16.25pt;width:41.45pt;height:39.4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" strokecolor="black [3040]">
                <v:stroke endarrow="open"/>
              </v:shape>
            </w:pict>
          </mc:Fallback>
        </mc:AlternateContent>
      </w:r>
      <w:r>
        <w:rPr>
          <w:noProof/>
          <w:lang w:val="fr-FR" w:eastAsia="fr-FR"/>
        </w:rPr>
        <mc:AlternateContent>
          <mc:Choice Requires="wps">
            <w:drawing>
              <wp:anchor distT="0" distB="0" distL="114300" distR="114300" simplePos="0" relativeHeight="251831296" behindDoc="0" locked="0" layoutInCell="1" allowOverlap="1" wp14:anchorId="69EEA849" wp14:editId="03BADF66">
                <wp:simplePos x="0" y="0"/>
                <wp:positionH relativeFrom="column">
                  <wp:posOffset>977900</wp:posOffset>
                </wp:positionH>
                <wp:positionV relativeFrom="paragraph">
                  <wp:posOffset>809302</wp:posOffset>
                </wp:positionV>
                <wp:extent cx="1940943" cy="267419"/>
                <wp:effectExtent l="0" t="0" r="2540" b="0"/>
                <wp:wrapNone/>
                <wp:docPr id="121" name="Zone de texte 121"/>
                <wp:cNvGraphicFramePr/>
                <a:graphic xmlns:a="http://schemas.openxmlformats.org/drawingml/2006/main">
                  <a:graphicData uri="http://schemas.microsoft.com/office/word/2010/wordprocessingShape">
                    <wps:wsp>
                      <wps:cNvSpPr txBox="1"/>
                      <wps:spPr>
                        <a:xfrm>
                          <a:off x="0" y="0"/>
                          <a:ext cx="194094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D61A0" w14:textId="77777777" w:rsidR="00036C2A" w:rsidRDefault="00036C2A" w:rsidP="00FB0ECA">
                            <w:pPr>
                              <w:jc w:val="center"/>
                            </w:pPr>
                            <w:r>
                              <w:t>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EA849" id="Zone de texte 121" o:spid="_x0000_s1051" type="#_x0000_t202" style="position:absolute;left:0;text-align:left;margin-left:77pt;margin-top:63.7pt;width:152.85pt;height:21.0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" fillcolor="white [3201]" stroked="f" strokeweight=".5pt">
                <v:textbox>
                  <w:txbxContent>
                    <w:p w14:paraId="4F9D61A0" w14:textId="77777777" w:rsidR="00036C2A" w:rsidRDefault="00036C2A" w:rsidP="00FB0ECA">
                      <w:pPr>
                        <w:jc w:val="center"/>
                      </w:pPr>
                      <w:r>
                        <w:t>ABC</w:t>
                      </w:r>
                    </w:p>
                  </w:txbxContent>
                </v:textbox>
              </v:shape>
            </w:pict>
          </mc:Fallback>
        </mc:AlternateContent>
      </w:r>
      <w:r>
        <w:rPr>
          <w:noProof/>
          <w:lang w:val="fr-FR" w:eastAsia="fr-FR"/>
        </w:rPr>
        <mc:AlternateContent>
          <mc:Choice Requires="wps">
            <w:drawing>
              <wp:anchor distT="0" distB="0" distL="114300" distR="114300" simplePos="0" relativeHeight="251830272" behindDoc="0" locked="0" layoutInCell="1" allowOverlap="1" wp14:anchorId="33190E98" wp14:editId="63519C15">
                <wp:simplePos x="0" y="0"/>
                <wp:positionH relativeFrom="column">
                  <wp:posOffset>608043</wp:posOffset>
                </wp:positionH>
                <wp:positionV relativeFrom="paragraph">
                  <wp:posOffset>654685</wp:posOffset>
                </wp:positionV>
                <wp:extent cx="2769079" cy="646981"/>
                <wp:effectExtent l="0" t="0" r="12700" b="20320"/>
                <wp:wrapNone/>
                <wp:docPr id="122" name="Ellipse 122"/>
                <wp:cNvGraphicFramePr/>
                <a:graphic xmlns:a="http://schemas.openxmlformats.org/drawingml/2006/main">
                  <a:graphicData uri="http://schemas.microsoft.com/office/word/2010/wordprocessingShape">
                    <wps:wsp>
                      <wps:cNvSpPr/>
                      <wps:spPr>
                        <a:xfrm>
                          <a:off x="0" y="0"/>
                          <a:ext cx="2769079" cy="6469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915DA3" id="Ellipse 122" o:spid="_x0000_s1026" style="position:absolute;margin-left:47.9pt;margin-top:51.55pt;width:218.05pt;height:50.9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" filled="f" strokecolor="black [3213]"/>
            </w:pict>
          </mc:Fallback>
        </mc:AlternateContent>
      </w:r>
      <w:r>
        <w:tab/>
        <w:t>Inconnu</w:t>
      </w:r>
      <w:r>
        <w:tab/>
      </w:r>
      <w:r>
        <w:tab/>
      </w:r>
      <w:r>
        <w:tab/>
      </w:r>
      <w:r>
        <w:tab/>
      </w:r>
      <w:r>
        <w:tab/>
        <w:t>M.A</w:t>
      </w:r>
    </w:p>
    <w:p w14:paraId="300EC386" w14:textId="77777777" w:rsidR="00FB0ECA" w:rsidRDefault="00FB0ECA" w:rsidP="00FB0ECA">
      <w:r>
        <w:rPr>
          <w:noProof/>
          <w:lang w:val="fr-FR" w:eastAsia="fr-FR"/>
        </w:rPr>
        <mc:AlternateContent>
          <mc:Choice Requires="wps">
            <w:drawing>
              <wp:anchor distT="0" distB="0" distL="114300" distR="114300" simplePos="0" relativeHeight="251836416" behindDoc="0" locked="0" layoutInCell="1" allowOverlap="1" wp14:anchorId="4CDDBAAE" wp14:editId="714F7202">
                <wp:simplePos x="0" y="0"/>
                <wp:positionH relativeFrom="column">
                  <wp:posOffset>3264523</wp:posOffset>
                </wp:positionH>
                <wp:positionV relativeFrom="paragraph">
                  <wp:posOffset>162176</wp:posOffset>
                </wp:positionV>
                <wp:extent cx="1173193" cy="275590"/>
                <wp:effectExtent l="0" t="0" r="8255" b="0"/>
                <wp:wrapNone/>
                <wp:docPr id="123" name="Zone de texte 123"/>
                <wp:cNvGraphicFramePr/>
                <a:graphic xmlns:a="http://schemas.openxmlformats.org/drawingml/2006/main">
                  <a:graphicData uri="http://schemas.microsoft.com/office/word/2010/wordprocessingShape">
                    <wps:wsp>
                      <wps:cNvSpPr txBox="1"/>
                      <wps:spPr>
                        <a:xfrm>
                          <a:off x="0" y="0"/>
                          <a:ext cx="1173193"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574B9" w14:textId="77777777" w:rsidR="00036C2A" w:rsidRDefault="00036C2A" w:rsidP="00FB0ECA">
                            <w:r>
                              <w:t>PBR = 30 000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DDBAAE" id="Zone de texte 123" o:spid="_x0000_s1052" type="#_x0000_t202" style="position:absolute;left:0;text-align:left;margin-left:257.05pt;margin-top:12.75pt;width:92.4pt;height:21.7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" fillcolor="white [3201]" stroked="f" strokeweight=".5pt">
                <v:textbox>
                  <w:txbxContent>
                    <w:p w14:paraId="028574B9" w14:textId="77777777" w:rsidR="00036C2A" w:rsidRDefault="00036C2A" w:rsidP="00FB0ECA">
                      <w:r>
                        <w:t>PBR = 30 000</w:t>
                      </w:r>
                    </w:p>
                  </w:txbxContent>
                </v:textbox>
              </v:shape>
            </w:pict>
          </mc:Fallback>
        </mc:AlternateContent>
      </w:r>
      <w:r>
        <w:rPr>
          <w:noProof/>
          <w:lang w:val="fr-FR" w:eastAsia="fr-FR"/>
        </w:rPr>
        <mc:AlternateContent>
          <mc:Choice Requires="wps">
            <w:drawing>
              <wp:anchor distT="0" distB="0" distL="114300" distR="114300" simplePos="0" relativeHeight="251834368" behindDoc="0" locked="0" layoutInCell="1" allowOverlap="1" wp14:anchorId="0FD5BDE7" wp14:editId="15E2EE1C">
                <wp:simplePos x="0" y="0"/>
                <wp:positionH relativeFrom="column">
                  <wp:posOffset>202493</wp:posOffset>
                </wp:positionH>
                <wp:positionV relativeFrom="paragraph">
                  <wp:posOffset>200924</wp:posOffset>
                </wp:positionV>
                <wp:extent cx="534837" cy="275590"/>
                <wp:effectExtent l="0" t="0" r="0" b="0"/>
                <wp:wrapNone/>
                <wp:docPr id="124" name="Zone de texte 124"/>
                <wp:cNvGraphicFramePr/>
                <a:graphic xmlns:a="http://schemas.openxmlformats.org/drawingml/2006/main">
                  <a:graphicData uri="http://schemas.microsoft.com/office/word/2010/wordprocessingShape">
                    <wps:wsp>
                      <wps:cNvSpPr txBox="1"/>
                      <wps:spPr>
                        <a:xfrm>
                          <a:off x="0" y="0"/>
                          <a:ext cx="534837"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AF296" w14:textId="77777777" w:rsidR="00036C2A" w:rsidRDefault="00036C2A" w:rsidP="00FB0ECA">
                            <w:r>
                              <w:t>70 %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D5BDE7" id="Zone de texte 124" o:spid="_x0000_s1053" type="#_x0000_t202" style="position:absolute;left:0;text-align:left;margin-left:15.95pt;margin-top:15.8pt;width:42.1pt;height:21.7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" fillcolor="white [3201]" stroked="f" strokeweight=".5pt">
                <v:textbox>
                  <w:txbxContent>
                    <w:p w14:paraId="070AF296" w14:textId="77777777" w:rsidR="00036C2A" w:rsidRDefault="00036C2A" w:rsidP="00FB0ECA">
                      <w:r>
                        <w:t>70 %</w:t>
                      </w:r>
                    </w:p>
                  </w:txbxContent>
                </v:textbox>
              </v:shape>
            </w:pict>
          </mc:Fallback>
        </mc:AlternateContent>
      </w:r>
    </w:p>
    <w:p w14:paraId="416FC49F" w14:textId="77777777" w:rsidR="00FB0ECA" w:rsidRDefault="00FB0ECA" w:rsidP="00FB0ECA"/>
    <w:p w14:paraId="77D6D289" w14:textId="77777777" w:rsidR="00FB0ECA" w:rsidRDefault="00FB0ECA" w:rsidP="00FB0ECA"/>
    <w:p w14:paraId="0757DC9E" w14:textId="77777777" w:rsidR="00FB0ECA" w:rsidRDefault="00FB0ECA" w:rsidP="00FB0ECA"/>
    <w:p w14:paraId="50B73CD7" w14:textId="77777777" w:rsidR="00FB0ECA" w:rsidRDefault="00FB0ECA" w:rsidP="00FB0ECA"/>
    <w:p w14:paraId="20A5DABA" w14:textId="77777777" w:rsidR="00FB0ECA" w:rsidRDefault="00FB0ECA" w:rsidP="00FB0ECA"/>
    <w:p w14:paraId="15C4C426" w14:textId="77777777" w:rsidR="00FB0ECA" w:rsidRDefault="00B811BA" w:rsidP="00FB0ECA">
      <w:pPr>
        <w:pStyle w:val="Titre2"/>
      </w:pPr>
      <w:bookmarkStart w:id="26" w:name="_Toc40785848"/>
      <w:r>
        <w:t>4</w:t>
      </w:r>
      <w:r w:rsidR="00FB0ECA">
        <w:t>.2 Acheter une partie du capital des anciens associés</w:t>
      </w:r>
      <w:bookmarkEnd w:id="26"/>
    </w:p>
    <w:p w14:paraId="38A5B095" w14:textId="77777777" w:rsidR="00FB0ECA" w:rsidRDefault="00FB0ECA" w:rsidP="00FB0ECA"/>
    <w:p w14:paraId="4774289C" w14:textId="77777777" w:rsidR="00FB0ECA" w:rsidRDefault="00125A64" w:rsidP="00064494">
      <w:pPr>
        <w:pStyle w:val="Paragraphedeliste"/>
        <w:numPr>
          <w:ilvl w:val="0"/>
          <w:numId w:val="20"/>
        </w:numPr>
      </w:pPr>
      <w:r>
        <w:t>Acheteur</w:t>
      </w:r>
    </w:p>
    <w:p w14:paraId="4E46B267" w14:textId="77777777" w:rsidR="00125A64" w:rsidRDefault="00125A64" w:rsidP="00064494">
      <w:pPr>
        <w:pStyle w:val="Paragraphedeliste"/>
        <w:numPr>
          <w:ilvl w:val="1"/>
          <w:numId w:val="20"/>
        </w:numPr>
      </w:pPr>
      <w:r>
        <w:t>PBR = prix payé</w:t>
      </w:r>
    </w:p>
    <w:p w14:paraId="0936E912" w14:textId="77777777" w:rsidR="00125A64" w:rsidRDefault="00125A64" w:rsidP="00125A64">
      <w:pPr>
        <w:pStyle w:val="Paragraphedeliste"/>
      </w:pPr>
    </w:p>
    <w:p w14:paraId="1A980E3D" w14:textId="77777777" w:rsidR="00125A64" w:rsidRDefault="00125A64" w:rsidP="00064494">
      <w:pPr>
        <w:pStyle w:val="Paragraphedeliste"/>
        <w:numPr>
          <w:ilvl w:val="0"/>
          <w:numId w:val="20"/>
        </w:numPr>
      </w:pPr>
      <w:r>
        <w:t>Vendeur</w:t>
      </w:r>
    </w:p>
    <w:p w14:paraId="56670490" w14:textId="77777777" w:rsidR="00125A64" w:rsidRDefault="00125A64" w:rsidP="00064494">
      <w:pPr>
        <w:pStyle w:val="Paragraphedeliste"/>
        <w:numPr>
          <w:ilvl w:val="1"/>
          <w:numId w:val="20"/>
        </w:numPr>
      </w:pPr>
      <w:r>
        <w:t>PD – PBR = GC ou PC</w:t>
      </w:r>
    </w:p>
    <w:p w14:paraId="4926F050" w14:textId="77777777" w:rsidR="00125A64" w:rsidRDefault="00125A64" w:rsidP="00125A64"/>
    <w:tbl>
      <w:tblPr>
        <w:tblStyle w:val="Grilledutableau"/>
        <w:tblW w:w="0" w:type="auto"/>
        <w:shd w:val="pct20" w:color="auto" w:fill="auto"/>
        <w:tblLook w:val="04A0" w:firstRow="1" w:lastRow="0" w:firstColumn="1" w:lastColumn="0" w:noHBand="0" w:noVBand="1"/>
      </w:tblPr>
      <w:tblGrid>
        <w:gridCol w:w="8780"/>
      </w:tblGrid>
      <w:tr w:rsidR="00125A64" w14:paraId="626815D4" w14:textId="77777777" w:rsidTr="00125A64">
        <w:tc>
          <w:tcPr>
            <w:tcW w:w="8780" w:type="dxa"/>
            <w:shd w:val="pct20" w:color="auto" w:fill="auto"/>
          </w:tcPr>
          <w:p w14:paraId="75DE0B65" w14:textId="77777777" w:rsidR="00125A64" w:rsidRPr="00125A64" w:rsidRDefault="00967CFC" w:rsidP="00125A64">
            <w:pPr>
              <w:rPr>
                <w:b/>
              </w:rPr>
            </w:pPr>
            <w:r>
              <w:rPr>
                <w:b/>
              </w:rPr>
              <w:t>EXERCICE 10-4</w:t>
            </w:r>
            <w:r w:rsidR="00125A64" w:rsidRPr="00125A64">
              <w:rPr>
                <w:b/>
              </w:rPr>
              <w:t> : Exemple de l’aspect technique de la transaction</w:t>
            </w:r>
          </w:p>
        </w:tc>
      </w:tr>
    </w:tbl>
    <w:p w14:paraId="4E1A54D6" w14:textId="77777777" w:rsidR="00125A64" w:rsidRDefault="00125A64" w:rsidP="00125A64"/>
    <w:p w14:paraId="63356204" w14:textId="77777777" w:rsidR="00125A64" w:rsidRPr="00125A64" w:rsidRDefault="00125A64" w:rsidP="00125A64">
      <w:r w:rsidRPr="00125A64">
        <w:t xml:space="preserve">La </w:t>
      </w:r>
      <w:r w:rsidR="00404723">
        <w:t>société de personnes</w:t>
      </w:r>
      <w:r w:rsidRPr="00125A64">
        <w:t xml:space="preserve"> MN </w:t>
      </w:r>
      <w:r w:rsidR="00406964">
        <w:t xml:space="preserve">a deux associés : Manon et Nancy. </w:t>
      </w:r>
      <w:r w:rsidRPr="00125A64">
        <w:t>Le prix de base rajusté de leur particip</w:t>
      </w:r>
      <w:r>
        <w:t xml:space="preserve">ation dans la société est </w:t>
      </w:r>
      <w:r w:rsidR="00406964">
        <w:t xml:space="preserve">respectivement </w:t>
      </w:r>
      <w:r>
        <w:t>de 40 </w:t>
      </w:r>
      <w:r w:rsidR="00406964">
        <w:t>000 $ et 50 </w:t>
      </w:r>
      <w:r w:rsidRPr="00125A64">
        <w:t>000 $.</w:t>
      </w:r>
    </w:p>
    <w:p w14:paraId="11FE3036" w14:textId="77777777" w:rsidR="00125A64" w:rsidRPr="00125A64" w:rsidRDefault="00125A64" w:rsidP="00125A64"/>
    <w:p w14:paraId="5F8C4BA7" w14:textId="77777777" w:rsidR="00125A64" w:rsidRPr="00125A64" w:rsidRDefault="00125A64" w:rsidP="00125A64">
      <w:r w:rsidRPr="00125A64">
        <w:t>M</w:t>
      </w:r>
      <w:r w:rsidR="00406964">
        <w:t>anon</w:t>
      </w:r>
      <w:r w:rsidRPr="00125A64">
        <w:t xml:space="preserve"> et N</w:t>
      </w:r>
      <w:r w:rsidR="00406964">
        <w:t>ancy</w:t>
      </w:r>
      <w:r w:rsidRPr="00125A64">
        <w:t xml:space="preserve"> vendent à K</w:t>
      </w:r>
      <w:r w:rsidR="00406964">
        <w:t>arl</w:t>
      </w:r>
      <w:r w:rsidRPr="00125A64">
        <w:t xml:space="preserve"> un intérêt de 30 % dans la société pour une contrepartie de 17 000 $ chacun.</w:t>
      </w:r>
    </w:p>
    <w:p w14:paraId="243F1CD0" w14:textId="77777777" w:rsidR="00406964" w:rsidRDefault="00406964" w:rsidP="00125A64">
      <w:pPr>
        <w:rPr>
          <w:b/>
        </w:rPr>
      </w:pPr>
    </w:p>
    <w:p w14:paraId="2441148E" w14:textId="77777777" w:rsidR="00125A64" w:rsidRPr="00125A64" w:rsidRDefault="00125A64" w:rsidP="00125A64">
      <w:pPr>
        <w:rPr>
          <w:b/>
        </w:rPr>
      </w:pPr>
      <w:r w:rsidRPr="00125A64">
        <w:rPr>
          <w:b/>
        </w:rPr>
        <w:t>ON DEMANDE :</w:t>
      </w:r>
    </w:p>
    <w:p w14:paraId="6FBE5FE1" w14:textId="77777777" w:rsidR="00125A64" w:rsidRDefault="00125A64" w:rsidP="00125A64">
      <w:r w:rsidRPr="00125A64">
        <w:t>Quels sont les effets de cette transaction pour K, M et N?</w:t>
      </w:r>
    </w:p>
    <w:p w14:paraId="757121D6" w14:textId="77777777" w:rsidR="006B66B4" w:rsidRDefault="006B66B4" w:rsidP="006B66B4">
      <w:pPr>
        <w:rPr>
          <w:b/>
        </w:rPr>
      </w:pPr>
      <w:r w:rsidRPr="006B66B4">
        <w:rPr>
          <w:b/>
        </w:rPr>
        <w:lastRenderedPageBreak/>
        <w:t>AVANT</w:t>
      </w:r>
    </w:p>
    <w:p w14:paraId="102C0C8D" w14:textId="77777777" w:rsidR="006B66B4" w:rsidRPr="006B66B4" w:rsidRDefault="006B66B4" w:rsidP="006B66B4">
      <w:pPr>
        <w:rPr>
          <w:b/>
        </w:rPr>
      </w:pPr>
    </w:p>
    <w:p w14:paraId="04EA2FCE" w14:textId="77777777" w:rsidR="006B66B4" w:rsidRDefault="006B66B4" w:rsidP="006B66B4">
      <w:r>
        <w:rPr>
          <w:noProof/>
          <w:lang w:val="fr-FR" w:eastAsia="fr-FR"/>
        </w:rPr>
        <mc:AlternateContent>
          <mc:Choice Requires="wps">
            <w:drawing>
              <wp:anchor distT="0" distB="0" distL="114300" distR="114300" simplePos="0" relativeHeight="251846656" behindDoc="0" locked="0" layoutInCell="1" allowOverlap="1" wp14:anchorId="3DD55B93" wp14:editId="3D26E11B">
                <wp:simplePos x="0" y="0"/>
                <wp:positionH relativeFrom="column">
                  <wp:posOffset>862869</wp:posOffset>
                </wp:positionH>
                <wp:positionV relativeFrom="paragraph">
                  <wp:posOffset>110730</wp:posOffset>
                </wp:positionV>
                <wp:extent cx="1172845" cy="275590"/>
                <wp:effectExtent l="0" t="0" r="8255" b="0"/>
                <wp:wrapNone/>
                <wp:docPr id="132" name="Zone de texte 132"/>
                <wp:cNvGraphicFramePr/>
                <a:graphic xmlns:a="http://schemas.openxmlformats.org/drawingml/2006/main">
                  <a:graphicData uri="http://schemas.microsoft.com/office/word/2010/wordprocessingShape">
                    <wps:wsp>
                      <wps:cNvSpPr txBox="1"/>
                      <wps:spPr>
                        <a:xfrm>
                          <a:off x="0" y="0"/>
                          <a:ext cx="117284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83CE6" w14:textId="77777777" w:rsidR="00036C2A" w:rsidRDefault="00036C2A" w:rsidP="006B66B4">
                            <w:r>
                              <w:t>PBR = 40 000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D55B93" id="Zone de texte 132" o:spid="_x0000_s1054" type="#_x0000_t202" style="position:absolute;left:0;text-align:left;margin-left:67.95pt;margin-top:8.7pt;width:92.35pt;height:21.7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" fillcolor="white [3201]" stroked="f" strokeweight=".5pt">
                <v:textbox>
                  <w:txbxContent>
                    <w:p w14:paraId="5C283CE6" w14:textId="77777777" w:rsidR="00036C2A" w:rsidRDefault="00036C2A" w:rsidP="006B66B4">
                      <w:r>
                        <w:t>PBR = 40 000</w:t>
                      </w:r>
                    </w:p>
                  </w:txbxContent>
                </v:textbox>
              </v:shape>
            </w:pict>
          </mc:Fallback>
        </mc:AlternateContent>
      </w:r>
      <w:r>
        <w:rPr>
          <w:noProof/>
          <w:lang w:val="fr-FR" w:eastAsia="fr-FR"/>
        </w:rPr>
        <mc:AlternateContent>
          <mc:Choice Requires="wps">
            <w:drawing>
              <wp:anchor distT="0" distB="0" distL="114300" distR="114300" simplePos="0" relativeHeight="251843584" behindDoc="0" locked="0" layoutInCell="1" allowOverlap="1" wp14:anchorId="1796A652" wp14:editId="097765A5">
                <wp:simplePos x="0" y="0"/>
                <wp:positionH relativeFrom="column">
                  <wp:posOffset>2444750</wp:posOffset>
                </wp:positionH>
                <wp:positionV relativeFrom="paragraph">
                  <wp:posOffset>152400</wp:posOffset>
                </wp:positionV>
                <wp:extent cx="612140" cy="275590"/>
                <wp:effectExtent l="0" t="0" r="0" b="0"/>
                <wp:wrapNone/>
                <wp:docPr id="125" name="Zone de texte 125"/>
                <wp:cNvGraphicFramePr/>
                <a:graphic xmlns:a="http://schemas.openxmlformats.org/drawingml/2006/main">
                  <a:graphicData uri="http://schemas.microsoft.com/office/word/2010/wordprocessingShape">
                    <wps:wsp>
                      <wps:cNvSpPr txBox="1"/>
                      <wps:spPr>
                        <a:xfrm>
                          <a:off x="0" y="0"/>
                          <a:ext cx="6121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B1BFF" w14:textId="77777777" w:rsidR="00036C2A" w:rsidRDefault="00036C2A" w:rsidP="006B66B4">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6A652" id="Zone de texte 125" o:spid="_x0000_s1055" type="#_x0000_t202" style="position:absolute;left:0;text-align:left;margin-left:192.5pt;margin-top:12pt;width:48.2pt;height:21.7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" fillcolor="white [3201]" stroked="f" strokeweight=".5pt">
                <v:textbox>
                  <w:txbxContent>
                    <w:p w14:paraId="581B1BFF" w14:textId="77777777" w:rsidR="00036C2A" w:rsidRDefault="00036C2A" w:rsidP="006B66B4">
                      <w:r>
                        <w:t>50 %</w:t>
                      </w:r>
                    </w:p>
                  </w:txbxContent>
                </v:textbox>
              </v:shape>
            </w:pict>
          </mc:Fallback>
        </mc:AlternateContent>
      </w:r>
      <w:r>
        <w:rPr>
          <w:noProof/>
          <w:lang w:val="fr-FR" w:eastAsia="fr-FR"/>
        </w:rPr>
        <mc:AlternateContent>
          <mc:Choice Requires="wps">
            <w:drawing>
              <wp:anchor distT="0" distB="0" distL="114300" distR="114300" simplePos="0" relativeHeight="251841536" behindDoc="0" locked="0" layoutInCell="1" allowOverlap="1" wp14:anchorId="448313DA" wp14:editId="739D72C6">
                <wp:simplePos x="0" y="0"/>
                <wp:positionH relativeFrom="column">
                  <wp:posOffset>2859657</wp:posOffset>
                </wp:positionH>
                <wp:positionV relativeFrom="paragraph">
                  <wp:posOffset>206291</wp:posOffset>
                </wp:positionV>
                <wp:extent cx="457200" cy="499745"/>
                <wp:effectExtent l="38100" t="0" r="19050" b="52705"/>
                <wp:wrapNone/>
                <wp:docPr id="126" name="Connecteur droit avec flèche 126"/>
                <wp:cNvGraphicFramePr/>
                <a:graphic xmlns:a="http://schemas.openxmlformats.org/drawingml/2006/main">
                  <a:graphicData uri="http://schemas.microsoft.com/office/word/2010/wordprocessingShape">
                    <wps:wsp>
                      <wps:cNvCnPr/>
                      <wps:spPr>
                        <a:xfrm flipH="1">
                          <a:off x="0" y="0"/>
                          <a:ext cx="457200" cy="499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74C087" id="Connecteur droit avec flèche 126" o:spid="_x0000_s1026" type="#_x0000_t32" style="position:absolute;margin-left:225.15pt;margin-top:16.25pt;width:36pt;height:39.35pt;flip:x;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" strokecolor="black [3040]">
                <v:stroke endarrow="open"/>
              </v:shape>
            </w:pict>
          </mc:Fallback>
        </mc:AlternateContent>
      </w:r>
      <w:r>
        <w:rPr>
          <w:noProof/>
          <w:lang w:val="fr-FR" w:eastAsia="fr-FR"/>
        </w:rPr>
        <mc:AlternateContent>
          <mc:Choice Requires="wps">
            <w:drawing>
              <wp:anchor distT="0" distB="0" distL="114300" distR="114300" simplePos="0" relativeHeight="251840512" behindDoc="0" locked="0" layoutInCell="1" allowOverlap="1" wp14:anchorId="7A491B4C" wp14:editId="61A93F19">
                <wp:simplePos x="0" y="0"/>
                <wp:positionH relativeFrom="column">
                  <wp:posOffset>608162</wp:posOffset>
                </wp:positionH>
                <wp:positionV relativeFrom="paragraph">
                  <wp:posOffset>206291</wp:posOffset>
                </wp:positionV>
                <wp:extent cx="526212" cy="500332"/>
                <wp:effectExtent l="0" t="0" r="83820" b="52705"/>
                <wp:wrapNone/>
                <wp:docPr id="127" name="Connecteur droit avec flèche 127"/>
                <wp:cNvGraphicFramePr/>
                <a:graphic xmlns:a="http://schemas.openxmlformats.org/drawingml/2006/main">
                  <a:graphicData uri="http://schemas.microsoft.com/office/word/2010/wordprocessingShape">
                    <wps:wsp>
                      <wps:cNvCnPr/>
                      <wps:spPr>
                        <a:xfrm>
                          <a:off x="0" y="0"/>
                          <a:ext cx="526212"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BDF782" id="Connecteur droit avec flèche 127" o:spid="_x0000_s1026" type="#_x0000_t32" style="position:absolute;margin-left:47.9pt;margin-top:16.25pt;width:41.45pt;height:39.4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" strokecolor="black [3040]">
                <v:stroke endarrow="open"/>
              </v:shape>
            </w:pict>
          </mc:Fallback>
        </mc:AlternateContent>
      </w:r>
      <w:r>
        <w:rPr>
          <w:noProof/>
          <w:lang w:val="fr-FR" w:eastAsia="fr-FR"/>
        </w:rPr>
        <mc:AlternateContent>
          <mc:Choice Requires="wps">
            <w:drawing>
              <wp:anchor distT="0" distB="0" distL="114300" distR="114300" simplePos="0" relativeHeight="251839488" behindDoc="0" locked="0" layoutInCell="1" allowOverlap="1" wp14:anchorId="34E6921A" wp14:editId="0C7FB821">
                <wp:simplePos x="0" y="0"/>
                <wp:positionH relativeFrom="column">
                  <wp:posOffset>977900</wp:posOffset>
                </wp:positionH>
                <wp:positionV relativeFrom="paragraph">
                  <wp:posOffset>809302</wp:posOffset>
                </wp:positionV>
                <wp:extent cx="1940943" cy="267419"/>
                <wp:effectExtent l="0" t="0" r="2540" b="0"/>
                <wp:wrapNone/>
                <wp:docPr id="128" name="Zone de texte 128"/>
                <wp:cNvGraphicFramePr/>
                <a:graphic xmlns:a="http://schemas.openxmlformats.org/drawingml/2006/main">
                  <a:graphicData uri="http://schemas.microsoft.com/office/word/2010/wordprocessingShape">
                    <wps:wsp>
                      <wps:cNvSpPr txBox="1"/>
                      <wps:spPr>
                        <a:xfrm>
                          <a:off x="0" y="0"/>
                          <a:ext cx="194094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58AE2" w14:textId="77777777" w:rsidR="00036C2A" w:rsidRDefault="00036C2A" w:rsidP="006B66B4">
                            <w:pPr>
                              <w:jc w:val="center"/>
                            </w:pPr>
                            <w:r>
                              <w:t>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6921A" id="Zone de texte 128" o:spid="_x0000_s1056" type="#_x0000_t202" style="position:absolute;left:0;text-align:left;margin-left:77pt;margin-top:63.7pt;width:152.85pt;height:21.0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" fillcolor="white [3201]" stroked="f" strokeweight=".5pt">
                <v:textbox>
                  <w:txbxContent>
                    <w:p w14:paraId="67D58AE2" w14:textId="77777777" w:rsidR="00036C2A" w:rsidRDefault="00036C2A" w:rsidP="006B66B4">
                      <w:pPr>
                        <w:jc w:val="center"/>
                      </w:pPr>
                      <w:r>
                        <w:t>MN</w:t>
                      </w:r>
                    </w:p>
                  </w:txbxContent>
                </v:textbox>
              </v:shape>
            </w:pict>
          </mc:Fallback>
        </mc:AlternateContent>
      </w:r>
      <w:r>
        <w:rPr>
          <w:noProof/>
          <w:lang w:val="fr-FR" w:eastAsia="fr-FR"/>
        </w:rPr>
        <mc:AlternateContent>
          <mc:Choice Requires="wps">
            <w:drawing>
              <wp:anchor distT="0" distB="0" distL="114300" distR="114300" simplePos="0" relativeHeight="251838464" behindDoc="0" locked="0" layoutInCell="1" allowOverlap="1" wp14:anchorId="1AC784CF" wp14:editId="733EC33A">
                <wp:simplePos x="0" y="0"/>
                <wp:positionH relativeFrom="column">
                  <wp:posOffset>608043</wp:posOffset>
                </wp:positionH>
                <wp:positionV relativeFrom="paragraph">
                  <wp:posOffset>654685</wp:posOffset>
                </wp:positionV>
                <wp:extent cx="2769079" cy="646981"/>
                <wp:effectExtent l="0" t="0" r="12700" b="20320"/>
                <wp:wrapNone/>
                <wp:docPr id="129" name="Ellipse 129"/>
                <wp:cNvGraphicFramePr/>
                <a:graphic xmlns:a="http://schemas.openxmlformats.org/drawingml/2006/main">
                  <a:graphicData uri="http://schemas.microsoft.com/office/word/2010/wordprocessingShape">
                    <wps:wsp>
                      <wps:cNvSpPr/>
                      <wps:spPr>
                        <a:xfrm>
                          <a:off x="0" y="0"/>
                          <a:ext cx="2769079" cy="6469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477E6" id="Ellipse 129" o:spid="_x0000_s1026" style="position:absolute;margin-left:47.9pt;margin-top:51.55pt;width:218.05pt;height:50.9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" filled="f" strokecolor="black [3213]"/>
            </w:pict>
          </mc:Fallback>
        </mc:AlternateContent>
      </w:r>
      <w:r w:rsidR="000C3F52">
        <w:t xml:space="preserve">         </w:t>
      </w:r>
      <w:r>
        <w:t>M</w:t>
      </w:r>
      <w:r w:rsidR="000C3F52">
        <w:t>anon</w:t>
      </w:r>
      <w:r w:rsidR="000C3F52">
        <w:tab/>
      </w:r>
      <w:r w:rsidR="000C3F52">
        <w:tab/>
      </w:r>
      <w:r w:rsidR="000C3F52">
        <w:tab/>
      </w:r>
      <w:r w:rsidR="000C3F52">
        <w:tab/>
      </w:r>
      <w:r w:rsidR="000C3F52">
        <w:tab/>
      </w:r>
      <w:r w:rsidR="000C3F52">
        <w:tab/>
      </w:r>
      <w:r>
        <w:t>N</w:t>
      </w:r>
      <w:r w:rsidR="000C3F52">
        <w:t>ancy</w:t>
      </w:r>
    </w:p>
    <w:p w14:paraId="27389641" w14:textId="77777777" w:rsidR="006B66B4" w:rsidRDefault="006B66B4" w:rsidP="006B66B4">
      <w:r>
        <w:rPr>
          <w:noProof/>
          <w:lang w:val="fr-FR" w:eastAsia="fr-FR"/>
        </w:rPr>
        <mc:AlternateContent>
          <mc:Choice Requires="wps">
            <w:drawing>
              <wp:anchor distT="0" distB="0" distL="114300" distR="114300" simplePos="0" relativeHeight="251844608" behindDoc="0" locked="0" layoutInCell="1" allowOverlap="1" wp14:anchorId="49D47398" wp14:editId="76635ADE">
                <wp:simplePos x="0" y="0"/>
                <wp:positionH relativeFrom="column">
                  <wp:posOffset>3264523</wp:posOffset>
                </wp:positionH>
                <wp:positionV relativeFrom="paragraph">
                  <wp:posOffset>162176</wp:posOffset>
                </wp:positionV>
                <wp:extent cx="1173193" cy="275590"/>
                <wp:effectExtent l="0" t="0" r="8255" b="0"/>
                <wp:wrapNone/>
                <wp:docPr id="130" name="Zone de texte 130"/>
                <wp:cNvGraphicFramePr/>
                <a:graphic xmlns:a="http://schemas.openxmlformats.org/drawingml/2006/main">
                  <a:graphicData uri="http://schemas.microsoft.com/office/word/2010/wordprocessingShape">
                    <wps:wsp>
                      <wps:cNvSpPr txBox="1"/>
                      <wps:spPr>
                        <a:xfrm>
                          <a:off x="0" y="0"/>
                          <a:ext cx="1173193"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3C560" w14:textId="77777777" w:rsidR="00036C2A" w:rsidRDefault="00036C2A" w:rsidP="006B66B4">
                            <w:r>
                              <w:t>PBR = 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D47398" id="Zone de texte 130" o:spid="_x0000_s1057" type="#_x0000_t202" style="position:absolute;left:0;text-align:left;margin-left:257.05pt;margin-top:12.75pt;width:92.4pt;height:21.7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" fillcolor="white [3201]" stroked="f" strokeweight=".5pt">
                <v:textbox>
                  <w:txbxContent>
                    <w:p w14:paraId="1353C560" w14:textId="77777777" w:rsidR="00036C2A" w:rsidRDefault="00036C2A" w:rsidP="006B66B4">
                      <w:r>
                        <w:t>PBR = 50 000</w:t>
                      </w:r>
                    </w:p>
                  </w:txbxContent>
                </v:textbox>
              </v:shape>
            </w:pict>
          </mc:Fallback>
        </mc:AlternateContent>
      </w:r>
      <w:r>
        <w:rPr>
          <w:noProof/>
          <w:lang w:val="fr-FR" w:eastAsia="fr-FR"/>
        </w:rPr>
        <mc:AlternateContent>
          <mc:Choice Requires="wps">
            <w:drawing>
              <wp:anchor distT="0" distB="0" distL="114300" distR="114300" simplePos="0" relativeHeight="251842560" behindDoc="0" locked="0" layoutInCell="1" allowOverlap="1" wp14:anchorId="5CA1EFE2" wp14:editId="4B7C870B">
                <wp:simplePos x="0" y="0"/>
                <wp:positionH relativeFrom="column">
                  <wp:posOffset>202493</wp:posOffset>
                </wp:positionH>
                <wp:positionV relativeFrom="paragraph">
                  <wp:posOffset>200924</wp:posOffset>
                </wp:positionV>
                <wp:extent cx="534837" cy="275590"/>
                <wp:effectExtent l="0" t="0" r="0" b="0"/>
                <wp:wrapNone/>
                <wp:docPr id="131" name="Zone de texte 131"/>
                <wp:cNvGraphicFramePr/>
                <a:graphic xmlns:a="http://schemas.openxmlformats.org/drawingml/2006/main">
                  <a:graphicData uri="http://schemas.microsoft.com/office/word/2010/wordprocessingShape">
                    <wps:wsp>
                      <wps:cNvSpPr txBox="1"/>
                      <wps:spPr>
                        <a:xfrm>
                          <a:off x="0" y="0"/>
                          <a:ext cx="534837"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A07D9" w14:textId="77777777" w:rsidR="00036C2A" w:rsidRDefault="00036C2A" w:rsidP="006B66B4">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1EFE2" id="Zone de texte 131" o:spid="_x0000_s1058" type="#_x0000_t202" style="position:absolute;left:0;text-align:left;margin-left:15.95pt;margin-top:15.8pt;width:42.1pt;height:21.7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" fillcolor="white [3201]" stroked="f" strokeweight=".5pt">
                <v:textbox>
                  <w:txbxContent>
                    <w:p w14:paraId="782A07D9" w14:textId="77777777" w:rsidR="00036C2A" w:rsidRDefault="00036C2A" w:rsidP="006B66B4">
                      <w:r>
                        <w:t>50 %</w:t>
                      </w:r>
                    </w:p>
                  </w:txbxContent>
                </v:textbox>
              </v:shape>
            </w:pict>
          </mc:Fallback>
        </mc:AlternateContent>
      </w:r>
    </w:p>
    <w:p w14:paraId="40E8F9BB" w14:textId="77777777" w:rsidR="006B66B4" w:rsidRDefault="006B66B4" w:rsidP="006B66B4"/>
    <w:p w14:paraId="44C144AA" w14:textId="77777777" w:rsidR="006B66B4" w:rsidRPr="00125A64" w:rsidRDefault="006B66B4" w:rsidP="00125A64"/>
    <w:p w14:paraId="4573FD68" w14:textId="77777777" w:rsidR="00125A64" w:rsidRDefault="00125A64" w:rsidP="00125A64"/>
    <w:p w14:paraId="0DCD5BD8" w14:textId="77777777" w:rsidR="006B66B4" w:rsidRDefault="006B66B4" w:rsidP="00125A64"/>
    <w:p w14:paraId="1A4937E0" w14:textId="77777777" w:rsidR="006B66B4" w:rsidRDefault="006B66B4" w:rsidP="00125A64">
      <w:pPr>
        <w:rPr>
          <w:b/>
        </w:rPr>
      </w:pPr>
    </w:p>
    <w:p w14:paraId="05F14E04" w14:textId="77777777" w:rsidR="006B66B4" w:rsidRPr="006B66B4" w:rsidRDefault="00967CFC" w:rsidP="006B66B4">
      <w:pPr>
        <w:spacing w:line="360" w:lineRule="atLeast"/>
        <w:rPr>
          <w:rFonts w:eastAsia="Times New Roman" w:cs="Times New Roman"/>
          <w:b/>
          <w:sz w:val="24"/>
          <w:szCs w:val="24"/>
          <w:lang w:eastAsia="fr-FR"/>
        </w:rPr>
      </w:pPr>
      <w:r>
        <w:rPr>
          <w:rFonts w:eastAsia="Times New Roman" w:cs="Times New Roman"/>
          <w:b/>
          <w:sz w:val="24"/>
          <w:szCs w:val="24"/>
          <w:lang w:eastAsia="fr-FR"/>
        </w:rPr>
        <w:t>SOLUTION DE L'EXERCICE 10-4</w:t>
      </w:r>
    </w:p>
    <w:p w14:paraId="154AA76D" w14:textId="77777777" w:rsidR="006B66B4" w:rsidRPr="006B66B4" w:rsidRDefault="006B66B4" w:rsidP="006B66B4">
      <w:pPr>
        <w:spacing w:line="240" w:lineRule="auto"/>
        <w:rPr>
          <w:rFonts w:eastAsia="Times New Roman" w:cs="Times New Roman"/>
          <w:sz w:val="24"/>
          <w:szCs w:val="24"/>
          <w:lang w:eastAsia="fr-FR"/>
        </w:rPr>
      </w:pPr>
    </w:p>
    <w:p w14:paraId="6C05CE5F" w14:textId="77777777" w:rsidR="006B66B4" w:rsidRPr="006B66B4" w:rsidRDefault="006B66B4" w:rsidP="006B66B4">
      <w:pPr>
        <w:spacing w:line="360" w:lineRule="atLeast"/>
        <w:rPr>
          <w:rFonts w:eastAsia="Times New Roman" w:cs="Times New Roman"/>
          <w:sz w:val="24"/>
          <w:szCs w:val="24"/>
          <w:lang w:eastAsia="fr-FR"/>
        </w:rPr>
      </w:pPr>
      <w:r w:rsidRPr="006B66B4">
        <w:rPr>
          <w:rFonts w:eastAsia="Times New Roman" w:cs="Times New Roman"/>
          <w:b/>
          <w:sz w:val="24"/>
          <w:szCs w:val="24"/>
          <w:u w:val="single"/>
          <w:lang w:eastAsia="fr-FR"/>
        </w:rPr>
        <w:t>Effet pour K</w:t>
      </w:r>
      <w:r w:rsidR="0015358F">
        <w:rPr>
          <w:rFonts w:eastAsia="Times New Roman" w:cs="Times New Roman"/>
          <w:b/>
          <w:sz w:val="24"/>
          <w:szCs w:val="24"/>
          <w:u w:val="single"/>
          <w:lang w:eastAsia="fr-FR"/>
        </w:rPr>
        <w:t>arl</w:t>
      </w:r>
    </w:p>
    <w:p w14:paraId="35CB012F" w14:textId="77777777" w:rsidR="006B66B4" w:rsidRPr="006B66B4" w:rsidRDefault="006B66B4" w:rsidP="006B66B4">
      <w:pPr>
        <w:spacing w:line="360" w:lineRule="atLeast"/>
        <w:rPr>
          <w:rFonts w:eastAsia="Times New Roman" w:cs="Times New Roman"/>
          <w:sz w:val="24"/>
          <w:szCs w:val="24"/>
          <w:lang w:eastAsia="fr-FR"/>
        </w:rPr>
      </w:pPr>
      <w:r w:rsidRPr="006B66B4">
        <w:rPr>
          <w:rFonts w:eastAsia="Times New Roman" w:cs="Times New Roman"/>
          <w:sz w:val="24"/>
          <w:szCs w:val="24"/>
          <w:lang w:eastAsia="fr-FR"/>
        </w:rPr>
        <w:tab/>
        <w:t xml:space="preserve">Le PBR de sa participation est de 34 000 $ </w:t>
      </w:r>
      <w:r w:rsidR="00926F0A">
        <w:rPr>
          <w:rFonts w:eastAsia="Times New Roman" w:cs="Times New Roman"/>
          <w:sz w:val="24"/>
          <w:szCs w:val="24"/>
          <w:lang w:eastAsia="fr-FR"/>
        </w:rPr>
        <w:t>(17 000 + 17 000)</w:t>
      </w:r>
    </w:p>
    <w:p w14:paraId="47F9267D" w14:textId="77777777" w:rsidR="0015358F" w:rsidRPr="006B66B4" w:rsidRDefault="006B66B4" w:rsidP="0015358F">
      <w:pPr>
        <w:spacing w:line="360" w:lineRule="atLeast"/>
        <w:rPr>
          <w:rFonts w:eastAsia="Times New Roman" w:cs="Times New Roman"/>
          <w:sz w:val="24"/>
          <w:szCs w:val="24"/>
          <w:lang w:eastAsia="fr-FR"/>
        </w:rPr>
      </w:pPr>
      <w:r w:rsidRPr="006B66B4">
        <w:rPr>
          <w:rFonts w:eastAsia="Times New Roman" w:cs="Times New Roman"/>
          <w:sz w:val="24"/>
          <w:szCs w:val="24"/>
          <w:lang w:eastAsia="fr-FR"/>
        </w:rPr>
        <w:tab/>
      </w:r>
    </w:p>
    <w:p w14:paraId="3C466F03" w14:textId="77777777" w:rsidR="006B66B4" w:rsidRPr="006B66B4" w:rsidRDefault="006B66B4" w:rsidP="006B66B4">
      <w:pPr>
        <w:tabs>
          <w:tab w:val="center" w:pos="6120"/>
          <w:tab w:val="center" w:pos="7740"/>
        </w:tabs>
        <w:spacing w:line="360" w:lineRule="atLeast"/>
        <w:rPr>
          <w:rFonts w:eastAsia="Times New Roman" w:cs="Times New Roman"/>
          <w:b/>
          <w:sz w:val="24"/>
          <w:szCs w:val="24"/>
          <w:u w:val="single"/>
          <w:lang w:eastAsia="fr-FR"/>
        </w:rPr>
      </w:pPr>
      <w:r w:rsidRPr="006B66B4">
        <w:rPr>
          <w:rFonts w:eastAsia="Times New Roman" w:cs="Times New Roman"/>
          <w:b/>
          <w:sz w:val="24"/>
          <w:szCs w:val="24"/>
          <w:u w:val="single"/>
          <w:lang w:eastAsia="fr-FR"/>
        </w:rPr>
        <w:t>Effet pour M</w:t>
      </w:r>
      <w:r w:rsidR="0015358F">
        <w:rPr>
          <w:rFonts w:eastAsia="Times New Roman" w:cs="Times New Roman"/>
          <w:b/>
          <w:sz w:val="24"/>
          <w:szCs w:val="24"/>
          <w:u w:val="single"/>
          <w:lang w:eastAsia="fr-FR"/>
        </w:rPr>
        <w:t>anon</w:t>
      </w:r>
      <w:r w:rsidRPr="006B66B4">
        <w:rPr>
          <w:rFonts w:eastAsia="Times New Roman" w:cs="Times New Roman"/>
          <w:b/>
          <w:sz w:val="24"/>
          <w:szCs w:val="24"/>
          <w:u w:val="single"/>
          <w:lang w:eastAsia="fr-FR"/>
        </w:rPr>
        <w:t xml:space="preserve"> et N</w:t>
      </w:r>
      <w:r w:rsidR="0015358F">
        <w:rPr>
          <w:rFonts w:eastAsia="Times New Roman" w:cs="Times New Roman"/>
          <w:b/>
          <w:sz w:val="24"/>
          <w:szCs w:val="24"/>
          <w:u w:val="single"/>
          <w:lang w:eastAsia="fr-FR"/>
        </w:rPr>
        <w:t>ancy</w:t>
      </w:r>
    </w:p>
    <w:p w14:paraId="751DAB9D" w14:textId="77777777" w:rsidR="006B66B4" w:rsidRPr="006B66B4" w:rsidRDefault="006B66B4" w:rsidP="006B66B4">
      <w:pPr>
        <w:tabs>
          <w:tab w:val="left" w:pos="360"/>
          <w:tab w:val="center" w:pos="6300"/>
          <w:tab w:val="center" w:pos="7740"/>
        </w:tabs>
        <w:spacing w:line="360" w:lineRule="atLeast"/>
        <w:rPr>
          <w:rFonts w:eastAsia="Times New Roman" w:cs="Times New Roman"/>
          <w:sz w:val="24"/>
          <w:szCs w:val="24"/>
          <w:lang w:eastAsia="fr-FR"/>
        </w:rPr>
      </w:pPr>
      <w:r w:rsidRPr="006B66B4">
        <w:rPr>
          <w:rFonts w:eastAsia="Times New Roman" w:cs="Times New Roman"/>
          <w:sz w:val="24"/>
          <w:szCs w:val="24"/>
          <w:lang w:eastAsia="fr-FR"/>
        </w:rPr>
        <w:tab/>
      </w:r>
      <w:r w:rsidRPr="006B66B4">
        <w:rPr>
          <w:rFonts w:eastAsia="Times New Roman" w:cs="Times New Roman"/>
          <w:sz w:val="24"/>
          <w:szCs w:val="24"/>
          <w:u w:val="single"/>
          <w:lang w:eastAsia="fr-FR"/>
        </w:rPr>
        <w:t>Calcul du gain en capital</w:t>
      </w:r>
      <w:proofErr w:type="gramStart"/>
      <w:r w:rsidRPr="006B66B4">
        <w:rPr>
          <w:rFonts w:eastAsia="Times New Roman" w:cs="Times New Roman"/>
          <w:sz w:val="24"/>
          <w:szCs w:val="24"/>
          <w:lang w:eastAsia="fr-FR"/>
        </w:rPr>
        <w:tab/>
      </w:r>
      <w:r w:rsidRPr="006B66B4">
        <w:rPr>
          <w:rFonts w:eastAsia="Times New Roman" w:cs="Times New Roman"/>
          <w:b/>
          <w:sz w:val="24"/>
          <w:szCs w:val="24"/>
          <w:u w:val="single"/>
          <w:lang w:eastAsia="fr-FR"/>
        </w:rPr>
        <w:t xml:space="preserve">  M</w:t>
      </w:r>
      <w:r w:rsidR="0015358F">
        <w:rPr>
          <w:rFonts w:eastAsia="Times New Roman" w:cs="Times New Roman"/>
          <w:b/>
          <w:sz w:val="24"/>
          <w:szCs w:val="24"/>
          <w:u w:val="single"/>
          <w:lang w:eastAsia="fr-FR"/>
        </w:rPr>
        <w:t>anon</w:t>
      </w:r>
      <w:proofErr w:type="gramEnd"/>
      <w:r w:rsidRPr="006B66B4">
        <w:rPr>
          <w:rFonts w:eastAsia="Times New Roman" w:cs="Times New Roman"/>
          <w:b/>
          <w:sz w:val="24"/>
          <w:szCs w:val="24"/>
          <w:u w:val="single"/>
          <w:lang w:eastAsia="fr-FR"/>
        </w:rPr>
        <w:t xml:space="preserve">  </w:t>
      </w:r>
      <w:r w:rsidRPr="006B66B4">
        <w:rPr>
          <w:rFonts w:eastAsia="Times New Roman" w:cs="Times New Roman"/>
          <w:sz w:val="24"/>
          <w:szCs w:val="24"/>
          <w:lang w:eastAsia="fr-FR"/>
        </w:rPr>
        <w:tab/>
      </w:r>
      <w:r w:rsidRPr="006B66B4">
        <w:rPr>
          <w:rFonts w:eastAsia="Times New Roman" w:cs="Times New Roman"/>
          <w:b/>
          <w:sz w:val="24"/>
          <w:szCs w:val="24"/>
          <w:u w:val="single"/>
          <w:lang w:eastAsia="fr-FR"/>
        </w:rPr>
        <w:t xml:space="preserve">  N</w:t>
      </w:r>
      <w:r w:rsidR="0015358F">
        <w:rPr>
          <w:rFonts w:eastAsia="Times New Roman" w:cs="Times New Roman"/>
          <w:b/>
          <w:sz w:val="24"/>
          <w:szCs w:val="24"/>
          <w:u w:val="single"/>
          <w:lang w:eastAsia="fr-FR"/>
        </w:rPr>
        <w:t>ancy</w:t>
      </w:r>
      <w:r w:rsidRPr="006B66B4">
        <w:rPr>
          <w:rFonts w:eastAsia="Times New Roman" w:cs="Times New Roman"/>
          <w:b/>
          <w:sz w:val="24"/>
          <w:szCs w:val="24"/>
          <w:u w:val="single"/>
          <w:lang w:eastAsia="fr-FR"/>
        </w:rPr>
        <w:t xml:space="preserve">  </w:t>
      </w:r>
    </w:p>
    <w:p w14:paraId="0E4DAAF6" w14:textId="77777777" w:rsidR="006B66B4" w:rsidRPr="006B66B4" w:rsidRDefault="006B66B4" w:rsidP="006B66B4">
      <w:pPr>
        <w:tabs>
          <w:tab w:val="left" w:pos="360"/>
          <w:tab w:val="right" w:pos="6660"/>
          <w:tab w:val="left" w:pos="6840"/>
          <w:tab w:val="right" w:pos="8000"/>
          <w:tab w:val="right" w:pos="8100"/>
          <w:tab w:val="left" w:pos="8180"/>
          <w:tab w:val="left" w:pos="8280"/>
        </w:tabs>
        <w:spacing w:line="360" w:lineRule="atLeast"/>
        <w:rPr>
          <w:rFonts w:eastAsia="Times New Roman" w:cs="Times New Roman"/>
          <w:sz w:val="24"/>
          <w:szCs w:val="24"/>
          <w:lang w:eastAsia="fr-FR"/>
        </w:rPr>
      </w:pPr>
      <w:r w:rsidRPr="006B66B4">
        <w:rPr>
          <w:rFonts w:eastAsia="Times New Roman" w:cs="Times New Roman"/>
          <w:sz w:val="24"/>
          <w:szCs w:val="24"/>
          <w:lang w:eastAsia="fr-FR"/>
        </w:rPr>
        <w:tab/>
        <w:t>Prix de vente</w:t>
      </w:r>
      <w:r w:rsidRPr="006B66B4">
        <w:rPr>
          <w:rFonts w:eastAsia="Times New Roman" w:cs="Times New Roman"/>
          <w:sz w:val="24"/>
          <w:szCs w:val="24"/>
          <w:lang w:eastAsia="fr-FR"/>
        </w:rPr>
        <w:tab/>
        <w:t>17 000</w:t>
      </w:r>
      <w:r w:rsidRPr="006B66B4">
        <w:rPr>
          <w:rFonts w:eastAsia="Times New Roman" w:cs="Times New Roman"/>
          <w:sz w:val="24"/>
          <w:szCs w:val="24"/>
          <w:lang w:eastAsia="fr-FR"/>
        </w:rPr>
        <w:tab/>
        <w:t>$</w:t>
      </w:r>
      <w:r w:rsidRPr="006B66B4">
        <w:rPr>
          <w:rFonts w:eastAsia="Times New Roman" w:cs="Times New Roman"/>
          <w:sz w:val="24"/>
          <w:szCs w:val="24"/>
          <w:lang w:eastAsia="fr-FR"/>
        </w:rPr>
        <w:tab/>
        <w:t>17 000</w:t>
      </w:r>
      <w:r w:rsidRPr="006B66B4">
        <w:rPr>
          <w:rFonts w:eastAsia="Times New Roman" w:cs="Times New Roman"/>
          <w:sz w:val="24"/>
          <w:szCs w:val="24"/>
          <w:lang w:eastAsia="fr-FR"/>
        </w:rPr>
        <w:tab/>
        <w:t>$</w:t>
      </w:r>
    </w:p>
    <w:p w14:paraId="54A45BD5" w14:textId="77777777" w:rsidR="006B66B4" w:rsidRPr="006B66B4" w:rsidRDefault="006B66B4" w:rsidP="006B66B4">
      <w:pPr>
        <w:tabs>
          <w:tab w:val="left" w:pos="360"/>
          <w:tab w:val="left" w:pos="1440"/>
          <w:tab w:val="right" w:pos="6660"/>
          <w:tab w:val="left" w:pos="6840"/>
          <w:tab w:val="right" w:pos="8000"/>
          <w:tab w:val="right" w:pos="8100"/>
          <w:tab w:val="left" w:pos="8180"/>
          <w:tab w:val="left" w:pos="8280"/>
        </w:tabs>
        <w:spacing w:line="360" w:lineRule="atLeast"/>
        <w:rPr>
          <w:rFonts w:eastAsia="Times New Roman" w:cs="Times New Roman"/>
          <w:sz w:val="24"/>
          <w:szCs w:val="24"/>
          <w:lang w:eastAsia="fr-FR"/>
        </w:rPr>
      </w:pPr>
      <w:r w:rsidRPr="006B66B4">
        <w:rPr>
          <w:rFonts w:eastAsia="Times New Roman" w:cs="Times New Roman"/>
          <w:sz w:val="24"/>
          <w:szCs w:val="24"/>
          <w:lang w:eastAsia="fr-FR"/>
        </w:rPr>
        <w:tab/>
        <w:t>Moins :</w:t>
      </w:r>
      <w:r w:rsidRPr="006B66B4">
        <w:rPr>
          <w:rFonts w:eastAsia="Times New Roman" w:cs="Times New Roman"/>
          <w:sz w:val="24"/>
          <w:szCs w:val="24"/>
          <w:lang w:eastAsia="fr-FR"/>
        </w:rPr>
        <w:tab/>
        <w:t>Prix de base rajusté (40 000 $ x 30 %) =</w:t>
      </w:r>
      <w:r w:rsidRPr="006B66B4">
        <w:rPr>
          <w:rFonts w:eastAsia="Times New Roman" w:cs="Times New Roman"/>
          <w:sz w:val="24"/>
          <w:szCs w:val="24"/>
          <w:lang w:eastAsia="fr-FR"/>
        </w:rPr>
        <w:tab/>
      </w:r>
      <w:r w:rsidRPr="006B66B4">
        <w:rPr>
          <w:rFonts w:eastAsia="Times New Roman" w:cs="Times New Roman"/>
          <w:sz w:val="24"/>
          <w:szCs w:val="24"/>
          <w:u w:val="single"/>
          <w:lang w:eastAsia="fr-FR"/>
        </w:rPr>
        <w:t>12 000</w:t>
      </w:r>
      <w:r w:rsidRPr="006B66B4">
        <w:rPr>
          <w:rFonts w:eastAsia="Times New Roman" w:cs="Times New Roman"/>
          <w:sz w:val="24"/>
          <w:szCs w:val="24"/>
          <w:lang w:eastAsia="fr-FR"/>
        </w:rPr>
        <w:tab/>
      </w:r>
    </w:p>
    <w:p w14:paraId="4063EA9F" w14:textId="77777777" w:rsidR="006B66B4" w:rsidRPr="006B66B4" w:rsidRDefault="006B66B4" w:rsidP="006B66B4">
      <w:pPr>
        <w:tabs>
          <w:tab w:val="left" w:pos="360"/>
          <w:tab w:val="left" w:pos="1440"/>
          <w:tab w:val="right" w:pos="6660"/>
          <w:tab w:val="left" w:pos="6840"/>
          <w:tab w:val="right" w:pos="8000"/>
          <w:tab w:val="right" w:pos="8100"/>
          <w:tab w:val="left" w:pos="8180"/>
          <w:tab w:val="left" w:pos="8280"/>
        </w:tabs>
        <w:spacing w:line="360" w:lineRule="atLeast"/>
        <w:rPr>
          <w:rFonts w:eastAsia="Times New Roman" w:cs="Times New Roman"/>
          <w:sz w:val="24"/>
          <w:szCs w:val="24"/>
          <w:lang w:eastAsia="fr-FR"/>
        </w:rPr>
      </w:pPr>
      <w:r w:rsidRPr="006B66B4">
        <w:rPr>
          <w:rFonts w:eastAsia="Times New Roman" w:cs="Times New Roman"/>
          <w:sz w:val="24"/>
          <w:szCs w:val="24"/>
          <w:lang w:eastAsia="fr-FR"/>
        </w:rPr>
        <w:tab/>
      </w:r>
      <w:r w:rsidRPr="006B66B4">
        <w:rPr>
          <w:rFonts w:eastAsia="Times New Roman" w:cs="Times New Roman"/>
          <w:sz w:val="24"/>
          <w:szCs w:val="24"/>
          <w:lang w:eastAsia="fr-FR"/>
        </w:rPr>
        <w:tab/>
        <w:t>Prix de base rajusté (50 000 $ x 30 %) =</w:t>
      </w:r>
      <w:r w:rsidRPr="006B66B4">
        <w:rPr>
          <w:rFonts w:eastAsia="Times New Roman" w:cs="Times New Roman"/>
          <w:sz w:val="24"/>
          <w:szCs w:val="24"/>
          <w:lang w:eastAsia="fr-FR"/>
        </w:rPr>
        <w:tab/>
      </w:r>
      <w:r w:rsidRPr="006B66B4">
        <w:rPr>
          <w:rFonts w:eastAsia="Times New Roman" w:cs="Times New Roman"/>
          <w:sz w:val="24"/>
          <w:szCs w:val="24"/>
          <w:lang w:eastAsia="fr-FR"/>
        </w:rPr>
        <w:tab/>
      </w:r>
      <w:r w:rsidRPr="006B66B4">
        <w:rPr>
          <w:rFonts w:eastAsia="Times New Roman" w:cs="Times New Roman"/>
          <w:sz w:val="24"/>
          <w:szCs w:val="24"/>
          <w:lang w:eastAsia="fr-FR"/>
        </w:rPr>
        <w:tab/>
      </w:r>
      <w:r w:rsidRPr="006B66B4">
        <w:rPr>
          <w:rFonts w:eastAsia="Times New Roman" w:cs="Times New Roman"/>
          <w:sz w:val="24"/>
          <w:szCs w:val="24"/>
          <w:u w:val="single"/>
          <w:lang w:eastAsia="fr-FR"/>
        </w:rPr>
        <w:t>15 000</w:t>
      </w:r>
    </w:p>
    <w:p w14:paraId="542CB359" w14:textId="77777777" w:rsidR="006B66B4" w:rsidRPr="006B66B4" w:rsidRDefault="006B66B4" w:rsidP="006B66B4">
      <w:pPr>
        <w:tabs>
          <w:tab w:val="left" w:pos="360"/>
          <w:tab w:val="right" w:pos="6660"/>
          <w:tab w:val="left" w:pos="6840"/>
          <w:tab w:val="right" w:pos="8000"/>
          <w:tab w:val="right" w:pos="8100"/>
          <w:tab w:val="left" w:pos="8180"/>
          <w:tab w:val="left" w:pos="8280"/>
        </w:tabs>
        <w:spacing w:line="360" w:lineRule="atLeast"/>
        <w:rPr>
          <w:rFonts w:eastAsia="Times New Roman" w:cs="Times New Roman"/>
          <w:sz w:val="24"/>
          <w:szCs w:val="24"/>
          <w:lang w:eastAsia="fr-FR"/>
        </w:rPr>
      </w:pPr>
      <w:r w:rsidRPr="006B66B4">
        <w:rPr>
          <w:rFonts w:eastAsia="Times New Roman" w:cs="Times New Roman"/>
          <w:sz w:val="24"/>
          <w:szCs w:val="24"/>
          <w:lang w:eastAsia="fr-FR"/>
        </w:rPr>
        <w:tab/>
        <w:t>Gain en capital</w:t>
      </w:r>
      <w:r w:rsidRPr="006B66B4">
        <w:rPr>
          <w:rFonts w:eastAsia="Times New Roman" w:cs="Times New Roman"/>
          <w:sz w:val="24"/>
          <w:szCs w:val="24"/>
          <w:lang w:eastAsia="fr-FR"/>
        </w:rPr>
        <w:tab/>
      </w:r>
      <w:r w:rsidRPr="006B66B4">
        <w:rPr>
          <w:rFonts w:eastAsia="Times New Roman" w:cs="Times New Roman"/>
          <w:sz w:val="24"/>
          <w:szCs w:val="24"/>
          <w:u w:val="double"/>
          <w:lang w:eastAsia="fr-FR"/>
        </w:rPr>
        <w:t>5 000</w:t>
      </w:r>
      <w:r w:rsidRPr="006B66B4">
        <w:rPr>
          <w:rFonts w:eastAsia="Times New Roman" w:cs="Times New Roman"/>
          <w:sz w:val="24"/>
          <w:szCs w:val="24"/>
          <w:lang w:eastAsia="fr-FR"/>
        </w:rPr>
        <w:tab/>
        <w:t>$</w:t>
      </w:r>
      <w:r w:rsidRPr="006B66B4">
        <w:rPr>
          <w:rFonts w:eastAsia="Times New Roman" w:cs="Times New Roman"/>
          <w:sz w:val="24"/>
          <w:szCs w:val="24"/>
          <w:lang w:eastAsia="fr-FR"/>
        </w:rPr>
        <w:tab/>
      </w:r>
      <w:r w:rsidRPr="006B66B4">
        <w:rPr>
          <w:rFonts w:eastAsia="Times New Roman" w:cs="Times New Roman"/>
          <w:sz w:val="24"/>
          <w:szCs w:val="24"/>
          <w:u w:val="double"/>
          <w:lang w:eastAsia="fr-FR"/>
        </w:rPr>
        <w:t>2 000</w:t>
      </w:r>
      <w:r w:rsidRPr="006B66B4">
        <w:rPr>
          <w:rFonts w:eastAsia="Times New Roman" w:cs="Times New Roman"/>
          <w:sz w:val="24"/>
          <w:szCs w:val="24"/>
          <w:lang w:eastAsia="fr-FR"/>
        </w:rPr>
        <w:tab/>
        <w:t>$</w:t>
      </w:r>
    </w:p>
    <w:p w14:paraId="51E93226" w14:textId="77777777" w:rsidR="006B66B4" w:rsidRPr="006B66B4" w:rsidRDefault="006B66B4" w:rsidP="006B66B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p>
    <w:p w14:paraId="7A35CD51" w14:textId="77777777" w:rsidR="006B66B4" w:rsidRPr="006B66B4" w:rsidRDefault="006B66B4" w:rsidP="006B66B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B66B4">
        <w:rPr>
          <w:rFonts w:eastAsia="Times New Roman" w:cs="Times New Roman"/>
          <w:sz w:val="24"/>
          <w:szCs w:val="24"/>
          <w:lang w:eastAsia="fr-FR"/>
        </w:rPr>
        <w:tab/>
      </w:r>
    </w:p>
    <w:p w14:paraId="7D12A3BE" w14:textId="77777777" w:rsidR="006B66B4" w:rsidRPr="006B66B4" w:rsidRDefault="006B66B4" w:rsidP="006B66B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B66B4">
        <w:rPr>
          <w:rFonts w:eastAsia="Times New Roman" w:cs="Times New Roman"/>
          <w:sz w:val="24"/>
          <w:szCs w:val="24"/>
          <w:lang w:eastAsia="fr-FR"/>
        </w:rPr>
        <w:tab/>
      </w:r>
      <w:r w:rsidRPr="006B66B4">
        <w:rPr>
          <w:rFonts w:eastAsia="Times New Roman" w:cs="Times New Roman"/>
          <w:sz w:val="24"/>
          <w:szCs w:val="24"/>
          <w:u w:val="single"/>
          <w:lang w:eastAsia="fr-FR"/>
        </w:rPr>
        <w:t>Prix de base rajusté de la participation dans la société</w:t>
      </w:r>
    </w:p>
    <w:p w14:paraId="4F20B206" w14:textId="77777777" w:rsidR="006B66B4" w:rsidRPr="006B66B4" w:rsidRDefault="006B66B4" w:rsidP="006B66B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B66B4">
        <w:rPr>
          <w:rFonts w:eastAsia="Times New Roman" w:cs="Times New Roman"/>
          <w:sz w:val="24"/>
          <w:szCs w:val="24"/>
          <w:lang w:eastAsia="fr-FR"/>
        </w:rPr>
        <w:tab/>
        <w:t>M</w:t>
      </w:r>
      <w:r w:rsidR="0015358F">
        <w:rPr>
          <w:rFonts w:eastAsia="Times New Roman" w:cs="Times New Roman"/>
          <w:sz w:val="24"/>
          <w:szCs w:val="24"/>
          <w:lang w:eastAsia="fr-FR"/>
        </w:rPr>
        <w:t>anon</w:t>
      </w:r>
      <w:r w:rsidRPr="006B66B4">
        <w:rPr>
          <w:rFonts w:eastAsia="Times New Roman" w:cs="Times New Roman"/>
          <w:sz w:val="24"/>
          <w:szCs w:val="24"/>
          <w:lang w:eastAsia="fr-FR"/>
        </w:rPr>
        <w:t xml:space="preserve"> (40 000 $ - 12 000 $) =</w:t>
      </w:r>
      <w:r w:rsidRPr="006B66B4">
        <w:rPr>
          <w:rFonts w:eastAsia="Times New Roman" w:cs="Times New Roman"/>
          <w:sz w:val="24"/>
          <w:szCs w:val="24"/>
          <w:lang w:eastAsia="fr-FR"/>
        </w:rPr>
        <w:tab/>
        <w:t>28 000</w:t>
      </w:r>
      <w:r w:rsidRPr="006B66B4">
        <w:rPr>
          <w:rFonts w:eastAsia="Times New Roman" w:cs="Times New Roman"/>
          <w:sz w:val="24"/>
          <w:szCs w:val="24"/>
          <w:lang w:eastAsia="fr-FR"/>
        </w:rPr>
        <w:tab/>
        <w:t>$</w:t>
      </w:r>
    </w:p>
    <w:p w14:paraId="345A6FB7" w14:textId="77777777" w:rsidR="006B66B4" w:rsidRDefault="006B66B4" w:rsidP="006B66B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B66B4">
        <w:rPr>
          <w:rFonts w:eastAsia="Times New Roman" w:cs="Times New Roman"/>
          <w:sz w:val="24"/>
          <w:szCs w:val="24"/>
          <w:lang w:eastAsia="fr-FR"/>
        </w:rPr>
        <w:tab/>
        <w:t>N</w:t>
      </w:r>
      <w:r w:rsidR="0015358F">
        <w:rPr>
          <w:rFonts w:eastAsia="Times New Roman" w:cs="Times New Roman"/>
          <w:sz w:val="24"/>
          <w:szCs w:val="24"/>
          <w:lang w:eastAsia="fr-FR"/>
        </w:rPr>
        <w:t>ancy</w:t>
      </w:r>
      <w:r w:rsidRPr="006B66B4">
        <w:rPr>
          <w:rFonts w:eastAsia="Times New Roman" w:cs="Times New Roman"/>
          <w:sz w:val="24"/>
          <w:szCs w:val="24"/>
          <w:lang w:eastAsia="fr-FR"/>
        </w:rPr>
        <w:t xml:space="preserve"> (50 000 $ - 15 000 $) =</w:t>
      </w:r>
      <w:r w:rsidRPr="006B66B4">
        <w:rPr>
          <w:rFonts w:eastAsia="Times New Roman" w:cs="Times New Roman"/>
          <w:sz w:val="24"/>
          <w:szCs w:val="24"/>
          <w:lang w:eastAsia="fr-FR"/>
        </w:rPr>
        <w:tab/>
        <w:t>35 000</w:t>
      </w:r>
      <w:r w:rsidRPr="006B66B4">
        <w:rPr>
          <w:rFonts w:eastAsia="Times New Roman" w:cs="Times New Roman"/>
          <w:sz w:val="24"/>
          <w:szCs w:val="24"/>
          <w:lang w:eastAsia="fr-FR"/>
        </w:rPr>
        <w:tab/>
        <w:t>$</w:t>
      </w:r>
    </w:p>
    <w:p w14:paraId="0C7C89AA" w14:textId="77777777" w:rsidR="006B66B4" w:rsidRPr="006B66B4" w:rsidRDefault="006B66B4" w:rsidP="006B66B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ab/>
      </w:r>
      <w:r w:rsidRPr="006B66B4">
        <w:rPr>
          <w:rFonts w:eastAsia="Times New Roman" w:cs="Times New Roman"/>
          <w:sz w:val="24"/>
          <w:szCs w:val="24"/>
          <w:lang w:eastAsia="fr-FR"/>
        </w:rPr>
        <w:t>K</w:t>
      </w:r>
      <w:r w:rsidR="0015358F">
        <w:rPr>
          <w:rFonts w:eastAsia="Times New Roman" w:cs="Times New Roman"/>
          <w:sz w:val="24"/>
          <w:szCs w:val="24"/>
          <w:lang w:eastAsia="fr-FR"/>
        </w:rPr>
        <w:t>arl</w:t>
      </w:r>
      <w:r w:rsidRPr="006B66B4">
        <w:rPr>
          <w:rFonts w:eastAsia="Times New Roman" w:cs="Times New Roman"/>
          <w:sz w:val="24"/>
          <w:szCs w:val="24"/>
          <w:lang w:eastAsia="fr-FR"/>
        </w:rPr>
        <w:t xml:space="preserve"> (prix payé) =</w:t>
      </w:r>
      <w:r w:rsidRPr="006B66B4">
        <w:rPr>
          <w:rFonts w:eastAsia="Times New Roman" w:cs="Times New Roman"/>
          <w:sz w:val="24"/>
          <w:szCs w:val="24"/>
          <w:lang w:eastAsia="fr-FR"/>
        </w:rPr>
        <w:tab/>
        <w:t>34 000</w:t>
      </w:r>
      <w:r w:rsidRPr="006B66B4">
        <w:rPr>
          <w:rFonts w:eastAsia="Times New Roman" w:cs="Times New Roman"/>
          <w:sz w:val="24"/>
          <w:szCs w:val="24"/>
          <w:lang w:eastAsia="fr-FR"/>
        </w:rPr>
        <w:tab/>
        <w:t>$</w:t>
      </w:r>
    </w:p>
    <w:p w14:paraId="20B9EB7E" w14:textId="77777777" w:rsidR="006B66B4" w:rsidRDefault="006B66B4" w:rsidP="00125A64">
      <w:pPr>
        <w:rPr>
          <w:b/>
        </w:rPr>
      </w:pPr>
    </w:p>
    <w:p w14:paraId="178C051C" w14:textId="77777777" w:rsidR="006B66B4" w:rsidRPr="006B66B4" w:rsidRDefault="006B66B4" w:rsidP="00125A64">
      <w:pPr>
        <w:rPr>
          <w:b/>
        </w:rPr>
      </w:pPr>
      <w:r w:rsidRPr="006B66B4">
        <w:rPr>
          <w:b/>
        </w:rPr>
        <w:t>APRÈS</w:t>
      </w:r>
    </w:p>
    <w:p w14:paraId="71ACCFD2" w14:textId="77777777" w:rsidR="006B66B4" w:rsidRDefault="006B66B4" w:rsidP="006B66B4">
      <w:r>
        <w:rPr>
          <w:noProof/>
          <w:lang w:val="fr-FR" w:eastAsia="fr-FR"/>
        </w:rPr>
        <mc:AlternateContent>
          <mc:Choice Requires="wps">
            <w:drawing>
              <wp:anchor distT="0" distB="0" distL="114300" distR="114300" simplePos="0" relativeHeight="251862016" behindDoc="0" locked="0" layoutInCell="1" allowOverlap="1" wp14:anchorId="035597F4" wp14:editId="05B30EC9">
                <wp:simplePos x="0" y="0"/>
                <wp:positionH relativeFrom="column">
                  <wp:posOffset>2095212</wp:posOffset>
                </wp:positionH>
                <wp:positionV relativeFrom="paragraph">
                  <wp:posOffset>142635</wp:posOffset>
                </wp:positionV>
                <wp:extent cx="1172845" cy="275590"/>
                <wp:effectExtent l="0" t="0" r="8255" b="0"/>
                <wp:wrapNone/>
                <wp:docPr id="143" name="Zone de texte 143"/>
                <wp:cNvGraphicFramePr/>
                <a:graphic xmlns:a="http://schemas.openxmlformats.org/drawingml/2006/main">
                  <a:graphicData uri="http://schemas.microsoft.com/office/word/2010/wordprocessingShape">
                    <wps:wsp>
                      <wps:cNvSpPr txBox="1"/>
                      <wps:spPr>
                        <a:xfrm>
                          <a:off x="0" y="0"/>
                          <a:ext cx="117284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CB9B9" w14:textId="77777777" w:rsidR="00036C2A" w:rsidRDefault="00036C2A" w:rsidP="006B66B4">
                            <w:r>
                              <w:t>PBR = 34 000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597F4" id="Zone de texte 143" o:spid="_x0000_s1059" type="#_x0000_t202" style="position:absolute;left:0;text-align:left;margin-left:165pt;margin-top:11.25pt;width:92.35pt;height:21.7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" fillcolor="white [3201]" stroked="f" strokeweight=".5pt">
                <v:textbox>
                  <w:txbxContent>
                    <w:p w14:paraId="559CB9B9" w14:textId="77777777" w:rsidR="00036C2A" w:rsidRDefault="00036C2A" w:rsidP="006B66B4">
                      <w:r>
                        <w:t>PBR = 34 000</w:t>
                      </w:r>
                    </w:p>
                  </w:txbxContent>
                </v:textbox>
              </v:shape>
            </w:pict>
          </mc:Fallback>
        </mc:AlternateContent>
      </w:r>
      <w:r>
        <w:rPr>
          <w:noProof/>
          <w:lang w:val="fr-FR" w:eastAsia="fr-FR"/>
        </w:rPr>
        <mc:AlternateContent>
          <mc:Choice Requires="wps">
            <w:drawing>
              <wp:anchor distT="0" distB="0" distL="114300" distR="114300" simplePos="0" relativeHeight="251857920" behindDoc="0" locked="0" layoutInCell="1" allowOverlap="1" wp14:anchorId="414AEFC3" wp14:editId="72DCF543">
                <wp:simplePos x="0" y="0"/>
                <wp:positionH relativeFrom="column">
                  <wp:posOffset>2031173</wp:posOffset>
                </wp:positionH>
                <wp:positionV relativeFrom="paragraph">
                  <wp:posOffset>203895</wp:posOffset>
                </wp:positionV>
                <wp:extent cx="180" cy="448573"/>
                <wp:effectExtent l="95250" t="0" r="57150" b="66040"/>
                <wp:wrapNone/>
                <wp:docPr id="141" name="Connecteur droit avec flèche 141"/>
                <wp:cNvGraphicFramePr/>
                <a:graphic xmlns:a="http://schemas.openxmlformats.org/drawingml/2006/main">
                  <a:graphicData uri="http://schemas.microsoft.com/office/word/2010/wordprocessingShape">
                    <wps:wsp>
                      <wps:cNvCnPr/>
                      <wps:spPr>
                        <a:xfrm flipH="1">
                          <a:off x="0" y="0"/>
                          <a:ext cx="180" cy="4485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D3A76" id="Connecteur droit avec flèche 141" o:spid="_x0000_s1026" type="#_x0000_t32" style="position:absolute;margin-left:159.95pt;margin-top:16.05pt;width:0;height:35.3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" strokecolor="black [3040]">
                <v:stroke endarrow="open"/>
              </v:shape>
            </w:pict>
          </mc:Fallback>
        </mc:AlternateContent>
      </w:r>
      <w:r>
        <w:rPr>
          <w:noProof/>
          <w:lang w:val="fr-FR" w:eastAsia="fr-FR"/>
        </w:rPr>
        <mc:AlternateContent>
          <mc:Choice Requires="wps">
            <w:drawing>
              <wp:anchor distT="0" distB="0" distL="114300" distR="114300" simplePos="0" relativeHeight="251851776" behindDoc="0" locked="0" layoutInCell="1" allowOverlap="1" wp14:anchorId="21B9FAFC" wp14:editId="76DE61E5">
                <wp:simplePos x="0" y="0"/>
                <wp:positionH relativeFrom="column">
                  <wp:posOffset>3126740</wp:posOffset>
                </wp:positionH>
                <wp:positionV relativeFrom="paragraph">
                  <wp:posOffset>203835</wp:posOffset>
                </wp:positionV>
                <wp:extent cx="534670" cy="551180"/>
                <wp:effectExtent l="38100" t="0" r="17780" b="58420"/>
                <wp:wrapNone/>
                <wp:docPr id="135" name="Connecteur droit avec flèche 135"/>
                <wp:cNvGraphicFramePr/>
                <a:graphic xmlns:a="http://schemas.openxmlformats.org/drawingml/2006/main">
                  <a:graphicData uri="http://schemas.microsoft.com/office/word/2010/wordprocessingShape">
                    <wps:wsp>
                      <wps:cNvCnPr/>
                      <wps:spPr>
                        <a:xfrm flipH="1">
                          <a:off x="0" y="0"/>
                          <a:ext cx="534670" cy="551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486FD" id="Connecteur droit avec flèche 135" o:spid="_x0000_s1026" type="#_x0000_t32" style="position:absolute;margin-left:246.2pt;margin-top:16.05pt;width:42.1pt;height:43.4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" strokecolor="black [3040]">
                <v:stroke endarrow="open"/>
              </v:shape>
            </w:pict>
          </mc:Fallback>
        </mc:AlternateContent>
      </w:r>
      <w:r>
        <w:rPr>
          <w:noProof/>
          <w:lang w:val="fr-FR" w:eastAsia="fr-FR"/>
        </w:rPr>
        <mc:AlternateContent>
          <mc:Choice Requires="wps">
            <w:drawing>
              <wp:anchor distT="0" distB="0" distL="114300" distR="114300" simplePos="0" relativeHeight="251850752" behindDoc="0" locked="0" layoutInCell="1" allowOverlap="1" wp14:anchorId="4C5E91EA" wp14:editId="6310A46F">
                <wp:simplePos x="0" y="0"/>
                <wp:positionH relativeFrom="column">
                  <wp:posOffset>608162</wp:posOffset>
                </wp:positionH>
                <wp:positionV relativeFrom="paragraph">
                  <wp:posOffset>206291</wp:posOffset>
                </wp:positionV>
                <wp:extent cx="526212" cy="500332"/>
                <wp:effectExtent l="0" t="0" r="83820" b="52705"/>
                <wp:wrapNone/>
                <wp:docPr id="136" name="Connecteur droit avec flèche 136"/>
                <wp:cNvGraphicFramePr/>
                <a:graphic xmlns:a="http://schemas.openxmlformats.org/drawingml/2006/main">
                  <a:graphicData uri="http://schemas.microsoft.com/office/word/2010/wordprocessingShape">
                    <wps:wsp>
                      <wps:cNvCnPr/>
                      <wps:spPr>
                        <a:xfrm>
                          <a:off x="0" y="0"/>
                          <a:ext cx="526212"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62C1AF" id="Connecteur droit avec flèche 136" o:spid="_x0000_s1026" type="#_x0000_t32" style="position:absolute;margin-left:47.9pt;margin-top:16.25pt;width:41.45pt;height:39.4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" strokecolor="black [3040]">
                <v:stroke endarrow="open"/>
              </v:shape>
            </w:pict>
          </mc:Fallback>
        </mc:AlternateContent>
      </w:r>
      <w:r>
        <w:rPr>
          <w:noProof/>
          <w:lang w:val="fr-FR" w:eastAsia="fr-FR"/>
        </w:rPr>
        <mc:AlternateContent>
          <mc:Choice Requires="wps">
            <w:drawing>
              <wp:anchor distT="0" distB="0" distL="114300" distR="114300" simplePos="0" relativeHeight="251849728" behindDoc="0" locked="0" layoutInCell="1" allowOverlap="1" wp14:anchorId="10811BC8" wp14:editId="441378E2">
                <wp:simplePos x="0" y="0"/>
                <wp:positionH relativeFrom="column">
                  <wp:posOffset>977900</wp:posOffset>
                </wp:positionH>
                <wp:positionV relativeFrom="paragraph">
                  <wp:posOffset>809302</wp:posOffset>
                </wp:positionV>
                <wp:extent cx="1940943" cy="267419"/>
                <wp:effectExtent l="0" t="0" r="2540" b="0"/>
                <wp:wrapNone/>
                <wp:docPr id="137" name="Zone de texte 137"/>
                <wp:cNvGraphicFramePr/>
                <a:graphic xmlns:a="http://schemas.openxmlformats.org/drawingml/2006/main">
                  <a:graphicData uri="http://schemas.microsoft.com/office/word/2010/wordprocessingShape">
                    <wps:wsp>
                      <wps:cNvSpPr txBox="1"/>
                      <wps:spPr>
                        <a:xfrm>
                          <a:off x="0" y="0"/>
                          <a:ext cx="194094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FFF90" w14:textId="77777777" w:rsidR="00036C2A" w:rsidRDefault="00036C2A" w:rsidP="006B66B4">
                            <w:pPr>
                              <w:jc w:val="center"/>
                            </w:pPr>
                            <w:r>
                              <w:t>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811BC8" id="Zone de texte 137" o:spid="_x0000_s1060" type="#_x0000_t202" style="position:absolute;left:0;text-align:left;margin-left:77pt;margin-top:63.7pt;width:152.85pt;height:21.0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" fillcolor="white [3201]" stroked="f" strokeweight=".5pt">
                <v:textbox>
                  <w:txbxContent>
                    <w:p w14:paraId="72CFFF90" w14:textId="77777777" w:rsidR="00036C2A" w:rsidRDefault="00036C2A" w:rsidP="006B66B4">
                      <w:pPr>
                        <w:jc w:val="center"/>
                      </w:pPr>
                      <w:r>
                        <w:t>MN</w:t>
                      </w:r>
                    </w:p>
                  </w:txbxContent>
                </v:textbox>
              </v:shape>
            </w:pict>
          </mc:Fallback>
        </mc:AlternateContent>
      </w:r>
      <w:r>
        <w:rPr>
          <w:noProof/>
          <w:lang w:val="fr-FR" w:eastAsia="fr-FR"/>
        </w:rPr>
        <mc:AlternateContent>
          <mc:Choice Requires="wps">
            <w:drawing>
              <wp:anchor distT="0" distB="0" distL="114300" distR="114300" simplePos="0" relativeHeight="251848704" behindDoc="0" locked="0" layoutInCell="1" allowOverlap="1" wp14:anchorId="3A115CE7" wp14:editId="4725EBD9">
                <wp:simplePos x="0" y="0"/>
                <wp:positionH relativeFrom="column">
                  <wp:posOffset>608043</wp:posOffset>
                </wp:positionH>
                <wp:positionV relativeFrom="paragraph">
                  <wp:posOffset>654685</wp:posOffset>
                </wp:positionV>
                <wp:extent cx="2769079" cy="646981"/>
                <wp:effectExtent l="0" t="0" r="12700" b="20320"/>
                <wp:wrapNone/>
                <wp:docPr id="138" name="Ellipse 138"/>
                <wp:cNvGraphicFramePr/>
                <a:graphic xmlns:a="http://schemas.openxmlformats.org/drawingml/2006/main">
                  <a:graphicData uri="http://schemas.microsoft.com/office/word/2010/wordprocessingShape">
                    <wps:wsp>
                      <wps:cNvSpPr/>
                      <wps:spPr>
                        <a:xfrm>
                          <a:off x="0" y="0"/>
                          <a:ext cx="2769079" cy="6469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9C2806" id="Ellipse 138" o:spid="_x0000_s1026" style="position:absolute;margin-left:47.9pt;margin-top:51.55pt;width:218.05pt;height:50.9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" filled="f" strokecolor="black [3213]"/>
            </w:pict>
          </mc:Fallback>
        </mc:AlternateContent>
      </w:r>
      <w:r>
        <w:tab/>
        <w:t>M</w:t>
      </w:r>
      <w:r w:rsidR="008B03D6">
        <w:t>anon</w:t>
      </w:r>
      <w:r>
        <w:tab/>
      </w:r>
      <w:r>
        <w:tab/>
        <w:t xml:space="preserve">    K</w:t>
      </w:r>
      <w:r w:rsidR="008B03D6">
        <w:t>arl</w:t>
      </w:r>
      <w:r>
        <w:tab/>
      </w:r>
      <w:r>
        <w:tab/>
        <w:t xml:space="preserve">   </w:t>
      </w:r>
      <w:r>
        <w:tab/>
        <w:t xml:space="preserve"> N</w:t>
      </w:r>
      <w:r w:rsidR="008B03D6">
        <w:t>ancy</w:t>
      </w:r>
    </w:p>
    <w:p w14:paraId="0DADA487" w14:textId="77777777" w:rsidR="006B66B4" w:rsidRDefault="006B66B4" w:rsidP="006B66B4">
      <w:r>
        <w:rPr>
          <w:noProof/>
          <w:lang w:val="fr-FR" w:eastAsia="fr-FR"/>
        </w:rPr>
        <mc:AlternateContent>
          <mc:Choice Requires="wps">
            <w:drawing>
              <wp:anchor distT="0" distB="0" distL="114300" distR="114300" simplePos="0" relativeHeight="251859968" behindDoc="0" locked="0" layoutInCell="1" allowOverlap="1" wp14:anchorId="14D5CD2F" wp14:editId="692D4662">
                <wp:simplePos x="0" y="0"/>
                <wp:positionH relativeFrom="column">
                  <wp:posOffset>2182495</wp:posOffset>
                </wp:positionH>
                <wp:positionV relativeFrom="paragraph">
                  <wp:posOffset>162800</wp:posOffset>
                </wp:positionV>
                <wp:extent cx="534670" cy="275590"/>
                <wp:effectExtent l="0" t="0" r="0" b="0"/>
                <wp:wrapNone/>
                <wp:docPr id="142" name="Zone de texte 142"/>
                <wp:cNvGraphicFramePr/>
                <a:graphic xmlns:a="http://schemas.openxmlformats.org/drawingml/2006/main">
                  <a:graphicData uri="http://schemas.microsoft.com/office/word/2010/wordprocessingShape">
                    <wps:wsp>
                      <wps:cNvSpPr txBox="1"/>
                      <wps:spPr>
                        <a:xfrm>
                          <a:off x="0" y="0"/>
                          <a:ext cx="53467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72E0D" w14:textId="77777777" w:rsidR="00036C2A" w:rsidRDefault="00036C2A" w:rsidP="006B66B4">
                            <w:r>
                              <w:t>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D5CD2F" id="Zone de texte 142" o:spid="_x0000_s1061" type="#_x0000_t202" style="position:absolute;left:0;text-align:left;margin-left:171.85pt;margin-top:12.8pt;width:42.1pt;height:21.7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" fillcolor="white [3201]" stroked="f" strokeweight=".5pt">
                <v:textbox>
                  <w:txbxContent>
                    <w:p w14:paraId="0C072E0D" w14:textId="77777777" w:rsidR="00036C2A" w:rsidRDefault="00036C2A" w:rsidP="006B66B4">
                      <w:r>
                        <w:t>30 %</w:t>
                      </w:r>
                    </w:p>
                  </w:txbxContent>
                </v:textbox>
              </v:shape>
            </w:pict>
          </mc:Fallback>
        </mc:AlternateContent>
      </w:r>
      <w:r>
        <w:rPr>
          <w:noProof/>
          <w:lang w:val="fr-FR" w:eastAsia="fr-FR"/>
        </w:rPr>
        <mc:AlternateContent>
          <mc:Choice Requires="wps">
            <w:drawing>
              <wp:anchor distT="0" distB="0" distL="114300" distR="114300" simplePos="0" relativeHeight="251854848" behindDoc="0" locked="0" layoutInCell="1" allowOverlap="1" wp14:anchorId="08F2144B" wp14:editId="4A0129EF">
                <wp:simplePos x="0" y="0"/>
                <wp:positionH relativeFrom="column">
                  <wp:posOffset>3659241</wp:posOffset>
                </wp:positionH>
                <wp:positionV relativeFrom="paragraph">
                  <wp:posOffset>66675</wp:posOffset>
                </wp:positionV>
                <wp:extent cx="1172845" cy="275590"/>
                <wp:effectExtent l="0" t="0" r="8255" b="0"/>
                <wp:wrapNone/>
                <wp:docPr id="139" name="Zone de texte 139"/>
                <wp:cNvGraphicFramePr/>
                <a:graphic xmlns:a="http://schemas.openxmlformats.org/drawingml/2006/main">
                  <a:graphicData uri="http://schemas.microsoft.com/office/word/2010/wordprocessingShape">
                    <wps:wsp>
                      <wps:cNvSpPr txBox="1"/>
                      <wps:spPr>
                        <a:xfrm>
                          <a:off x="0" y="0"/>
                          <a:ext cx="117284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E7354" w14:textId="77777777" w:rsidR="00036C2A" w:rsidRDefault="00036C2A" w:rsidP="006B66B4">
                            <w:r>
                              <w:t>PBR = 35 000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F2144B" id="Zone de texte 139" o:spid="_x0000_s1062" type="#_x0000_t202" style="position:absolute;left:0;text-align:left;margin-left:288.15pt;margin-top:5.25pt;width:92.35pt;height:21.7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YxlgIAAJs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" fillcolor="white [3201]" stroked="f" strokeweight=".5pt">
                <v:textbox>
                  <w:txbxContent>
                    <w:p w14:paraId="2DEE7354" w14:textId="77777777" w:rsidR="00036C2A" w:rsidRDefault="00036C2A" w:rsidP="006B66B4">
                      <w:r>
                        <w:t>PBR = 35 000</w:t>
                      </w:r>
                    </w:p>
                  </w:txbxContent>
                </v:textbox>
              </v:shape>
            </w:pict>
          </mc:Fallback>
        </mc:AlternateContent>
      </w:r>
      <w:r>
        <w:rPr>
          <w:noProof/>
          <w:lang w:val="fr-FR" w:eastAsia="fr-FR"/>
        </w:rPr>
        <mc:AlternateContent>
          <mc:Choice Requires="wps">
            <w:drawing>
              <wp:anchor distT="0" distB="0" distL="114300" distR="114300" simplePos="0" relativeHeight="251855872" behindDoc="0" locked="0" layoutInCell="1" allowOverlap="1" wp14:anchorId="29B28181" wp14:editId="401EF6DF">
                <wp:simplePos x="0" y="0"/>
                <wp:positionH relativeFrom="column">
                  <wp:posOffset>-560705</wp:posOffset>
                </wp:positionH>
                <wp:positionV relativeFrom="paragraph">
                  <wp:posOffset>39370</wp:posOffset>
                </wp:positionV>
                <wp:extent cx="1172845" cy="275590"/>
                <wp:effectExtent l="0" t="0" r="8255" b="0"/>
                <wp:wrapNone/>
                <wp:docPr id="133" name="Zone de texte 133"/>
                <wp:cNvGraphicFramePr/>
                <a:graphic xmlns:a="http://schemas.openxmlformats.org/drawingml/2006/main">
                  <a:graphicData uri="http://schemas.microsoft.com/office/word/2010/wordprocessingShape">
                    <wps:wsp>
                      <wps:cNvSpPr txBox="1"/>
                      <wps:spPr>
                        <a:xfrm>
                          <a:off x="0" y="0"/>
                          <a:ext cx="117284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DE7EB" w14:textId="77777777" w:rsidR="00036C2A" w:rsidRDefault="00036C2A" w:rsidP="006B66B4">
                            <w:r>
                              <w:t>PBR = 28 000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B28181" id="Zone de texte 133" o:spid="_x0000_s1063" type="#_x0000_t202" style="position:absolute;left:0;text-align:left;margin-left:-44.15pt;margin-top:3.1pt;width:92.35pt;height:21.7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" fillcolor="white [3201]" stroked="f" strokeweight=".5pt">
                <v:textbox>
                  <w:txbxContent>
                    <w:p w14:paraId="1FFDE7EB" w14:textId="77777777" w:rsidR="00036C2A" w:rsidRDefault="00036C2A" w:rsidP="006B66B4">
                      <w:r>
                        <w:t>PBR = 28 000</w:t>
                      </w:r>
                    </w:p>
                  </w:txbxContent>
                </v:textbox>
              </v:shape>
            </w:pict>
          </mc:Fallback>
        </mc:AlternateContent>
      </w:r>
    </w:p>
    <w:p w14:paraId="598D7E9F" w14:textId="77777777" w:rsidR="006B66B4" w:rsidRDefault="006B66B4" w:rsidP="006B66B4">
      <w:r>
        <w:rPr>
          <w:noProof/>
          <w:lang w:val="fr-FR" w:eastAsia="fr-FR"/>
        </w:rPr>
        <mc:AlternateContent>
          <mc:Choice Requires="wps">
            <w:drawing>
              <wp:anchor distT="0" distB="0" distL="114300" distR="114300" simplePos="0" relativeHeight="251853824" behindDoc="0" locked="0" layoutInCell="1" allowOverlap="1" wp14:anchorId="7EF1AE03" wp14:editId="18ADA39A">
                <wp:simplePos x="0" y="0"/>
                <wp:positionH relativeFrom="column">
                  <wp:posOffset>3434835</wp:posOffset>
                </wp:positionH>
                <wp:positionV relativeFrom="paragraph">
                  <wp:posOffset>112395</wp:posOffset>
                </wp:positionV>
                <wp:extent cx="612140" cy="275590"/>
                <wp:effectExtent l="0" t="0" r="0" b="0"/>
                <wp:wrapNone/>
                <wp:docPr id="134" name="Zone de texte 134"/>
                <wp:cNvGraphicFramePr/>
                <a:graphic xmlns:a="http://schemas.openxmlformats.org/drawingml/2006/main">
                  <a:graphicData uri="http://schemas.microsoft.com/office/word/2010/wordprocessingShape">
                    <wps:wsp>
                      <wps:cNvSpPr txBox="1"/>
                      <wps:spPr>
                        <a:xfrm>
                          <a:off x="0" y="0"/>
                          <a:ext cx="6121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6D277" w14:textId="77777777" w:rsidR="00036C2A" w:rsidRDefault="00036C2A" w:rsidP="006B66B4">
                            <w:r>
                              <w:t>35 %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F1AE03" id="Zone de texte 134" o:spid="_x0000_s1064" type="#_x0000_t202" style="position:absolute;left:0;text-align:left;margin-left:270.45pt;margin-top:8.85pt;width:48.2pt;height:21.7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" fillcolor="white [3201]" stroked="f" strokeweight=".5pt">
                <v:textbox>
                  <w:txbxContent>
                    <w:p w14:paraId="03A6D277" w14:textId="77777777" w:rsidR="00036C2A" w:rsidRDefault="00036C2A" w:rsidP="006B66B4">
                      <w:r>
                        <w:t>35 %</w:t>
                      </w:r>
                    </w:p>
                  </w:txbxContent>
                </v:textbox>
              </v:shape>
            </w:pict>
          </mc:Fallback>
        </mc:AlternateContent>
      </w:r>
      <w:r>
        <w:rPr>
          <w:noProof/>
          <w:lang w:val="fr-FR" w:eastAsia="fr-FR"/>
        </w:rPr>
        <mc:AlternateContent>
          <mc:Choice Requires="wps">
            <w:drawing>
              <wp:anchor distT="0" distB="0" distL="114300" distR="114300" simplePos="0" relativeHeight="251852800" behindDoc="0" locked="0" layoutInCell="1" allowOverlap="1" wp14:anchorId="5869FDD2" wp14:editId="753B47F0">
                <wp:simplePos x="0" y="0"/>
                <wp:positionH relativeFrom="column">
                  <wp:posOffset>270510</wp:posOffset>
                </wp:positionH>
                <wp:positionV relativeFrom="paragraph">
                  <wp:posOffset>93980</wp:posOffset>
                </wp:positionV>
                <wp:extent cx="534670" cy="275590"/>
                <wp:effectExtent l="0" t="0" r="0" b="0"/>
                <wp:wrapNone/>
                <wp:docPr id="140" name="Zone de texte 140"/>
                <wp:cNvGraphicFramePr/>
                <a:graphic xmlns:a="http://schemas.openxmlformats.org/drawingml/2006/main">
                  <a:graphicData uri="http://schemas.microsoft.com/office/word/2010/wordprocessingShape">
                    <wps:wsp>
                      <wps:cNvSpPr txBox="1"/>
                      <wps:spPr>
                        <a:xfrm>
                          <a:off x="0" y="0"/>
                          <a:ext cx="53467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C28BF" w14:textId="77777777" w:rsidR="00036C2A" w:rsidRDefault="00036C2A" w:rsidP="006B66B4">
                            <w:r>
                              <w:t>35 %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69FDD2" id="Zone de texte 140" o:spid="_x0000_s1065" type="#_x0000_t202" style="position:absolute;left:0;text-align:left;margin-left:21.3pt;margin-top:7.4pt;width:42.1pt;height:21.7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" fillcolor="white [3201]" stroked="f" strokeweight=".5pt">
                <v:textbox>
                  <w:txbxContent>
                    <w:p w14:paraId="314C28BF" w14:textId="77777777" w:rsidR="00036C2A" w:rsidRDefault="00036C2A" w:rsidP="006B66B4">
                      <w:r>
                        <w:t>35 %</w:t>
                      </w:r>
                    </w:p>
                  </w:txbxContent>
                </v:textbox>
              </v:shape>
            </w:pict>
          </mc:Fallback>
        </mc:AlternateContent>
      </w:r>
    </w:p>
    <w:p w14:paraId="243F80B7" w14:textId="77777777" w:rsidR="006B66B4" w:rsidRDefault="006B66B4" w:rsidP="00125A64"/>
    <w:p w14:paraId="3339B5FC" w14:textId="77777777" w:rsidR="006B66B4" w:rsidRDefault="006B66B4" w:rsidP="00125A64"/>
    <w:p w14:paraId="480765A7" w14:textId="77777777" w:rsidR="006B66B4" w:rsidRDefault="006B66B4" w:rsidP="00125A64"/>
    <w:p w14:paraId="5ED3A117" w14:textId="77777777" w:rsidR="006B66B4" w:rsidRDefault="006B66B4" w:rsidP="00125A64"/>
    <w:p w14:paraId="77D7DEFF" w14:textId="77777777" w:rsidR="00825CDA" w:rsidRDefault="00825CDA" w:rsidP="00125A64"/>
    <w:p w14:paraId="2F92CF34" w14:textId="77777777" w:rsidR="006B66B4" w:rsidRDefault="00B811BA" w:rsidP="00B811BA">
      <w:pPr>
        <w:pStyle w:val="Titre2"/>
      </w:pPr>
      <w:bookmarkStart w:id="27" w:name="_Toc40785849"/>
      <w:r>
        <w:lastRenderedPageBreak/>
        <w:t xml:space="preserve">4.3 Apport de biens à la </w:t>
      </w:r>
      <w:r w:rsidR="00404723">
        <w:t>société de personnes</w:t>
      </w:r>
      <w:r>
        <w:t xml:space="preserve"> – Règle générale</w:t>
      </w:r>
      <w:bookmarkEnd w:id="27"/>
    </w:p>
    <w:p w14:paraId="2E23CD64" w14:textId="77777777" w:rsidR="00B811BA" w:rsidRDefault="00B811BA" w:rsidP="00125A64"/>
    <w:p w14:paraId="2E8B4474" w14:textId="77777777" w:rsidR="00B811BA" w:rsidRDefault="00386EDF" w:rsidP="00064494">
      <w:pPr>
        <w:pStyle w:val="Paragraphedeliste"/>
        <w:numPr>
          <w:ilvl w:val="0"/>
          <w:numId w:val="21"/>
        </w:numPr>
      </w:pPr>
      <w:r>
        <w:t>La transaction est réputée s’effectuer à la JVM</w:t>
      </w:r>
      <w:r w:rsidR="004C2A84">
        <w:t xml:space="preserve"> [97(1)]</w:t>
      </w:r>
    </w:p>
    <w:p w14:paraId="2FCDE8CA" w14:textId="77777777" w:rsidR="00386EDF" w:rsidRDefault="00386EDF" w:rsidP="00386EDF">
      <w:pPr>
        <w:pStyle w:val="Paragraphedeliste"/>
        <w:ind w:left="1440"/>
      </w:pPr>
    </w:p>
    <w:p w14:paraId="09684E46" w14:textId="77777777" w:rsidR="00386EDF" w:rsidRDefault="00386EDF" w:rsidP="00064494">
      <w:pPr>
        <w:pStyle w:val="Paragraphedeliste"/>
        <w:numPr>
          <w:ilvl w:val="1"/>
          <w:numId w:val="21"/>
        </w:numPr>
      </w:pPr>
      <w:r>
        <w:t>Vendeur</w:t>
      </w:r>
    </w:p>
    <w:p w14:paraId="018F9273" w14:textId="77777777" w:rsidR="00386EDF" w:rsidRDefault="00386EDF" w:rsidP="00064494">
      <w:pPr>
        <w:pStyle w:val="Paragraphedeliste"/>
        <w:numPr>
          <w:ilvl w:val="2"/>
          <w:numId w:val="21"/>
        </w:numPr>
      </w:pPr>
      <w:r>
        <w:t>Vente de l’apport à la JVM (calcul de GC, récupération de DPA, etc.)</w:t>
      </w:r>
    </w:p>
    <w:p w14:paraId="7BF1F009" w14:textId="77777777" w:rsidR="00386EDF" w:rsidRDefault="00386EDF" w:rsidP="00064494">
      <w:pPr>
        <w:pStyle w:val="Paragraphedeliste"/>
        <w:numPr>
          <w:ilvl w:val="2"/>
          <w:numId w:val="21"/>
        </w:numPr>
      </w:pPr>
      <w:r>
        <w:t>Acquisition d’une participation à un coût égal à la JVM des biens cédés.</w:t>
      </w:r>
    </w:p>
    <w:p w14:paraId="0B927432" w14:textId="77777777" w:rsidR="00386EDF" w:rsidRDefault="00386EDF" w:rsidP="00386EDF">
      <w:pPr>
        <w:pStyle w:val="Paragraphedeliste"/>
        <w:ind w:left="1440"/>
      </w:pPr>
    </w:p>
    <w:p w14:paraId="0C8068FA" w14:textId="77777777" w:rsidR="00386EDF" w:rsidRDefault="00404723" w:rsidP="00064494">
      <w:pPr>
        <w:pStyle w:val="Paragraphedeliste"/>
        <w:numPr>
          <w:ilvl w:val="1"/>
          <w:numId w:val="21"/>
        </w:numPr>
      </w:pPr>
      <w:r>
        <w:t>Société de personnes</w:t>
      </w:r>
      <w:r w:rsidR="00386EDF">
        <w:t xml:space="preserve"> (acquéreur)</w:t>
      </w:r>
    </w:p>
    <w:p w14:paraId="3547E4E3" w14:textId="77777777" w:rsidR="00386EDF" w:rsidRDefault="00386EDF" w:rsidP="00064494">
      <w:pPr>
        <w:pStyle w:val="Paragraphedeliste"/>
        <w:numPr>
          <w:ilvl w:val="2"/>
          <w:numId w:val="21"/>
        </w:numPr>
      </w:pPr>
      <w:r>
        <w:t xml:space="preserve">Coût d’acquisition pour la </w:t>
      </w:r>
      <w:r w:rsidR="00404723">
        <w:t>société de personnes</w:t>
      </w:r>
      <w:r>
        <w:t> : JVM du bien reçu</w:t>
      </w:r>
    </w:p>
    <w:p w14:paraId="2224966F" w14:textId="77777777" w:rsidR="00386EDF" w:rsidRDefault="00386EDF" w:rsidP="00064494">
      <w:pPr>
        <w:pStyle w:val="Paragraphedeliste"/>
        <w:numPr>
          <w:ilvl w:val="2"/>
          <w:numId w:val="21"/>
        </w:numPr>
      </w:pPr>
      <w:r>
        <w:t xml:space="preserve">Coût d’acquisition pour la </w:t>
      </w:r>
      <w:r w:rsidR="00404723">
        <w:t>société de personnes</w:t>
      </w:r>
      <w:r>
        <w:t xml:space="preserve"> de </w:t>
      </w:r>
      <w:r w:rsidRPr="005100D4">
        <w:rPr>
          <w:b/>
        </w:rPr>
        <w:t>biens amortissables</w:t>
      </w:r>
      <w:r w:rsidR="005100D4">
        <w:t xml:space="preserve">, attention à l’application de </w:t>
      </w:r>
      <w:r w:rsidR="005100D4" w:rsidRPr="005100D4">
        <w:rPr>
          <w:b/>
        </w:rPr>
        <w:t>13(7)e)</w:t>
      </w:r>
      <w:r w:rsidR="005100D4">
        <w:t xml:space="preserve"> qui traite de l’acquisition de bien amortissable auprès d’une personne ayant un lien de dépendance.</w:t>
      </w:r>
    </w:p>
    <w:p w14:paraId="70ABDC1D" w14:textId="77777777" w:rsidR="00C35FD8" w:rsidRDefault="00C35FD8" w:rsidP="00C35FD8">
      <w:pPr>
        <w:pStyle w:val="Paragraphedeliste"/>
        <w:ind w:left="2160"/>
      </w:pPr>
    </w:p>
    <w:p w14:paraId="0C2842CB" w14:textId="77777777" w:rsidR="00C35FD8" w:rsidRDefault="00850B80">
      <w:pPr>
        <w:spacing w:after="200"/>
        <w:jc w:val="left"/>
      </w:pPr>
      <w:r>
        <w:rPr>
          <w:noProof/>
          <w:lang w:val="fr-FR" w:eastAsia="fr-FR"/>
        </w:rPr>
        <mc:AlternateContent>
          <mc:Choice Requires="wps">
            <w:drawing>
              <wp:anchor distT="0" distB="0" distL="114300" distR="114300" simplePos="0" relativeHeight="251869184" behindDoc="0" locked="0" layoutInCell="1" allowOverlap="1" wp14:anchorId="7E43BC8B" wp14:editId="07A5122B">
                <wp:simplePos x="0" y="0"/>
                <wp:positionH relativeFrom="column">
                  <wp:posOffset>383540</wp:posOffset>
                </wp:positionH>
                <wp:positionV relativeFrom="paragraph">
                  <wp:posOffset>29845</wp:posOffset>
                </wp:positionV>
                <wp:extent cx="4192270" cy="914400"/>
                <wp:effectExtent l="0" t="0" r="0" b="19050"/>
                <wp:wrapNone/>
                <wp:docPr id="147" name="Flèche courbée vers le bas 147"/>
                <wp:cNvGraphicFramePr/>
                <a:graphic xmlns:a="http://schemas.openxmlformats.org/drawingml/2006/main">
                  <a:graphicData uri="http://schemas.microsoft.com/office/word/2010/wordprocessingShape">
                    <wps:wsp>
                      <wps:cNvSpPr/>
                      <wps:spPr>
                        <a:xfrm>
                          <a:off x="0" y="0"/>
                          <a:ext cx="4192270" cy="914400"/>
                        </a:xfrm>
                        <a:prstGeom prst="curved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8D860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147" o:spid="_x0000_s1026" type="#_x0000_t105" style="position:absolute;margin-left:30.2pt;margin-top:2.35pt;width:330.1pt;height:1in;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" adj="19244,21011,16200" filled="f" strokecolor="black [3213]" strokeweight=".25pt"/>
            </w:pict>
          </mc:Fallback>
        </mc:AlternateContent>
      </w:r>
      <w:r w:rsidR="00D80168">
        <w:rPr>
          <w:noProof/>
          <w:lang w:val="fr-FR" w:eastAsia="fr-FR"/>
        </w:rPr>
        <mc:AlternateContent>
          <mc:Choice Requires="wps">
            <w:drawing>
              <wp:anchor distT="0" distB="0" distL="114300" distR="114300" simplePos="0" relativeHeight="251874304" behindDoc="0" locked="0" layoutInCell="1" allowOverlap="1" wp14:anchorId="62B69DDD" wp14:editId="12D30180">
                <wp:simplePos x="0" y="0"/>
                <wp:positionH relativeFrom="column">
                  <wp:posOffset>1444625</wp:posOffset>
                </wp:positionH>
                <wp:positionV relativeFrom="paragraph">
                  <wp:posOffset>1781607</wp:posOffset>
                </wp:positionV>
                <wp:extent cx="1991995" cy="543464"/>
                <wp:effectExtent l="0" t="0" r="8255" b="9525"/>
                <wp:wrapNone/>
                <wp:docPr id="150" name="Zone de texte 150"/>
                <wp:cNvGraphicFramePr/>
                <a:graphic xmlns:a="http://schemas.openxmlformats.org/drawingml/2006/main">
                  <a:graphicData uri="http://schemas.microsoft.com/office/word/2010/wordprocessingShape">
                    <wps:wsp>
                      <wps:cNvSpPr txBox="1"/>
                      <wps:spPr>
                        <a:xfrm>
                          <a:off x="0" y="0"/>
                          <a:ext cx="1991995" cy="543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D7C40" w14:textId="77777777" w:rsidR="00036C2A" w:rsidRDefault="00036C2A" w:rsidP="00C35FD8">
                            <w:pPr>
                              <w:jc w:val="center"/>
                            </w:pPr>
                            <w:r>
                              <w:t>Reçoit une participation</w:t>
                            </w:r>
                          </w:p>
                          <w:p w14:paraId="6B548075" w14:textId="77777777" w:rsidR="00036C2A" w:rsidRDefault="00036C2A" w:rsidP="00C35FD8">
                            <w:pPr>
                              <w:jc w:val="center"/>
                            </w:pPr>
                            <w:r>
                              <w:t>PBR = JVM Apport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9DDD" id="Zone de texte 150" o:spid="_x0000_s1066" type="#_x0000_t202" style="position:absolute;margin-left:113.75pt;margin-top:140.3pt;width:156.85pt;height:42.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" fillcolor="white [3201]" stroked="f" strokeweight=".5pt">
                <v:textbox>
                  <w:txbxContent>
                    <w:p w14:paraId="67BD7C40" w14:textId="77777777" w:rsidR="00036C2A" w:rsidRDefault="00036C2A" w:rsidP="00C35FD8">
                      <w:pPr>
                        <w:jc w:val="center"/>
                      </w:pPr>
                      <w:r>
                        <w:t>Reçoit une participation</w:t>
                      </w:r>
                    </w:p>
                    <w:p w14:paraId="6B548075" w14:textId="77777777" w:rsidR="00036C2A" w:rsidRDefault="00036C2A" w:rsidP="00C35FD8">
                      <w:pPr>
                        <w:jc w:val="center"/>
                      </w:pPr>
                      <w:r>
                        <w:t>PBR = JVM Apport</w:t>
                      </w:r>
                    </w:p>
                  </w:txbxContent>
                </v:textbox>
              </v:shape>
            </w:pict>
          </mc:Fallback>
        </mc:AlternateContent>
      </w:r>
      <w:r w:rsidR="00C35FD8">
        <w:rPr>
          <w:noProof/>
          <w:lang w:val="fr-FR" w:eastAsia="fr-FR"/>
        </w:rPr>
        <mc:AlternateContent>
          <mc:Choice Requires="wps">
            <w:drawing>
              <wp:anchor distT="0" distB="0" distL="114300" distR="114300" simplePos="0" relativeHeight="251872256" behindDoc="0" locked="0" layoutInCell="1" allowOverlap="1" wp14:anchorId="43ED59A6" wp14:editId="03952075">
                <wp:simplePos x="0" y="0"/>
                <wp:positionH relativeFrom="column">
                  <wp:posOffset>314325</wp:posOffset>
                </wp:positionH>
                <wp:positionV relativeFrom="paragraph">
                  <wp:posOffset>1712595</wp:posOffset>
                </wp:positionV>
                <wp:extent cx="4097020" cy="802005"/>
                <wp:effectExtent l="0" t="0" r="17780" b="17145"/>
                <wp:wrapNone/>
                <wp:docPr id="149" name="Flèche courbée vers le haut 149"/>
                <wp:cNvGraphicFramePr/>
                <a:graphic xmlns:a="http://schemas.openxmlformats.org/drawingml/2006/main">
                  <a:graphicData uri="http://schemas.microsoft.com/office/word/2010/wordprocessingShape">
                    <wps:wsp>
                      <wps:cNvSpPr/>
                      <wps:spPr>
                        <a:xfrm flipH="1">
                          <a:off x="0" y="0"/>
                          <a:ext cx="4097020" cy="802005"/>
                        </a:xfrm>
                        <a:prstGeom prst="curvedUp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3A4E" id="Flèche courbée vers le haut 149" o:spid="_x0000_s1026" type="#_x0000_t104" style="position:absolute;margin-left:24.75pt;margin-top:134.85pt;width:322.6pt;height:63.1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" adj="19486,21072,5400" filled="f" strokecolor="black [3213]" strokeweight=".25pt"/>
            </w:pict>
          </mc:Fallback>
        </mc:AlternateContent>
      </w:r>
      <w:r w:rsidR="00C35FD8">
        <w:rPr>
          <w:noProof/>
          <w:lang w:val="fr-FR" w:eastAsia="fr-FR"/>
        </w:rPr>
        <mc:AlternateContent>
          <mc:Choice Requires="wps">
            <w:drawing>
              <wp:anchor distT="0" distB="0" distL="114300" distR="114300" simplePos="0" relativeHeight="251871232" behindDoc="0" locked="0" layoutInCell="1" allowOverlap="1" wp14:anchorId="0B0AD23E" wp14:editId="39304EAB">
                <wp:simplePos x="0" y="0"/>
                <wp:positionH relativeFrom="column">
                  <wp:posOffset>1849755</wp:posOffset>
                </wp:positionH>
                <wp:positionV relativeFrom="paragraph">
                  <wp:posOffset>202565</wp:posOffset>
                </wp:positionV>
                <wp:extent cx="1009015" cy="344805"/>
                <wp:effectExtent l="0" t="0" r="635" b="0"/>
                <wp:wrapNone/>
                <wp:docPr id="148" name="Zone de texte 148"/>
                <wp:cNvGraphicFramePr/>
                <a:graphic xmlns:a="http://schemas.openxmlformats.org/drawingml/2006/main">
                  <a:graphicData uri="http://schemas.microsoft.com/office/word/2010/wordprocessingShape">
                    <wps:wsp>
                      <wps:cNvSpPr txBox="1"/>
                      <wps:spPr>
                        <a:xfrm>
                          <a:off x="0" y="0"/>
                          <a:ext cx="1009015"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E5C17" w14:textId="77777777" w:rsidR="00036C2A" w:rsidRDefault="00036C2A" w:rsidP="00C35FD8">
                            <w:pPr>
                              <w:jc w:val="center"/>
                            </w:pPr>
                            <w:r>
                              <w:t>Apport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AD23E" id="Zone de texte 148" o:spid="_x0000_s1067" type="#_x0000_t202" style="position:absolute;margin-left:145.65pt;margin-top:15.95pt;width:79.45pt;height:27.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" fillcolor="white [3201]" stroked="f" strokeweight=".5pt">
                <v:textbox>
                  <w:txbxContent>
                    <w:p w14:paraId="250E5C17" w14:textId="77777777" w:rsidR="00036C2A" w:rsidRDefault="00036C2A" w:rsidP="00C35FD8">
                      <w:pPr>
                        <w:jc w:val="center"/>
                      </w:pPr>
                      <w:r>
                        <w:t>Apport</w:t>
                      </w:r>
                    </w:p>
                  </w:txbxContent>
                </v:textbox>
              </v:shape>
            </w:pict>
          </mc:Fallback>
        </mc:AlternateContent>
      </w:r>
      <w:r w:rsidR="00C35FD8">
        <w:rPr>
          <w:noProof/>
          <w:lang w:val="fr-FR" w:eastAsia="fr-FR"/>
        </w:rPr>
        <mc:AlternateContent>
          <mc:Choice Requires="wps">
            <w:drawing>
              <wp:anchor distT="0" distB="0" distL="114300" distR="114300" simplePos="0" relativeHeight="251868160" behindDoc="0" locked="0" layoutInCell="1" allowOverlap="1" wp14:anchorId="0D46CE2A" wp14:editId="705FE524">
                <wp:simplePos x="0" y="0"/>
                <wp:positionH relativeFrom="column">
                  <wp:posOffset>3324285</wp:posOffset>
                </wp:positionH>
                <wp:positionV relativeFrom="paragraph">
                  <wp:posOffset>1140137</wp:posOffset>
                </wp:positionV>
                <wp:extent cx="1940560" cy="344805"/>
                <wp:effectExtent l="0" t="0" r="2540" b="0"/>
                <wp:wrapNone/>
                <wp:docPr id="146" name="Zone de texte 146"/>
                <wp:cNvGraphicFramePr/>
                <a:graphic xmlns:a="http://schemas.openxmlformats.org/drawingml/2006/main">
                  <a:graphicData uri="http://schemas.microsoft.com/office/word/2010/wordprocessingShape">
                    <wps:wsp>
                      <wps:cNvSpPr txBox="1"/>
                      <wps:spPr>
                        <a:xfrm>
                          <a:off x="0" y="0"/>
                          <a:ext cx="194056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EF4F9" w14:textId="77777777" w:rsidR="00036C2A" w:rsidRDefault="00036C2A" w:rsidP="00C35FD8">
                            <w:pPr>
                              <w:jc w:val="center"/>
                            </w:pPr>
                            <w:r>
                              <w:t>Société de personne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6CE2A" id="Zone de texte 146" o:spid="_x0000_s1068" type="#_x0000_t202" style="position:absolute;margin-left:261.75pt;margin-top:89.75pt;width:152.8pt;height:27.1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" fillcolor="white [3201]" stroked="f" strokeweight=".5pt">
                <v:textbox>
                  <w:txbxContent>
                    <w:p w14:paraId="2D8EF4F9" w14:textId="77777777" w:rsidR="00036C2A" w:rsidRDefault="00036C2A" w:rsidP="00C35FD8">
                      <w:pPr>
                        <w:jc w:val="center"/>
                      </w:pPr>
                      <w:r>
                        <w:t>Société de personne</w:t>
                      </w:r>
                    </w:p>
                  </w:txbxContent>
                </v:textbox>
              </v:shape>
            </w:pict>
          </mc:Fallback>
        </mc:AlternateContent>
      </w:r>
      <w:r w:rsidR="00C35FD8">
        <w:rPr>
          <w:noProof/>
          <w:lang w:val="fr-FR" w:eastAsia="fr-FR"/>
        </w:rPr>
        <mc:AlternateContent>
          <mc:Choice Requires="wps">
            <w:drawing>
              <wp:anchor distT="0" distB="0" distL="114300" distR="114300" simplePos="0" relativeHeight="251866112" behindDoc="0" locked="0" layoutInCell="1" allowOverlap="1" wp14:anchorId="29E685A6" wp14:editId="0BA1F69E">
                <wp:simplePos x="0" y="0"/>
                <wp:positionH relativeFrom="column">
                  <wp:posOffset>2915285</wp:posOffset>
                </wp:positionH>
                <wp:positionV relativeFrom="paragraph">
                  <wp:posOffset>1005205</wp:posOffset>
                </wp:positionV>
                <wp:extent cx="2768600" cy="646430"/>
                <wp:effectExtent l="0" t="0" r="12700" b="20320"/>
                <wp:wrapNone/>
                <wp:docPr id="145" name="Ellipse 145"/>
                <wp:cNvGraphicFramePr/>
                <a:graphic xmlns:a="http://schemas.openxmlformats.org/drawingml/2006/main">
                  <a:graphicData uri="http://schemas.microsoft.com/office/word/2010/wordprocessingShape">
                    <wps:wsp>
                      <wps:cNvSpPr/>
                      <wps:spPr>
                        <a:xfrm>
                          <a:off x="0" y="0"/>
                          <a:ext cx="2768600" cy="6464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1ABB11" id="Ellipse 145" o:spid="_x0000_s1026" style="position:absolute;margin-left:229.55pt;margin-top:79.15pt;width:218pt;height:50.9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" filled="f" strokecolor="black [3213]"/>
            </w:pict>
          </mc:Fallback>
        </mc:AlternateContent>
      </w:r>
      <w:r w:rsidR="00C35FD8">
        <w:rPr>
          <w:noProof/>
          <w:lang w:val="fr-FR" w:eastAsia="fr-FR"/>
        </w:rPr>
        <mc:AlternateContent>
          <mc:Choice Requires="wps">
            <w:drawing>
              <wp:anchor distT="0" distB="0" distL="114300" distR="114300" simplePos="0" relativeHeight="251864064" behindDoc="0" locked="0" layoutInCell="1" allowOverlap="1" wp14:anchorId="5F7EBF8C" wp14:editId="1C8747E3">
                <wp:simplePos x="0" y="0"/>
                <wp:positionH relativeFrom="column">
                  <wp:posOffset>21626</wp:posOffset>
                </wp:positionH>
                <wp:positionV relativeFrom="paragraph">
                  <wp:posOffset>1097688</wp:posOffset>
                </wp:positionV>
                <wp:extent cx="785004" cy="275590"/>
                <wp:effectExtent l="0" t="0" r="0" b="0"/>
                <wp:wrapNone/>
                <wp:docPr id="144" name="Zone de texte 144"/>
                <wp:cNvGraphicFramePr/>
                <a:graphic xmlns:a="http://schemas.openxmlformats.org/drawingml/2006/main">
                  <a:graphicData uri="http://schemas.microsoft.com/office/word/2010/wordprocessingShape">
                    <wps:wsp>
                      <wps:cNvSpPr txBox="1"/>
                      <wps:spPr>
                        <a:xfrm>
                          <a:off x="0" y="0"/>
                          <a:ext cx="785004"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F8DD0" w14:textId="77777777" w:rsidR="00036C2A" w:rsidRDefault="00036C2A" w:rsidP="00C35FD8">
                            <w:r>
                              <w:t>Vendeur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EBF8C" id="Zone de texte 144" o:spid="_x0000_s1069" type="#_x0000_t202" style="position:absolute;margin-left:1.7pt;margin-top:86.45pt;width:61.8pt;height:21.7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" fillcolor="white [3201]" stroked="f" strokeweight=".5pt">
                <v:textbox>
                  <w:txbxContent>
                    <w:p w14:paraId="46EF8DD0" w14:textId="77777777" w:rsidR="00036C2A" w:rsidRDefault="00036C2A" w:rsidP="00C35FD8">
                      <w:r>
                        <w:t>Vendeur</w:t>
                      </w:r>
                    </w:p>
                  </w:txbxContent>
                </v:textbox>
              </v:shape>
            </w:pict>
          </mc:Fallback>
        </mc:AlternateContent>
      </w:r>
      <w:r w:rsidR="00C35FD8">
        <w:br w:type="page"/>
      </w:r>
    </w:p>
    <w:tbl>
      <w:tblPr>
        <w:tblStyle w:val="Grilledutableau"/>
        <w:tblW w:w="0" w:type="auto"/>
        <w:shd w:val="pct20" w:color="auto" w:fill="auto"/>
        <w:tblLook w:val="04A0" w:firstRow="1" w:lastRow="0" w:firstColumn="1" w:lastColumn="0" w:noHBand="0" w:noVBand="1"/>
      </w:tblPr>
      <w:tblGrid>
        <w:gridCol w:w="8780"/>
      </w:tblGrid>
      <w:tr w:rsidR="004C2A84" w14:paraId="63112CFB" w14:textId="77777777" w:rsidTr="00D80168">
        <w:tc>
          <w:tcPr>
            <w:tcW w:w="8780" w:type="dxa"/>
            <w:shd w:val="pct20" w:color="auto" w:fill="auto"/>
          </w:tcPr>
          <w:p w14:paraId="7F971BC4" w14:textId="77777777" w:rsidR="004C2A84" w:rsidRPr="00D80168" w:rsidRDefault="00967CFC" w:rsidP="005100D4">
            <w:pPr>
              <w:rPr>
                <w:b/>
              </w:rPr>
            </w:pPr>
            <w:r>
              <w:rPr>
                <w:b/>
              </w:rPr>
              <w:lastRenderedPageBreak/>
              <w:t>EXERCICE 10-5</w:t>
            </w:r>
            <w:r w:rsidR="004C2A84" w:rsidRPr="00D80168">
              <w:rPr>
                <w:b/>
              </w:rPr>
              <w:t xml:space="preserve"> : </w:t>
            </w:r>
            <w:r w:rsidR="00C35FD8" w:rsidRPr="00D80168">
              <w:rPr>
                <w:b/>
              </w:rPr>
              <w:t>Exemple de l’aspect technique de la transaction</w:t>
            </w:r>
          </w:p>
        </w:tc>
      </w:tr>
    </w:tbl>
    <w:p w14:paraId="24F77FEA" w14:textId="77777777" w:rsidR="004C2A84" w:rsidRDefault="004C2A84" w:rsidP="005100D4"/>
    <w:p w14:paraId="45F2E89C" w14:textId="77777777" w:rsidR="006B66B4" w:rsidRDefault="002F1BC9" w:rsidP="00125A64">
      <w:r>
        <w:t xml:space="preserve">Benoît Brunet souhaite devenir associé de la </w:t>
      </w:r>
      <w:r w:rsidR="00404723">
        <w:t>société de personnes</w:t>
      </w:r>
      <w:r>
        <w:t xml:space="preserve"> RDS. Il va donc transférer les biens suivants en échange d’une participation dans la </w:t>
      </w:r>
      <w:r w:rsidR="00404723">
        <w:t>société de personnes</w:t>
      </w:r>
      <w:r>
        <w:t> :</w:t>
      </w:r>
    </w:p>
    <w:p w14:paraId="12D26FC8" w14:textId="77777777" w:rsidR="002F1BC9" w:rsidRDefault="002F1BC9" w:rsidP="00125A64"/>
    <w:tbl>
      <w:tblPr>
        <w:tblStyle w:val="Grilledutableau"/>
        <w:tblW w:w="0" w:type="auto"/>
        <w:tblInd w:w="1242" w:type="dxa"/>
        <w:tblLook w:val="04A0" w:firstRow="1" w:lastRow="0" w:firstColumn="1" w:lastColumn="0" w:noHBand="0" w:noVBand="1"/>
      </w:tblPr>
      <w:tblGrid>
        <w:gridCol w:w="1418"/>
        <w:gridCol w:w="1276"/>
        <w:gridCol w:w="1134"/>
        <w:gridCol w:w="1134"/>
        <w:gridCol w:w="1134"/>
      </w:tblGrid>
      <w:tr w:rsidR="002F1BC9" w14:paraId="0C37906E" w14:textId="77777777" w:rsidTr="002F1BC9">
        <w:tc>
          <w:tcPr>
            <w:tcW w:w="1418" w:type="dxa"/>
          </w:tcPr>
          <w:p w14:paraId="2E170D98" w14:textId="77777777" w:rsidR="002F1BC9" w:rsidRDefault="002F1BC9" w:rsidP="002F1BC9">
            <w:pPr>
              <w:jc w:val="right"/>
            </w:pPr>
          </w:p>
        </w:tc>
        <w:tc>
          <w:tcPr>
            <w:tcW w:w="1276" w:type="dxa"/>
          </w:tcPr>
          <w:p w14:paraId="45715410" w14:textId="77777777" w:rsidR="002F1BC9" w:rsidRPr="002F1BC9" w:rsidRDefault="002F1BC9" w:rsidP="002F1BC9">
            <w:pPr>
              <w:jc w:val="right"/>
              <w:rPr>
                <w:b/>
              </w:rPr>
            </w:pPr>
            <w:r w:rsidRPr="002F1BC9">
              <w:rPr>
                <w:b/>
              </w:rPr>
              <w:t>CC</w:t>
            </w:r>
          </w:p>
        </w:tc>
        <w:tc>
          <w:tcPr>
            <w:tcW w:w="1134" w:type="dxa"/>
          </w:tcPr>
          <w:p w14:paraId="27B2CD78" w14:textId="77777777" w:rsidR="002F1BC9" w:rsidRPr="002F1BC9" w:rsidRDefault="002F1BC9" w:rsidP="002F1BC9">
            <w:pPr>
              <w:jc w:val="right"/>
              <w:rPr>
                <w:b/>
              </w:rPr>
            </w:pPr>
            <w:r w:rsidRPr="002F1BC9">
              <w:rPr>
                <w:b/>
              </w:rPr>
              <w:t>PBR</w:t>
            </w:r>
          </w:p>
        </w:tc>
        <w:tc>
          <w:tcPr>
            <w:tcW w:w="1134" w:type="dxa"/>
          </w:tcPr>
          <w:p w14:paraId="11813E67" w14:textId="77777777" w:rsidR="002F1BC9" w:rsidRPr="002F1BC9" w:rsidRDefault="002F1BC9" w:rsidP="002F1BC9">
            <w:pPr>
              <w:jc w:val="right"/>
              <w:rPr>
                <w:b/>
              </w:rPr>
            </w:pPr>
            <w:r w:rsidRPr="002F1BC9">
              <w:rPr>
                <w:b/>
              </w:rPr>
              <w:t>JVM</w:t>
            </w:r>
          </w:p>
        </w:tc>
        <w:tc>
          <w:tcPr>
            <w:tcW w:w="1134" w:type="dxa"/>
          </w:tcPr>
          <w:p w14:paraId="2643A5AC" w14:textId="77777777" w:rsidR="002F1BC9" w:rsidRPr="002F1BC9" w:rsidRDefault="002F1BC9" w:rsidP="002F1BC9">
            <w:pPr>
              <w:jc w:val="right"/>
              <w:rPr>
                <w:b/>
              </w:rPr>
            </w:pPr>
            <w:r w:rsidRPr="002F1BC9">
              <w:rPr>
                <w:b/>
              </w:rPr>
              <w:t>FNACC</w:t>
            </w:r>
          </w:p>
        </w:tc>
      </w:tr>
      <w:tr w:rsidR="002F1BC9" w14:paraId="6279B2F6" w14:textId="77777777" w:rsidTr="002F1BC9">
        <w:tc>
          <w:tcPr>
            <w:tcW w:w="1418" w:type="dxa"/>
          </w:tcPr>
          <w:p w14:paraId="4AAC7060" w14:textId="77777777" w:rsidR="002F1BC9" w:rsidRDefault="002F1BC9" w:rsidP="002F1BC9">
            <w:pPr>
              <w:jc w:val="left"/>
            </w:pPr>
            <w:r>
              <w:t>Terrain</w:t>
            </w:r>
          </w:p>
        </w:tc>
        <w:tc>
          <w:tcPr>
            <w:tcW w:w="1276" w:type="dxa"/>
          </w:tcPr>
          <w:p w14:paraId="545FF75A" w14:textId="77777777" w:rsidR="002F1BC9" w:rsidRDefault="002F1BC9" w:rsidP="002F1BC9">
            <w:pPr>
              <w:jc w:val="right"/>
            </w:pPr>
            <w:r>
              <w:t>-</w:t>
            </w:r>
          </w:p>
        </w:tc>
        <w:tc>
          <w:tcPr>
            <w:tcW w:w="1134" w:type="dxa"/>
          </w:tcPr>
          <w:p w14:paraId="00A127CB" w14:textId="77777777" w:rsidR="002F1BC9" w:rsidRDefault="002F1BC9" w:rsidP="002F1BC9">
            <w:pPr>
              <w:jc w:val="right"/>
            </w:pPr>
            <w:r>
              <w:t>20 000</w:t>
            </w:r>
          </w:p>
        </w:tc>
        <w:tc>
          <w:tcPr>
            <w:tcW w:w="1134" w:type="dxa"/>
          </w:tcPr>
          <w:p w14:paraId="41804008" w14:textId="77777777" w:rsidR="002F1BC9" w:rsidRDefault="002F1BC9" w:rsidP="002F1BC9">
            <w:pPr>
              <w:jc w:val="right"/>
            </w:pPr>
            <w:r>
              <w:t>50 000</w:t>
            </w:r>
          </w:p>
        </w:tc>
        <w:tc>
          <w:tcPr>
            <w:tcW w:w="1134" w:type="dxa"/>
          </w:tcPr>
          <w:p w14:paraId="70254FF7" w14:textId="77777777" w:rsidR="002F1BC9" w:rsidRDefault="002F1BC9" w:rsidP="002F1BC9">
            <w:pPr>
              <w:jc w:val="right"/>
            </w:pPr>
            <w:r>
              <w:t>-</w:t>
            </w:r>
          </w:p>
        </w:tc>
      </w:tr>
      <w:tr w:rsidR="002F1BC9" w14:paraId="489C8A9F" w14:textId="77777777" w:rsidTr="002F1BC9">
        <w:tc>
          <w:tcPr>
            <w:tcW w:w="1418" w:type="dxa"/>
          </w:tcPr>
          <w:p w14:paraId="71D3677F" w14:textId="77777777" w:rsidR="002F1BC9" w:rsidRDefault="002F1BC9" w:rsidP="002F1BC9">
            <w:pPr>
              <w:jc w:val="left"/>
            </w:pPr>
            <w:r>
              <w:t>Édifice</w:t>
            </w:r>
          </w:p>
        </w:tc>
        <w:tc>
          <w:tcPr>
            <w:tcW w:w="1276" w:type="dxa"/>
          </w:tcPr>
          <w:p w14:paraId="56367510" w14:textId="77777777" w:rsidR="002F1BC9" w:rsidRDefault="002F1BC9" w:rsidP="002F1BC9">
            <w:pPr>
              <w:jc w:val="right"/>
            </w:pPr>
            <w:r>
              <w:t>200 000</w:t>
            </w:r>
          </w:p>
        </w:tc>
        <w:tc>
          <w:tcPr>
            <w:tcW w:w="1134" w:type="dxa"/>
          </w:tcPr>
          <w:p w14:paraId="0235BF75" w14:textId="77777777" w:rsidR="002F1BC9" w:rsidRDefault="002F1BC9" w:rsidP="002F1BC9">
            <w:pPr>
              <w:jc w:val="right"/>
            </w:pPr>
            <w:r>
              <w:t>-</w:t>
            </w:r>
          </w:p>
        </w:tc>
        <w:tc>
          <w:tcPr>
            <w:tcW w:w="1134" w:type="dxa"/>
          </w:tcPr>
          <w:p w14:paraId="62FE9A68" w14:textId="77777777" w:rsidR="002F1BC9" w:rsidRDefault="002F1BC9" w:rsidP="002F1BC9">
            <w:pPr>
              <w:jc w:val="right"/>
            </w:pPr>
            <w:r>
              <w:t>300 000</w:t>
            </w:r>
          </w:p>
        </w:tc>
        <w:tc>
          <w:tcPr>
            <w:tcW w:w="1134" w:type="dxa"/>
          </w:tcPr>
          <w:p w14:paraId="5C767CBF" w14:textId="77777777" w:rsidR="002F1BC9" w:rsidRDefault="002F1BC9" w:rsidP="002F1BC9">
            <w:pPr>
              <w:jc w:val="right"/>
            </w:pPr>
            <w:r>
              <w:t>150 000</w:t>
            </w:r>
          </w:p>
        </w:tc>
      </w:tr>
    </w:tbl>
    <w:p w14:paraId="387ECA6E" w14:textId="77777777" w:rsidR="002F1BC9" w:rsidRDefault="002F1BC9" w:rsidP="00125A64"/>
    <w:p w14:paraId="7328C18A" w14:textId="77777777" w:rsidR="006B66B4" w:rsidRDefault="005F24CB" w:rsidP="00125A64">
      <w:r>
        <w:t>Quelles</w:t>
      </w:r>
      <w:r w:rsidR="002F1BC9">
        <w:t xml:space="preserve"> sont les conséquences fiscales de ces transferts pour Benoît Brunet et la </w:t>
      </w:r>
      <w:r w:rsidR="00404723">
        <w:t>société de personnes</w:t>
      </w:r>
      <w:r w:rsidR="002F1BC9">
        <w:t xml:space="preserve"> RDS.</w:t>
      </w:r>
    </w:p>
    <w:p w14:paraId="7D95B454" w14:textId="77777777" w:rsidR="00E54F42" w:rsidRDefault="00E54F42" w:rsidP="00125A64"/>
    <w:p w14:paraId="7333FB9D" w14:textId="77777777" w:rsidR="006B66B4" w:rsidRDefault="00E54F42" w:rsidP="00125A64">
      <w:r>
        <w:rPr>
          <w:noProof/>
          <w:lang w:val="fr-FR" w:eastAsia="fr-FR"/>
        </w:rPr>
        <mc:AlternateContent>
          <mc:Choice Requires="wps">
            <w:drawing>
              <wp:anchor distT="0" distB="0" distL="114300" distR="114300" simplePos="0" relativeHeight="251879424" behindDoc="0" locked="0" layoutInCell="1" allowOverlap="1" wp14:anchorId="0CDD83C5" wp14:editId="2914C7CD">
                <wp:simplePos x="0" y="0"/>
                <wp:positionH relativeFrom="column">
                  <wp:posOffset>383540</wp:posOffset>
                </wp:positionH>
                <wp:positionV relativeFrom="paragraph">
                  <wp:posOffset>43815</wp:posOffset>
                </wp:positionV>
                <wp:extent cx="4192270" cy="1259205"/>
                <wp:effectExtent l="0" t="0" r="0" b="17145"/>
                <wp:wrapNone/>
                <wp:docPr id="151" name="Flèche courbée vers le bas 151"/>
                <wp:cNvGraphicFramePr/>
                <a:graphic xmlns:a="http://schemas.openxmlformats.org/drawingml/2006/main">
                  <a:graphicData uri="http://schemas.microsoft.com/office/word/2010/wordprocessingShape">
                    <wps:wsp>
                      <wps:cNvSpPr/>
                      <wps:spPr>
                        <a:xfrm>
                          <a:off x="0" y="0"/>
                          <a:ext cx="4192270" cy="1259205"/>
                        </a:xfrm>
                        <a:prstGeom prst="curved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19FCB" id="Flèche courbée vers le bas 151" o:spid="_x0000_s1026" type="#_x0000_t105" style="position:absolute;margin-left:30.2pt;margin-top:3.45pt;width:330.1pt;height:99.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" adj="18356,20789,16200" filled="f" strokecolor="black [3213]" strokeweight=".25pt"/>
            </w:pict>
          </mc:Fallback>
        </mc:AlternateContent>
      </w:r>
    </w:p>
    <w:p w14:paraId="2C48B50A" w14:textId="77777777" w:rsidR="00E54F42" w:rsidRDefault="00E54F42" w:rsidP="00E54F42">
      <w:pPr>
        <w:pStyle w:val="Paragraphedeliste"/>
        <w:ind w:left="2160"/>
      </w:pPr>
    </w:p>
    <w:p w14:paraId="7C5615F9" w14:textId="77777777" w:rsidR="00E54F42" w:rsidRDefault="00E54F42" w:rsidP="00E54F42">
      <w:pPr>
        <w:spacing w:after="200"/>
        <w:jc w:val="left"/>
      </w:pPr>
      <w:r>
        <w:rPr>
          <w:noProof/>
          <w:lang w:val="fr-FR" w:eastAsia="fr-FR"/>
        </w:rPr>
        <mc:AlternateContent>
          <mc:Choice Requires="wps">
            <w:drawing>
              <wp:anchor distT="0" distB="0" distL="114300" distR="114300" simplePos="0" relativeHeight="251884544" behindDoc="0" locked="0" layoutInCell="1" allowOverlap="1" wp14:anchorId="1D41D5E5" wp14:editId="01B7848B">
                <wp:simplePos x="0" y="0"/>
                <wp:positionH relativeFrom="column">
                  <wp:posOffset>2411082</wp:posOffset>
                </wp:positionH>
                <wp:positionV relativeFrom="paragraph">
                  <wp:posOffset>107567</wp:posOffset>
                </wp:positionV>
                <wp:extent cx="1259457" cy="897147"/>
                <wp:effectExtent l="0" t="0" r="0" b="0"/>
                <wp:wrapNone/>
                <wp:docPr id="158" name="Zone de texte 158"/>
                <wp:cNvGraphicFramePr/>
                <a:graphic xmlns:a="http://schemas.openxmlformats.org/drawingml/2006/main">
                  <a:graphicData uri="http://schemas.microsoft.com/office/word/2010/wordprocessingShape">
                    <wps:wsp>
                      <wps:cNvSpPr txBox="1"/>
                      <wps:spPr>
                        <a:xfrm>
                          <a:off x="0" y="0"/>
                          <a:ext cx="1259457" cy="8971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0FCF2" w14:textId="77777777" w:rsidR="00036C2A" w:rsidRPr="00E54F42" w:rsidRDefault="00036C2A" w:rsidP="00E54F42">
                            <w:pPr>
                              <w:jc w:val="left"/>
                              <w:rPr>
                                <w:sz w:val="22"/>
                              </w:rPr>
                            </w:pPr>
                            <w:r>
                              <w:rPr>
                                <w:sz w:val="22"/>
                              </w:rPr>
                              <w:t>Édifice</w:t>
                            </w:r>
                          </w:p>
                          <w:p w14:paraId="2994AF4D" w14:textId="77777777" w:rsidR="00036C2A" w:rsidRPr="00E54F42" w:rsidRDefault="00036C2A" w:rsidP="00E54F42">
                            <w:pPr>
                              <w:jc w:val="left"/>
                              <w:rPr>
                                <w:sz w:val="22"/>
                              </w:rPr>
                            </w:pPr>
                            <w:r w:rsidRPr="00E54F42">
                              <w:rPr>
                                <w:sz w:val="22"/>
                              </w:rPr>
                              <w:t xml:space="preserve">JVM : </w:t>
                            </w:r>
                            <w:r>
                              <w:rPr>
                                <w:sz w:val="22"/>
                              </w:rPr>
                              <w:t>30</w:t>
                            </w:r>
                            <w:r w:rsidRPr="00E54F42">
                              <w:rPr>
                                <w:sz w:val="22"/>
                              </w:rPr>
                              <w:t>0 000</w:t>
                            </w:r>
                          </w:p>
                          <w:p w14:paraId="4815D937" w14:textId="77777777" w:rsidR="00036C2A" w:rsidRDefault="00036C2A" w:rsidP="00E54F42">
                            <w:pPr>
                              <w:jc w:val="left"/>
                              <w:rPr>
                                <w:sz w:val="22"/>
                              </w:rPr>
                            </w:pPr>
                            <w:r>
                              <w:rPr>
                                <w:sz w:val="22"/>
                              </w:rPr>
                              <w:t>CC</w:t>
                            </w:r>
                            <w:r w:rsidRPr="00E54F42">
                              <w:rPr>
                                <w:sz w:val="22"/>
                              </w:rPr>
                              <w:t xml:space="preserve"> : </w:t>
                            </w:r>
                            <w:r>
                              <w:rPr>
                                <w:sz w:val="22"/>
                              </w:rPr>
                              <w:t>20</w:t>
                            </w:r>
                            <w:r w:rsidRPr="00E54F42">
                              <w:rPr>
                                <w:sz w:val="22"/>
                              </w:rPr>
                              <w:t>0</w:t>
                            </w:r>
                            <w:r>
                              <w:rPr>
                                <w:sz w:val="22"/>
                              </w:rPr>
                              <w:t> </w:t>
                            </w:r>
                            <w:r w:rsidRPr="00E54F42">
                              <w:rPr>
                                <w:sz w:val="22"/>
                              </w:rPr>
                              <w:t>000</w:t>
                            </w:r>
                          </w:p>
                          <w:p w14:paraId="093AEE52" w14:textId="77777777" w:rsidR="00036C2A" w:rsidRPr="00E54F42" w:rsidRDefault="00036C2A" w:rsidP="00E54F42">
                            <w:pPr>
                              <w:jc w:val="left"/>
                              <w:rPr>
                                <w:sz w:val="22"/>
                              </w:rPr>
                            </w:pPr>
                            <w:r>
                              <w:rPr>
                                <w:sz w:val="22"/>
                              </w:rPr>
                              <w:t>FNACC : 150 000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D5E5" id="Zone de texte 158" o:spid="_x0000_s1070" type="#_x0000_t202" style="position:absolute;margin-left:189.85pt;margin-top:8.45pt;width:99.15pt;height:70.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" fillcolor="white [3201]" stroked="f" strokeweight=".5pt">
                <v:textbox>
                  <w:txbxContent>
                    <w:p w14:paraId="4120FCF2" w14:textId="77777777" w:rsidR="00036C2A" w:rsidRPr="00E54F42" w:rsidRDefault="00036C2A" w:rsidP="00E54F42">
                      <w:pPr>
                        <w:jc w:val="left"/>
                        <w:rPr>
                          <w:sz w:val="22"/>
                        </w:rPr>
                      </w:pPr>
                      <w:r>
                        <w:rPr>
                          <w:sz w:val="22"/>
                        </w:rPr>
                        <w:t>Édifice</w:t>
                      </w:r>
                    </w:p>
                    <w:p w14:paraId="2994AF4D" w14:textId="77777777" w:rsidR="00036C2A" w:rsidRPr="00E54F42" w:rsidRDefault="00036C2A" w:rsidP="00E54F42">
                      <w:pPr>
                        <w:jc w:val="left"/>
                        <w:rPr>
                          <w:sz w:val="22"/>
                        </w:rPr>
                      </w:pPr>
                      <w:r w:rsidRPr="00E54F42">
                        <w:rPr>
                          <w:sz w:val="22"/>
                        </w:rPr>
                        <w:t xml:space="preserve">JVM : </w:t>
                      </w:r>
                      <w:r>
                        <w:rPr>
                          <w:sz w:val="22"/>
                        </w:rPr>
                        <w:t>30</w:t>
                      </w:r>
                      <w:r w:rsidRPr="00E54F42">
                        <w:rPr>
                          <w:sz w:val="22"/>
                        </w:rPr>
                        <w:t>0 000</w:t>
                      </w:r>
                    </w:p>
                    <w:p w14:paraId="4815D937" w14:textId="77777777" w:rsidR="00036C2A" w:rsidRDefault="00036C2A" w:rsidP="00E54F42">
                      <w:pPr>
                        <w:jc w:val="left"/>
                        <w:rPr>
                          <w:sz w:val="22"/>
                        </w:rPr>
                      </w:pPr>
                      <w:r>
                        <w:rPr>
                          <w:sz w:val="22"/>
                        </w:rPr>
                        <w:t>CC</w:t>
                      </w:r>
                      <w:r w:rsidRPr="00E54F42">
                        <w:rPr>
                          <w:sz w:val="22"/>
                        </w:rPr>
                        <w:t xml:space="preserve"> : </w:t>
                      </w:r>
                      <w:r>
                        <w:rPr>
                          <w:sz w:val="22"/>
                        </w:rPr>
                        <w:t>20</w:t>
                      </w:r>
                      <w:r w:rsidRPr="00E54F42">
                        <w:rPr>
                          <w:sz w:val="22"/>
                        </w:rPr>
                        <w:t>0</w:t>
                      </w:r>
                      <w:r>
                        <w:rPr>
                          <w:sz w:val="22"/>
                        </w:rPr>
                        <w:t> </w:t>
                      </w:r>
                      <w:r w:rsidRPr="00E54F42">
                        <w:rPr>
                          <w:sz w:val="22"/>
                        </w:rPr>
                        <w:t>000</w:t>
                      </w:r>
                    </w:p>
                    <w:p w14:paraId="093AEE52" w14:textId="77777777" w:rsidR="00036C2A" w:rsidRPr="00E54F42" w:rsidRDefault="00036C2A" w:rsidP="00E54F42">
                      <w:pPr>
                        <w:jc w:val="left"/>
                        <w:rPr>
                          <w:sz w:val="22"/>
                        </w:rPr>
                      </w:pPr>
                      <w:r>
                        <w:rPr>
                          <w:sz w:val="22"/>
                        </w:rPr>
                        <w:t>FNACC : 150 000</w:t>
                      </w:r>
                    </w:p>
                  </w:txbxContent>
                </v:textbox>
              </v:shape>
            </w:pict>
          </mc:Fallback>
        </mc:AlternateContent>
      </w:r>
      <w:r>
        <w:rPr>
          <w:noProof/>
          <w:lang w:val="fr-FR" w:eastAsia="fr-FR"/>
        </w:rPr>
        <mc:AlternateContent>
          <mc:Choice Requires="wps">
            <w:drawing>
              <wp:anchor distT="0" distB="0" distL="114300" distR="114300" simplePos="0" relativeHeight="251880448" behindDoc="0" locked="0" layoutInCell="1" allowOverlap="1" wp14:anchorId="78646D82" wp14:editId="3FCA0A17">
                <wp:simplePos x="0" y="0"/>
                <wp:positionH relativeFrom="column">
                  <wp:posOffset>1176799</wp:posOffset>
                </wp:positionH>
                <wp:positionV relativeFrom="paragraph">
                  <wp:posOffset>107040</wp:posOffset>
                </wp:positionV>
                <wp:extent cx="1026544" cy="663983"/>
                <wp:effectExtent l="0" t="0" r="2540" b="3175"/>
                <wp:wrapNone/>
                <wp:docPr id="154" name="Zone de texte 154"/>
                <wp:cNvGraphicFramePr/>
                <a:graphic xmlns:a="http://schemas.openxmlformats.org/drawingml/2006/main">
                  <a:graphicData uri="http://schemas.microsoft.com/office/word/2010/wordprocessingShape">
                    <wps:wsp>
                      <wps:cNvSpPr txBox="1"/>
                      <wps:spPr>
                        <a:xfrm>
                          <a:off x="0" y="0"/>
                          <a:ext cx="1026544" cy="6639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DCD91" w14:textId="77777777" w:rsidR="00036C2A" w:rsidRPr="00E54F42" w:rsidRDefault="00036C2A" w:rsidP="00E54F42">
                            <w:pPr>
                              <w:jc w:val="left"/>
                              <w:rPr>
                                <w:sz w:val="22"/>
                              </w:rPr>
                            </w:pPr>
                            <w:r w:rsidRPr="00E54F42">
                              <w:rPr>
                                <w:sz w:val="22"/>
                              </w:rPr>
                              <w:t>Terrain</w:t>
                            </w:r>
                          </w:p>
                          <w:p w14:paraId="58642FC2" w14:textId="77777777" w:rsidR="00036C2A" w:rsidRPr="00E54F42" w:rsidRDefault="00036C2A" w:rsidP="00E54F42">
                            <w:pPr>
                              <w:jc w:val="left"/>
                              <w:rPr>
                                <w:sz w:val="22"/>
                              </w:rPr>
                            </w:pPr>
                            <w:r w:rsidRPr="00E54F42">
                              <w:rPr>
                                <w:sz w:val="22"/>
                              </w:rPr>
                              <w:t>JVM : 50 000</w:t>
                            </w:r>
                          </w:p>
                          <w:p w14:paraId="1688F787" w14:textId="77777777" w:rsidR="00036C2A" w:rsidRPr="00E54F42" w:rsidRDefault="00036C2A" w:rsidP="00E54F42">
                            <w:pPr>
                              <w:jc w:val="left"/>
                              <w:rPr>
                                <w:sz w:val="22"/>
                              </w:rPr>
                            </w:pPr>
                            <w:r w:rsidRPr="00E54F42">
                              <w:rPr>
                                <w:sz w:val="22"/>
                              </w:rPr>
                              <w:t>PBR : 20 000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46D82" id="Zone de texte 154" o:spid="_x0000_s1071" type="#_x0000_t202" style="position:absolute;margin-left:92.65pt;margin-top:8.45pt;width:80.85pt;height:52.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" fillcolor="white [3201]" stroked="f" strokeweight=".5pt">
                <v:textbox>
                  <w:txbxContent>
                    <w:p w14:paraId="7E1DCD91" w14:textId="77777777" w:rsidR="00036C2A" w:rsidRPr="00E54F42" w:rsidRDefault="00036C2A" w:rsidP="00E54F42">
                      <w:pPr>
                        <w:jc w:val="left"/>
                        <w:rPr>
                          <w:sz w:val="22"/>
                        </w:rPr>
                      </w:pPr>
                      <w:r w:rsidRPr="00E54F42">
                        <w:rPr>
                          <w:sz w:val="22"/>
                        </w:rPr>
                        <w:t>Terrain</w:t>
                      </w:r>
                    </w:p>
                    <w:p w14:paraId="58642FC2" w14:textId="77777777" w:rsidR="00036C2A" w:rsidRPr="00E54F42" w:rsidRDefault="00036C2A" w:rsidP="00E54F42">
                      <w:pPr>
                        <w:jc w:val="left"/>
                        <w:rPr>
                          <w:sz w:val="22"/>
                        </w:rPr>
                      </w:pPr>
                      <w:r w:rsidRPr="00E54F42">
                        <w:rPr>
                          <w:sz w:val="22"/>
                        </w:rPr>
                        <w:t>JVM : 50 000</w:t>
                      </w:r>
                    </w:p>
                    <w:p w14:paraId="1688F787" w14:textId="77777777" w:rsidR="00036C2A" w:rsidRPr="00E54F42" w:rsidRDefault="00036C2A" w:rsidP="00E54F42">
                      <w:pPr>
                        <w:jc w:val="left"/>
                        <w:rPr>
                          <w:sz w:val="22"/>
                        </w:rPr>
                      </w:pPr>
                      <w:r w:rsidRPr="00E54F42">
                        <w:rPr>
                          <w:sz w:val="22"/>
                        </w:rPr>
                        <w:t>PBR : 20 000</w:t>
                      </w:r>
                    </w:p>
                  </w:txbxContent>
                </v:textbox>
              </v:shape>
            </w:pict>
          </mc:Fallback>
        </mc:AlternateContent>
      </w:r>
      <w:r>
        <w:rPr>
          <w:noProof/>
          <w:lang w:val="fr-FR" w:eastAsia="fr-FR"/>
        </w:rPr>
        <mc:AlternateContent>
          <mc:Choice Requires="wps">
            <w:drawing>
              <wp:anchor distT="0" distB="0" distL="114300" distR="114300" simplePos="0" relativeHeight="251878400" behindDoc="0" locked="0" layoutInCell="1" allowOverlap="1" wp14:anchorId="44F1FA7C" wp14:editId="122330A1">
                <wp:simplePos x="0" y="0"/>
                <wp:positionH relativeFrom="column">
                  <wp:posOffset>3324285</wp:posOffset>
                </wp:positionH>
                <wp:positionV relativeFrom="paragraph">
                  <wp:posOffset>1140137</wp:posOffset>
                </wp:positionV>
                <wp:extent cx="1940560" cy="344805"/>
                <wp:effectExtent l="0" t="0" r="2540" b="0"/>
                <wp:wrapNone/>
                <wp:docPr id="155" name="Zone de texte 155"/>
                <wp:cNvGraphicFramePr/>
                <a:graphic xmlns:a="http://schemas.openxmlformats.org/drawingml/2006/main">
                  <a:graphicData uri="http://schemas.microsoft.com/office/word/2010/wordprocessingShape">
                    <wps:wsp>
                      <wps:cNvSpPr txBox="1"/>
                      <wps:spPr>
                        <a:xfrm>
                          <a:off x="0" y="0"/>
                          <a:ext cx="194056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7CBD7" w14:textId="77777777" w:rsidR="00036C2A" w:rsidRDefault="00036C2A" w:rsidP="00E54F42">
                            <w:pPr>
                              <w:jc w:val="center"/>
                            </w:pPr>
                            <w:r>
                              <w:t>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1FA7C" id="Zone de texte 155" o:spid="_x0000_s1072" type="#_x0000_t202" style="position:absolute;margin-left:261.75pt;margin-top:89.75pt;width:152.8pt;height:27.1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" fillcolor="white [3201]" stroked="f" strokeweight=".5pt">
                <v:textbox>
                  <w:txbxContent>
                    <w:p w14:paraId="71B7CBD7" w14:textId="77777777" w:rsidR="00036C2A" w:rsidRDefault="00036C2A" w:rsidP="00E54F42">
                      <w:pPr>
                        <w:jc w:val="center"/>
                      </w:pPr>
                      <w:r>
                        <w:t>RDS</w:t>
                      </w:r>
                    </w:p>
                  </w:txbxContent>
                </v:textbox>
              </v:shape>
            </w:pict>
          </mc:Fallback>
        </mc:AlternateContent>
      </w:r>
      <w:r>
        <w:rPr>
          <w:noProof/>
          <w:lang w:val="fr-FR" w:eastAsia="fr-FR"/>
        </w:rPr>
        <mc:AlternateContent>
          <mc:Choice Requires="wps">
            <w:drawing>
              <wp:anchor distT="0" distB="0" distL="114300" distR="114300" simplePos="0" relativeHeight="251877376" behindDoc="0" locked="0" layoutInCell="1" allowOverlap="1" wp14:anchorId="6B0D5233" wp14:editId="791753D4">
                <wp:simplePos x="0" y="0"/>
                <wp:positionH relativeFrom="column">
                  <wp:posOffset>2915285</wp:posOffset>
                </wp:positionH>
                <wp:positionV relativeFrom="paragraph">
                  <wp:posOffset>1005205</wp:posOffset>
                </wp:positionV>
                <wp:extent cx="2768600" cy="646430"/>
                <wp:effectExtent l="0" t="0" r="12700" b="20320"/>
                <wp:wrapNone/>
                <wp:docPr id="156" name="Ellipse 156"/>
                <wp:cNvGraphicFramePr/>
                <a:graphic xmlns:a="http://schemas.openxmlformats.org/drawingml/2006/main">
                  <a:graphicData uri="http://schemas.microsoft.com/office/word/2010/wordprocessingShape">
                    <wps:wsp>
                      <wps:cNvSpPr/>
                      <wps:spPr>
                        <a:xfrm>
                          <a:off x="0" y="0"/>
                          <a:ext cx="2768600" cy="6464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2D3D0F" id="Ellipse 156" o:spid="_x0000_s1026" style="position:absolute;margin-left:229.55pt;margin-top:79.15pt;width:218pt;height:50.9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" filled="f" strokecolor="black [3213]"/>
            </w:pict>
          </mc:Fallback>
        </mc:AlternateContent>
      </w:r>
    </w:p>
    <w:p w14:paraId="0D95ED64" w14:textId="77777777" w:rsidR="006B66B4" w:rsidRDefault="006B66B4" w:rsidP="00125A64"/>
    <w:p w14:paraId="4BC0D996" w14:textId="77777777" w:rsidR="002F1BC9" w:rsidRDefault="002F1BC9" w:rsidP="00125A64"/>
    <w:p w14:paraId="40683B8A" w14:textId="77777777" w:rsidR="002F1BC9" w:rsidRDefault="002F1BC9" w:rsidP="00125A64"/>
    <w:p w14:paraId="79C0F41F" w14:textId="77777777" w:rsidR="002F1BC9" w:rsidRDefault="00E54F42" w:rsidP="00125A64">
      <w:r>
        <w:rPr>
          <w:noProof/>
          <w:lang w:val="fr-FR" w:eastAsia="fr-FR"/>
        </w:rPr>
        <mc:AlternateContent>
          <mc:Choice Requires="wps">
            <w:drawing>
              <wp:anchor distT="0" distB="0" distL="114300" distR="114300" simplePos="0" relativeHeight="251876352" behindDoc="0" locked="0" layoutInCell="1" allowOverlap="1" wp14:anchorId="0EF7DC09" wp14:editId="55C10E06">
                <wp:simplePos x="0" y="0"/>
                <wp:positionH relativeFrom="column">
                  <wp:posOffset>21566</wp:posOffset>
                </wp:positionH>
                <wp:positionV relativeFrom="paragraph">
                  <wp:posOffset>99479</wp:posOffset>
                </wp:positionV>
                <wp:extent cx="1155940" cy="275590"/>
                <wp:effectExtent l="0" t="0" r="6350" b="0"/>
                <wp:wrapNone/>
                <wp:docPr id="157" name="Zone de texte 157"/>
                <wp:cNvGraphicFramePr/>
                <a:graphic xmlns:a="http://schemas.openxmlformats.org/drawingml/2006/main">
                  <a:graphicData uri="http://schemas.microsoft.com/office/word/2010/wordprocessingShape">
                    <wps:wsp>
                      <wps:cNvSpPr txBox="1"/>
                      <wps:spPr>
                        <a:xfrm>
                          <a:off x="0" y="0"/>
                          <a:ext cx="11559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ED874" w14:textId="77777777" w:rsidR="00036C2A" w:rsidRDefault="00036C2A" w:rsidP="00E54F42">
                            <w:r>
                              <w:t>Benoît Brunet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7DC09" id="Zone de texte 157" o:spid="_x0000_s1073" type="#_x0000_t202" style="position:absolute;left:0;text-align:left;margin-left:1.7pt;margin-top:7.85pt;width:91pt;height:21.7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" fillcolor="white [3201]" stroked="f" strokeweight=".5pt">
                <v:textbox>
                  <w:txbxContent>
                    <w:p w14:paraId="1E2ED874" w14:textId="77777777" w:rsidR="00036C2A" w:rsidRDefault="00036C2A" w:rsidP="00E54F42">
                      <w:r>
                        <w:t>Benoît Brunet</w:t>
                      </w:r>
                    </w:p>
                  </w:txbxContent>
                </v:textbox>
              </v:shape>
            </w:pict>
          </mc:Fallback>
        </mc:AlternateContent>
      </w:r>
    </w:p>
    <w:p w14:paraId="7A62450A" w14:textId="77777777" w:rsidR="002F1BC9" w:rsidRDefault="002F1BC9" w:rsidP="00125A64"/>
    <w:p w14:paraId="26FF9389" w14:textId="77777777" w:rsidR="002F1BC9" w:rsidRDefault="002F1BC9" w:rsidP="00125A64"/>
    <w:p w14:paraId="35CBAED6" w14:textId="77777777" w:rsidR="002F1BC9" w:rsidRDefault="00E54F42" w:rsidP="00125A64">
      <w:r>
        <w:rPr>
          <w:noProof/>
          <w:lang w:val="fr-FR" w:eastAsia="fr-FR"/>
        </w:rPr>
        <mc:AlternateContent>
          <mc:Choice Requires="wps">
            <w:drawing>
              <wp:anchor distT="0" distB="0" distL="114300" distR="114300" simplePos="0" relativeHeight="251882496" behindDoc="0" locked="0" layoutInCell="1" allowOverlap="1" wp14:anchorId="6A43E454" wp14:editId="499B56C9">
                <wp:simplePos x="0" y="0"/>
                <wp:positionH relativeFrom="column">
                  <wp:posOffset>1444625</wp:posOffset>
                </wp:positionH>
                <wp:positionV relativeFrom="paragraph">
                  <wp:posOffset>125095</wp:posOffset>
                </wp:positionV>
                <wp:extent cx="1991995" cy="715645"/>
                <wp:effectExtent l="0" t="0" r="8255" b="8255"/>
                <wp:wrapNone/>
                <wp:docPr id="152" name="Zone de texte 152"/>
                <wp:cNvGraphicFramePr/>
                <a:graphic xmlns:a="http://schemas.openxmlformats.org/drawingml/2006/main">
                  <a:graphicData uri="http://schemas.microsoft.com/office/word/2010/wordprocessingShape">
                    <wps:wsp>
                      <wps:cNvSpPr txBox="1"/>
                      <wps:spPr>
                        <a:xfrm>
                          <a:off x="0" y="0"/>
                          <a:ext cx="1991995" cy="715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CB717" w14:textId="77777777" w:rsidR="00036C2A" w:rsidRDefault="00036C2A" w:rsidP="00E54F42">
                            <w:pPr>
                              <w:jc w:val="center"/>
                            </w:pPr>
                            <w:r>
                              <w:t>Reçoit une participation</w:t>
                            </w:r>
                          </w:p>
                          <w:p w14:paraId="1D18DE0D" w14:textId="77777777" w:rsidR="00036C2A" w:rsidRDefault="00036C2A" w:rsidP="00E54F42">
                            <w:pPr>
                              <w:jc w:val="center"/>
                            </w:pPr>
                            <w:r>
                              <w:t>PBR = JVM Apport</w:t>
                            </w:r>
                          </w:p>
                          <w:p w14:paraId="5E0B5364" w14:textId="77777777" w:rsidR="00036C2A" w:rsidRDefault="00036C2A" w:rsidP="00E54F42">
                            <w:pPr>
                              <w:jc w:val="center"/>
                            </w:pPr>
                            <w:r>
                              <w:t>PBR = 350 000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E454" id="Zone de texte 152" o:spid="_x0000_s1074" type="#_x0000_t202" style="position:absolute;left:0;text-align:left;margin-left:113.75pt;margin-top:9.85pt;width:156.85pt;height:56.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" fillcolor="white [3201]" stroked="f" strokeweight=".5pt">
                <v:textbox>
                  <w:txbxContent>
                    <w:p w14:paraId="5F4CB717" w14:textId="77777777" w:rsidR="00036C2A" w:rsidRDefault="00036C2A" w:rsidP="00E54F42">
                      <w:pPr>
                        <w:jc w:val="center"/>
                      </w:pPr>
                      <w:r>
                        <w:t>Reçoit une participation</w:t>
                      </w:r>
                    </w:p>
                    <w:p w14:paraId="1D18DE0D" w14:textId="77777777" w:rsidR="00036C2A" w:rsidRDefault="00036C2A" w:rsidP="00E54F42">
                      <w:pPr>
                        <w:jc w:val="center"/>
                      </w:pPr>
                      <w:r>
                        <w:t>PBR = JVM Apport</w:t>
                      </w:r>
                    </w:p>
                    <w:p w14:paraId="5E0B5364" w14:textId="77777777" w:rsidR="00036C2A" w:rsidRDefault="00036C2A" w:rsidP="00E54F42">
                      <w:pPr>
                        <w:jc w:val="center"/>
                      </w:pPr>
                      <w:r>
                        <w:t>PBR = 350 000</w:t>
                      </w:r>
                    </w:p>
                  </w:txbxContent>
                </v:textbox>
              </v:shape>
            </w:pict>
          </mc:Fallback>
        </mc:AlternateContent>
      </w:r>
      <w:r>
        <w:rPr>
          <w:noProof/>
          <w:lang w:val="fr-FR" w:eastAsia="fr-FR"/>
        </w:rPr>
        <mc:AlternateContent>
          <mc:Choice Requires="wps">
            <w:drawing>
              <wp:anchor distT="0" distB="0" distL="114300" distR="114300" simplePos="0" relativeHeight="251881472" behindDoc="0" locked="0" layoutInCell="1" allowOverlap="1" wp14:anchorId="675D48EA" wp14:editId="00C3286E">
                <wp:simplePos x="0" y="0"/>
                <wp:positionH relativeFrom="column">
                  <wp:posOffset>314325</wp:posOffset>
                </wp:positionH>
                <wp:positionV relativeFrom="paragraph">
                  <wp:posOffset>56515</wp:posOffset>
                </wp:positionV>
                <wp:extent cx="4097020" cy="1000125"/>
                <wp:effectExtent l="0" t="0" r="17780" b="28575"/>
                <wp:wrapNone/>
                <wp:docPr id="153" name="Flèche courbée vers le haut 153"/>
                <wp:cNvGraphicFramePr/>
                <a:graphic xmlns:a="http://schemas.openxmlformats.org/drawingml/2006/main">
                  <a:graphicData uri="http://schemas.microsoft.com/office/word/2010/wordprocessingShape">
                    <wps:wsp>
                      <wps:cNvSpPr/>
                      <wps:spPr>
                        <a:xfrm flipH="1">
                          <a:off x="0" y="0"/>
                          <a:ext cx="4097020" cy="1000125"/>
                        </a:xfrm>
                        <a:prstGeom prst="curvedUp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55AF8" id="Flèche courbée vers le haut 153" o:spid="_x0000_s1026" type="#_x0000_t104" style="position:absolute;margin-left:24.75pt;margin-top:4.45pt;width:322.6pt;height:78.7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" adj="18964,20941,5400" filled="f" strokecolor="black [3213]" strokeweight=".25pt"/>
            </w:pict>
          </mc:Fallback>
        </mc:AlternateContent>
      </w:r>
    </w:p>
    <w:p w14:paraId="61FF06D4" w14:textId="77777777" w:rsidR="002F1BC9" w:rsidRDefault="002F1BC9" w:rsidP="00125A64"/>
    <w:p w14:paraId="0FB5F0F9" w14:textId="77777777" w:rsidR="002F1BC9" w:rsidRDefault="002F1BC9" w:rsidP="00125A64"/>
    <w:p w14:paraId="51EA40E5" w14:textId="77777777" w:rsidR="002F1BC9" w:rsidRDefault="002F1BC9" w:rsidP="00125A64"/>
    <w:p w14:paraId="22C87320" w14:textId="77777777" w:rsidR="00E54F42" w:rsidRDefault="00E54F42" w:rsidP="00125A64"/>
    <w:p w14:paraId="7EF5559B" w14:textId="77777777" w:rsidR="00E54F42" w:rsidRDefault="00E54F42" w:rsidP="00125A64"/>
    <w:p w14:paraId="24E22A59" w14:textId="77777777" w:rsidR="00E54F42" w:rsidRDefault="001D041C" w:rsidP="00125A64">
      <w:pPr>
        <w:rPr>
          <w:b/>
        </w:rPr>
      </w:pPr>
      <w:r w:rsidRPr="001D041C">
        <w:rPr>
          <w:b/>
        </w:rPr>
        <w:t>SOLUTION DE L'EXERCICE 10-</w:t>
      </w:r>
      <w:r w:rsidR="00967CFC">
        <w:rPr>
          <w:b/>
        </w:rPr>
        <w:t>5</w:t>
      </w:r>
    </w:p>
    <w:p w14:paraId="137F68BC" w14:textId="77777777" w:rsidR="001D041C" w:rsidRDefault="001D041C" w:rsidP="00125A64">
      <w:pPr>
        <w:rPr>
          <w:b/>
        </w:rPr>
      </w:pPr>
    </w:p>
    <w:p w14:paraId="19E1A3F4" w14:textId="77777777" w:rsidR="001D041C" w:rsidRDefault="001D041C" w:rsidP="00125A64">
      <w:r>
        <w:rPr>
          <w:b/>
        </w:rPr>
        <w:t>Conséquences pour Benoît Brunet</w:t>
      </w:r>
    </w:p>
    <w:p w14:paraId="005B8F34" w14:textId="77777777" w:rsidR="001D041C" w:rsidRDefault="001D041C" w:rsidP="00125A64"/>
    <w:p w14:paraId="53915CE9" w14:textId="77777777" w:rsidR="001D041C" w:rsidRDefault="001D041C" w:rsidP="00125A64">
      <w:r>
        <w:t>Vente du terrain</w:t>
      </w:r>
    </w:p>
    <w:p w14:paraId="0AA63822" w14:textId="77777777" w:rsidR="001D041C" w:rsidRDefault="001D041C" w:rsidP="00125A64">
      <w:r>
        <w:tab/>
        <w:t>PD</w:t>
      </w:r>
      <w:r>
        <w:tab/>
      </w:r>
      <w:r>
        <w:tab/>
      </w:r>
      <w:r>
        <w:tab/>
        <w:t xml:space="preserve"> 50 000</w:t>
      </w:r>
    </w:p>
    <w:p w14:paraId="25C417EA" w14:textId="77777777" w:rsidR="001D041C" w:rsidRDefault="001D041C" w:rsidP="00125A64">
      <w:r>
        <w:tab/>
        <w:t>PBR</w:t>
      </w:r>
      <w:r>
        <w:tab/>
      </w:r>
      <w:r>
        <w:tab/>
      </w:r>
      <w:r>
        <w:tab/>
      </w:r>
      <w:r w:rsidRPr="001D041C">
        <w:rPr>
          <w:u w:val="single"/>
        </w:rPr>
        <w:t>(20 000)</w:t>
      </w:r>
    </w:p>
    <w:p w14:paraId="6ED6423F" w14:textId="77777777" w:rsidR="001D041C" w:rsidRDefault="001D041C" w:rsidP="00125A64">
      <w:r>
        <w:tab/>
        <w:t>GC</w:t>
      </w:r>
      <w:r>
        <w:tab/>
      </w:r>
      <w:r>
        <w:tab/>
      </w:r>
      <w:r>
        <w:tab/>
        <w:t xml:space="preserve"> 30 000</w:t>
      </w:r>
    </w:p>
    <w:p w14:paraId="2CB86DB7" w14:textId="77777777" w:rsidR="001D041C" w:rsidRDefault="001D041C" w:rsidP="00125A64">
      <w:r>
        <w:tab/>
        <w:t>GCI</w:t>
      </w:r>
      <w:r>
        <w:tab/>
      </w:r>
      <w:r>
        <w:tab/>
      </w:r>
      <w:r>
        <w:tab/>
        <w:t xml:space="preserve"> 15</w:t>
      </w:r>
      <w:r w:rsidR="003F1D88">
        <w:t> </w:t>
      </w:r>
      <w:r>
        <w:t>000</w:t>
      </w:r>
    </w:p>
    <w:p w14:paraId="3A55BEA7" w14:textId="77777777" w:rsidR="003F1D88" w:rsidRDefault="003F1D88" w:rsidP="00125A64">
      <w:r>
        <w:lastRenderedPageBreak/>
        <w:t>Vente de l’édifice</w:t>
      </w:r>
    </w:p>
    <w:p w14:paraId="067FD6DA" w14:textId="77777777" w:rsidR="003F1D88" w:rsidRDefault="003F1D88" w:rsidP="00125A64">
      <w:r>
        <w:tab/>
        <w:t>PD</w:t>
      </w:r>
      <w:r>
        <w:tab/>
      </w:r>
      <w:r>
        <w:tab/>
      </w:r>
      <w:r>
        <w:tab/>
        <w:t xml:space="preserve"> 300 000</w:t>
      </w:r>
      <w:r>
        <w:tab/>
      </w:r>
      <w:r>
        <w:tab/>
        <w:t>FNACC</w:t>
      </w:r>
      <w:r>
        <w:tab/>
      </w:r>
      <w:r>
        <w:tab/>
        <w:t xml:space="preserve">         150 000</w:t>
      </w:r>
    </w:p>
    <w:p w14:paraId="716215ED" w14:textId="77777777" w:rsidR="003F1D88" w:rsidRPr="003F1D88" w:rsidRDefault="003F1D88" w:rsidP="00125A64">
      <w:r>
        <w:tab/>
        <w:t>PBR</w:t>
      </w:r>
      <w:r>
        <w:tab/>
      </w:r>
      <w:r>
        <w:tab/>
      </w:r>
      <w:r>
        <w:tab/>
      </w:r>
      <w:r w:rsidRPr="003F1D88">
        <w:rPr>
          <w:u w:val="single"/>
        </w:rPr>
        <w:t>(200</w:t>
      </w:r>
      <w:r>
        <w:rPr>
          <w:u w:val="single"/>
        </w:rPr>
        <w:t> </w:t>
      </w:r>
      <w:r w:rsidRPr="003F1D88">
        <w:rPr>
          <w:u w:val="single"/>
        </w:rPr>
        <w:t>000)</w:t>
      </w:r>
      <w:r>
        <w:tab/>
      </w:r>
      <w:r>
        <w:tab/>
        <w:t>Moins : le moindre de</w:t>
      </w:r>
    </w:p>
    <w:p w14:paraId="5AF00FCB" w14:textId="77777777" w:rsidR="003F1D88" w:rsidRPr="003F1D88" w:rsidRDefault="003F1D88" w:rsidP="00125A64">
      <w:r>
        <w:tab/>
        <w:t>GC</w:t>
      </w:r>
      <w:r>
        <w:tab/>
      </w:r>
      <w:r>
        <w:tab/>
      </w:r>
      <w:r>
        <w:tab/>
        <w:t xml:space="preserve"> 100 000</w:t>
      </w:r>
      <w:r>
        <w:tab/>
      </w:r>
      <w:r>
        <w:tab/>
        <w:t xml:space="preserve">   CC : </w:t>
      </w:r>
      <w:r w:rsidRPr="003F1D88">
        <w:rPr>
          <w:b/>
        </w:rPr>
        <w:t>200</w:t>
      </w:r>
      <w:r>
        <w:rPr>
          <w:b/>
        </w:rPr>
        <w:t> </w:t>
      </w:r>
      <w:r w:rsidRPr="003F1D88">
        <w:rPr>
          <w:b/>
        </w:rPr>
        <w:t>000</w:t>
      </w:r>
      <w:r>
        <w:tab/>
        <w:t xml:space="preserve">     </w:t>
      </w:r>
      <w:proofErr w:type="gramStart"/>
      <w:r>
        <w:t xml:space="preserve">   </w:t>
      </w:r>
      <w:r w:rsidRPr="003F1D88">
        <w:rPr>
          <w:u w:val="single"/>
        </w:rPr>
        <w:t>(</w:t>
      </w:r>
      <w:proofErr w:type="gramEnd"/>
      <w:r w:rsidRPr="003F1D88">
        <w:rPr>
          <w:u w:val="single"/>
        </w:rPr>
        <w:t>200 000)</w:t>
      </w:r>
    </w:p>
    <w:p w14:paraId="469AD1C3" w14:textId="77777777" w:rsidR="003F1D88" w:rsidRDefault="003F1D88" w:rsidP="00125A64">
      <w:r>
        <w:tab/>
        <w:t>GCI</w:t>
      </w:r>
      <w:r>
        <w:tab/>
      </w:r>
      <w:r>
        <w:tab/>
      </w:r>
      <w:r>
        <w:tab/>
        <w:t xml:space="preserve">   50 000</w:t>
      </w:r>
      <w:r>
        <w:tab/>
      </w:r>
      <w:r>
        <w:tab/>
        <w:t xml:space="preserve">   PD : 300 000</w:t>
      </w:r>
    </w:p>
    <w:p w14:paraId="3C6DF8B6" w14:textId="77777777" w:rsidR="003F1D88" w:rsidRDefault="003F1D88" w:rsidP="00125A64">
      <w:r>
        <w:tab/>
      </w:r>
      <w:r>
        <w:tab/>
      </w:r>
      <w:r>
        <w:tab/>
      </w:r>
      <w:r>
        <w:tab/>
      </w:r>
      <w:r>
        <w:tab/>
      </w:r>
      <w:r>
        <w:tab/>
      </w:r>
      <w:r>
        <w:tab/>
        <w:t xml:space="preserve">Récup. </w:t>
      </w:r>
      <w:proofErr w:type="gramStart"/>
      <w:r>
        <w:t>amort</w:t>
      </w:r>
      <w:proofErr w:type="gramEnd"/>
      <w:r>
        <w:t>.</w:t>
      </w:r>
      <w:r>
        <w:tab/>
      </w:r>
      <w:r>
        <w:tab/>
        <w:t>50 000</w:t>
      </w:r>
    </w:p>
    <w:p w14:paraId="61EB33E9" w14:textId="77777777" w:rsidR="003F1D88" w:rsidRDefault="003F1D88" w:rsidP="00125A64"/>
    <w:p w14:paraId="17334AAA" w14:textId="77777777" w:rsidR="003F1D88" w:rsidRDefault="003F1D88" w:rsidP="00125A64">
      <w:r>
        <w:t>Benoît Brunet doit inclure les GCI ainsi que la récupération d’amortissement dans sa déclaration d’impôt personnel.</w:t>
      </w:r>
    </w:p>
    <w:p w14:paraId="25C40725" w14:textId="77777777" w:rsidR="003F1D88" w:rsidRDefault="003F1D88" w:rsidP="00125A64"/>
    <w:p w14:paraId="6C52D06F" w14:textId="77777777" w:rsidR="003F1D88" w:rsidRDefault="003F1D88" w:rsidP="00125A64">
      <w:r>
        <w:t>PBR de la participation = JVM de l’apport = 350 000 $</w:t>
      </w:r>
    </w:p>
    <w:p w14:paraId="401322CB" w14:textId="77777777" w:rsidR="003F1D88" w:rsidRDefault="003F1D88" w:rsidP="00125A64"/>
    <w:p w14:paraId="392A91F3" w14:textId="77777777" w:rsidR="003F1D88" w:rsidRPr="003F1D88" w:rsidRDefault="003F1D88" w:rsidP="00125A64">
      <w:pPr>
        <w:rPr>
          <w:b/>
        </w:rPr>
      </w:pPr>
      <w:r w:rsidRPr="003F1D88">
        <w:rPr>
          <w:b/>
        </w:rPr>
        <w:t xml:space="preserve">Conséquences pour la </w:t>
      </w:r>
      <w:r w:rsidR="00404723">
        <w:rPr>
          <w:b/>
        </w:rPr>
        <w:t>société de personnes</w:t>
      </w:r>
      <w:r w:rsidRPr="003F1D88">
        <w:rPr>
          <w:b/>
        </w:rPr>
        <w:t xml:space="preserve"> RDS</w:t>
      </w:r>
    </w:p>
    <w:p w14:paraId="312DE6B4" w14:textId="77777777" w:rsidR="003F1D88" w:rsidRDefault="003F1D88" w:rsidP="00125A64"/>
    <w:p w14:paraId="48F84F8C" w14:textId="77777777" w:rsidR="003F1D88" w:rsidRDefault="003F1D88" w:rsidP="00125A64">
      <w:r>
        <w:t>Terrain :</w:t>
      </w:r>
      <w:r>
        <w:tab/>
        <w:t>PBR = 50 000</w:t>
      </w:r>
    </w:p>
    <w:p w14:paraId="791084A0" w14:textId="77777777" w:rsidR="003F1D88" w:rsidRDefault="003F1D88" w:rsidP="00125A64"/>
    <w:p w14:paraId="09BCD501" w14:textId="77777777" w:rsidR="003F1D88" w:rsidRDefault="003F1D88" w:rsidP="00125A64">
      <w:r>
        <w:t>Édifice :</w:t>
      </w:r>
      <w:r>
        <w:tab/>
        <w:t xml:space="preserve">CC </w:t>
      </w:r>
      <w:r w:rsidR="00A4403E">
        <w:t>aux fins</w:t>
      </w:r>
      <w:r>
        <w:t xml:space="preserve"> de l’amortissement = 300 000</w:t>
      </w:r>
    </w:p>
    <w:p w14:paraId="2C4449FA" w14:textId="77777777" w:rsidR="003F1D88" w:rsidRDefault="003F1D88" w:rsidP="00125A64">
      <w:r>
        <w:tab/>
      </w:r>
      <w:r>
        <w:tab/>
        <w:t>PBR = 300</w:t>
      </w:r>
      <w:r w:rsidR="002C5C4F">
        <w:t> </w:t>
      </w:r>
      <w:r>
        <w:t>000</w:t>
      </w:r>
    </w:p>
    <w:p w14:paraId="52D6C1A7" w14:textId="77777777" w:rsidR="002C5C4F" w:rsidRDefault="002C5C4F" w:rsidP="00125A64"/>
    <w:p w14:paraId="13D00899" w14:textId="77777777" w:rsidR="002C5C4F" w:rsidRDefault="002C5C4F" w:rsidP="002C5C4F">
      <w:pPr>
        <w:pStyle w:val="Titre2"/>
      </w:pPr>
      <w:bookmarkStart w:id="28" w:name="_Toc40785850"/>
      <w:r>
        <w:t xml:space="preserve">4.4 Apport de biens à la </w:t>
      </w:r>
      <w:r w:rsidR="00404723">
        <w:t>société de personnes</w:t>
      </w:r>
      <w:r>
        <w:t xml:space="preserve"> – Choix de 97(2)</w:t>
      </w:r>
      <w:bookmarkEnd w:id="28"/>
    </w:p>
    <w:p w14:paraId="2EE6A2C2" w14:textId="77777777" w:rsidR="002C5C4F" w:rsidRDefault="002C5C4F" w:rsidP="00125A64"/>
    <w:p w14:paraId="60FEC9C3" w14:textId="77777777" w:rsidR="002C5C4F" w:rsidRDefault="00BA3A16" w:rsidP="00064494">
      <w:pPr>
        <w:pStyle w:val="Paragraphedeliste"/>
        <w:numPr>
          <w:ilvl w:val="0"/>
          <w:numId w:val="21"/>
        </w:numPr>
      </w:pPr>
      <w:r>
        <w:t xml:space="preserve">Comme pour les sociétés par actions à 85(1), la Loi de l’impôt sur le revenu </w:t>
      </w:r>
      <w:r w:rsidRPr="00BA3A16">
        <w:rPr>
          <w:b/>
        </w:rPr>
        <w:t>prévoit un mécanisme de roulement</w:t>
      </w:r>
      <w:r>
        <w:t xml:space="preserve"> lorsqu’un associé apporte des biens dans la </w:t>
      </w:r>
      <w:r w:rsidR="00404723">
        <w:t>société de personnes</w:t>
      </w:r>
      <w:r>
        <w:t xml:space="preserve"> [97(2)]</w:t>
      </w:r>
    </w:p>
    <w:p w14:paraId="298F1D26" w14:textId="77777777" w:rsidR="00181E29" w:rsidRDefault="00181E29" w:rsidP="00181E29">
      <w:pPr>
        <w:pStyle w:val="Paragraphedeliste"/>
      </w:pPr>
    </w:p>
    <w:p w14:paraId="725E1670" w14:textId="77777777" w:rsidR="00181E29" w:rsidRDefault="00181E29" w:rsidP="00181E29">
      <w:pPr>
        <w:pStyle w:val="Paragraphedeliste"/>
      </w:pPr>
      <w:r>
        <w:rPr>
          <w:noProof/>
          <w:lang w:val="fr-FR" w:eastAsia="fr-FR"/>
        </w:rPr>
        <mc:AlternateContent>
          <mc:Choice Requires="wps">
            <w:drawing>
              <wp:anchor distT="0" distB="0" distL="114300" distR="114300" simplePos="0" relativeHeight="251889664" behindDoc="0" locked="0" layoutInCell="1" allowOverlap="1" wp14:anchorId="59F2BB42" wp14:editId="5006AEC4">
                <wp:simplePos x="0" y="0"/>
                <wp:positionH relativeFrom="column">
                  <wp:posOffset>383540</wp:posOffset>
                </wp:positionH>
                <wp:positionV relativeFrom="paragraph">
                  <wp:posOffset>93980</wp:posOffset>
                </wp:positionV>
                <wp:extent cx="4192270" cy="991235"/>
                <wp:effectExtent l="0" t="0" r="0" b="18415"/>
                <wp:wrapNone/>
                <wp:docPr id="159" name="Flèche courbée vers le bas 159"/>
                <wp:cNvGraphicFramePr/>
                <a:graphic xmlns:a="http://schemas.openxmlformats.org/drawingml/2006/main">
                  <a:graphicData uri="http://schemas.microsoft.com/office/word/2010/wordprocessingShape">
                    <wps:wsp>
                      <wps:cNvSpPr/>
                      <wps:spPr>
                        <a:xfrm>
                          <a:off x="0" y="0"/>
                          <a:ext cx="4192270" cy="991235"/>
                        </a:xfrm>
                        <a:prstGeom prst="curved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6DA4" id="Flèche courbée vers le bas 159" o:spid="_x0000_s1026" type="#_x0000_t105" style="position:absolute;margin-left:30.2pt;margin-top:7.4pt;width:330.1pt;height:78.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" adj="19046,20961,16200" filled="f" strokecolor="black [3213]" strokeweight=".25pt"/>
            </w:pict>
          </mc:Fallback>
        </mc:AlternateContent>
      </w:r>
    </w:p>
    <w:p w14:paraId="1E8FCC83" w14:textId="77777777" w:rsidR="00181E29" w:rsidRDefault="00181E29" w:rsidP="00181E29">
      <w:pPr>
        <w:pStyle w:val="Paragraphedeliste"/>
        <w:spacing w:after="200"/>
        <w:jc w:val="left"/>
      </w:pPr>
      <w:r>
        <w:rPr>
          <w:noProof/>
          <w:lang w:val="fr-FR" w:eastAsia="fr-FR"/>
        </w:rPr>
        <mc:AlternateContent>
          <mc:Choice Requires="wps">
            <w:drawing>
              <wp:anchor distT="0" distB="0" distL="114300" distR="114300" simplePos="0" relativeHeight="251890688" behindDoc="0" locked="0" layoutInCell="1" allowOverlap="1" wp14:anchorId="2B6B67B3" wp14:editId="52761757">
                <wp:simplePos x="0" y="0"/>
                <wp:positionH relativeFrom="column">
                  <wp:posOffset>1357630</wp:posOffset>
                </wp:positionH>
                <wp:positionV relativeFrom="paragraph">
                  <wp:posOffset>99228</wp:posOffset>
                </wp:positionV>
                <wp:extent cx="2181777" cy="663983"/>
                <wp:effectExtent l="0" t="0" r="0" b="3175"/>
                <wp:wrapNone/>
                <wp:docPr id="161" name="Zone de texte 161"/>
                <wp:cNvGraphicFramePr/>
                <a:graphic xmlns:a="http://schemas.openxmlformats.org/drawingml/2006/main">
                  <a:graphicData uri="http://schemas.microsoft.com/office/word/2010/wordprocessingShape">
                    <wps:wsp>
                      <wps:cNvSpPr txBox="1"/>
                      <wps:spPr>
                        <a:xfrm>
                          <a:off x="0" y="0"/>
                          <a:ext cx="2181777" cy="663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9BD6C" w14:textId="77777777" w:rsidR="00036C2A" w:rsidRPr="00E54F42" w:rsidRDefault="00036C2A" w:rsidP="00181E29">
                            <w:pPr>
                              <w:jc w:val="left"/>
                              <w:rPr>
                                <w:sz w:val="22"/>
                              </w:rPr>
                            </w:pPr>
                            <w:r>
                              <w:rPr>
                                <w:sz w:val="22"/>
                              </w:rPr>
                              <w:t>Transfert de biens sur la base d’un roulement fiscal semblable à 85(1)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B67B3" id="Zone de texte 161" o:spid="_x0000_s1075" type="#_x0000_t202" style="position:absolute;left:0;text-align:left;margin-left:106.9pt;margin-top:7.8pt;width:171.8pt;height:52.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" filled="f" stroked="f" strokeweight=".5pt">
                <v:textbox>
                  <w:txbxContent>
                    <w:p w14:paraId="3769BD6C" w14:textId="77777777" w:rsidR="00036C2A" w:rsidRPr="00E54F42" w:rsidRDefault="00036C2A" w:rsidP="00181E29">
                      <w:pPr>
                        <w:jc w:val="left"/>
                        <w:rPr>
                          <w:sz w:val="22"/>
                        </w:rPr>
                      </w:pPr>
                      <w:r>
                        <w:rPr>
                          <w:sz w:val="22"/>
                        </w:rPr>
                        <w:t>Transfert de biens sur la base d’un roulement fiscal semblable à 85(1)</w:t>
                      </w:r>
                    </w:p>
                  </w:txbxContent>
                </v:textbox>
              </v:shape>
            </w:pict>
          </mc:Fallback>
        </mc:AlternateContent>
      </w:r>
      <w:r>
        <w:rPr>
          <w:noProof/>
          <w:lang w:val="fr-FR" w:eastAsia="fr-FR"/>
        </w:rPr>
        <mc:AlternateContent>
          <mc:Choice Requires="wps">
            <w:drawing>
              <wp:anchor distT="0" distB="0" distL="114300" distR="114300" simplePos="0" relativeHeight="251888640" behindDoc="0" locked="0" layoutInCell="1" allowOverlap="1" wp14:anchorId="176A523A" wp14:editId="64E14AF1">
                <wp:simplePos x="0" y="0"/>
                <wp:positionH relativeFrom="column">
                  <wp:posOffset>3324285</wp:posOffset>
                </wp:positionH>
                <wp:positionV relativeFrom="paragraph">
                  <wp:posOffset>1140137</wp:posOffset>
                </wp:positionV>
                <wp:extent cx="1940560" cy="344805"/>
                <wp:effectExtent l="0" t="0" r="2540" b="0"/>
                <wp:wrapNone/>
                <wp:docPr id="162" name="Zone de texte 162"/>
                <wp:cNvGraphicFramePr/>
                <a:graphic xmlns:a="http://schemas.openxmlformats.org/drawingml/2006/main">
                  <a:graphicData uri="http://schemas.microsoft.com/office/word/2010/wordprocessingShape">
                    <wps:wsp>
                      <wps:cNvSpPr txBox="1"/>
                      <wps:spPr>
                        <a:xfrm>
                          <a:off x="0" y="0"/>
                          <a:ext cx="194056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9ACA1" w14:textId="77777777" w:rsidR="00036C2A" w:rsidRDefault="00036C2A" w:rsidP="00181E29">
                            <w:pPr>
                              <w:jc w:val="center"/>
                            </w:pPr>
                            <w:r>
                              <w:t>Société de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6A523A" id="Zone de texte 162" o:spid="_x0000_s1076" type="#_x0000_t202" style="position:absolute;left:0;text-align:left;margin-left:261.75pt;margin-top:89.75pt;width:152.8pt;height:27.1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" fillcolor="white [3201]" stroked="f" strokeweight=".5pt">
                <v:textbox>
                  <w:txbxContent>
                    <w:p w14:paraId="5769ACA1" w14:textId="77777777" w:rsidR="00036C2A" w:rsidRDefault="00036C2A" w:rsidP="00181E29">
                      <w:pPr>
                        <w:jc w:val="center"/>
                      </w:pPr>
                      <w:r>
                        <w:t>Société de personnes</w:t>
                      </w:r>
                    </w:p>
                  </w:txbxContent>
                </v:textbox>
              </v:shape>
            </w:pict>
          </mc:Fallback>
        </mc:AlternateContent>
      </w:r>
    </w:p>
    <w:p w14:paraId="0DA580F4" w14:textId="77777777" w:rsidR="00181E29" w:rsidRDefault="00181E29" w:rsidP="00181E29">
      <w:pPr>
        <w:pStyle w:val="Paragraphedeliste"/>
      </w:pPr>
    </w:p>
    <w:p w14:paraId="2150CF6F" w14:textId="77777777" w:rsidR="00181E29" w:rsidRDefault="00181E29" w:rsidP="00181E29">
      <w:pPr>
        <w:pStyle w:val="Paragraphedeliste"/>
      </w:pPr>
    </w:p>
    <w:p w14:paraId="3432910B" w14:textId="77777777" w:rsidR="00181E29" w:rsidRDefault="00181E29" w:rsidP="00181E29">
      <w:pPr>
        <w:pStyle w:val="Paragraphedeliste"/>
      </w:pPr>
    </w:p>
    <w:p w14:paraId="12F323EC" w14:textId="77777777" w:rsidR="00181E29" w:rsidRDefault="00181E29" w:rsidP="00181E29">
      <w:pPr>
        <w:pStyle w:val="Paragraphedeliste"/>
      </w:pPr>
      <w:r>
        <w:rPr>
          <w:noProof/>
          <w:lang w:val="fr-FR" w:eastAsia="fr-FR"/>
        </w:rPr>
        <mc:AlternateContent>
          <mc:Choice Requires="wps">
            <w:drawing>
              <wp:anchor distT="0" distB="0" distL="114300" distR="114300" simplePos="0" relativeHeight="251894784" behindDoc="0" locked="0" layoutInCell="1" allowOverlap="1" wp14:anchorId="3204F185" wp14:editId="02B2395C">
                <wp:simplePos x="0" y="0"/>
                <wp:positionH relativeFrom="column">
                  <wp:posOffset>1358265</wp:posOffset>
                </wp:positionH>
                <wp:positionV relativeFrom="paragraph">
                  <wp:posOffset>174625</wp:posOffset>
                </wp:positionV>
                <wp:extent cx="1198880" cy="284480"/>
                <wp:effectExtent l="0" t="0" r="0" b="1270"/>
                <wp:wrapNone/>
                <wp:docPr id="167" name="Zone de texte 167"/>
                <wp:cNvGraphicFramePr/>
                <a:graphic xmlns:a="http://schemas.openxmlformats.org/drawingml/2006/main">
                  <a:graphicData uri="http://schemas.microsoft.com/office/word/2010/wordprocessingShape">
                    <wps:wsp>
                      <wps:cNvSpPr txBox="1"/>
                      <wps:spPr>
                        <a:xfrm>
                          <a:off x="0" y="0"/>
                          <a:ext cx="119888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A4841" w14:textId="77777777" w:rsidR="00036C2A" w:rsidRPr="00E54F42" w:rsidRDefault="00036C2A" w:rsidP="00181E29">
                            <w:pPr>
                              <w:jc w:val="left"/>
                              <w:rPr>
                                <w:sz w:val="22"/>
                              </w:rPr>
                            </w:pPr>
                            <w:r>
                              <w:rPr>
                                <w:sz w:val="22"/>
                              </w:rPr>
                              <w:t>Choix d’une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F185" id="Zone de texte 167" o:spid="_x0000_s1077" type="#_x0000_t202" style="position:absolute;left:0;text-align:left;margin-left:106.95pt;margin-top:13.75pt;width:94.4pt;height:2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" filled="f" stroked="f" strokeweight=".5pt">
                <v:textbox>
                  <w:txbxContent>
                    <w:p w14:paraId="6E6A4841" w14:textId="77777777" w:rsidR="00036C2A" w:rsidRPr="00E54F42" w:rsidRDefault="00036C2A" w:rsidP="00181E29">
                      <w:pPr>
                        <w:jc w:val="left"/>
                        <w:rPr>
                          <w:sz w:val="22"/>
                        </w:rPr>
                      </w:pPr>
                      <w:r>
                        <w:rPr>
                          <w:sz w:val="22"/>
                        </w:rPr>
                        <w:t>Choix d’une SC</w:t>
                      </w:r>
                    </w:p>
                  </w:txbxContent>
                </v:textbox>
              </v:shape>
            </w:pict>
          </mc:Fallback>
        </mc:AlternateContent>
      </w:r>
      <w:r>
        <w:rPr>
          <w:noProof/>
          <w:lang w:val="fr-FR" w:eastAsia="fr-FR"/>
        </w:rPr>
        <mc:AlternateContent>
          <mc:Choice Requires="wps">
            <w:drawing>
              <wp:anchor distT="0" distB="0" distL="114300" distR="114300" simplePos="0" relativeHeight="251887616" behindDoc="0" locked="0" layoutInCell="1" allowOverlap="1" wp14:anchorId="0A4F4130" wp14:editId="1D847BD9">
                <wp:simplePos x="0" y="0"/>
                <wp:positionH relativeFrom="column">
                  <wp:posOffset>2915285</wp:posOffset>
                </wp:positionH>
                <wp:positionV relativeFrom="paragraph">
                  <wp:posOffset>63500</wp:posOffset>
                </wp:positionV>
                <wp:extent cx="2768600" cy="646430"/>
                <wp:effectExtent l="0" t="0" r="12700" b="20320"/>
                <wp:wrapNone/>
                <wp:docPr id="163" name="Ellipse 163"/>
                <wp:cNvGraphicFramePr/>
                <a:graphic xmlns:a="http://schemas.openxmlformats.org/drawingml/2006/main">
                  <a:graphicData uri="http://schemas.microsoft.com/office/word/2010/wordprocessingShape">
                    <wps:wsp>
                      <wps:cNvSpPr/>
                      <wps:spPr>
                        <a:xfrm>
                          <a:off x="0" y="0"/>
                          <a:ext cx="2768600" cy="6464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75FF23" id="Ellipse 163" o:spid="_x0000_s1026" style="position:absolute;margin-left:229.55pt;margin-top:5pt;width:218pt;height:50.9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" filled="f" strokecolor="black [3213]"/>
            </w:pict>
          </mc:Fallback>
        </mc:AlternateContent>
      </w:r>
      <w:r>
        <w:rPr>
          <w:noProof/>
          <w:lang w:val="fr-FR" w:eastAsia="fr-FR"/>
        </w:rPr>
        <mc:AlternateContent>
          <mc:Choice Requires="wps">
            <w:drawing>
              <wp:anchor distT="0" distB="0" distL="114300" distR="114300" simplePos="0" relativeHeight="251886592" behindDoc="0" locked="0" layoutInCell="1" allowOverlap="1" wp14:anchorId="7E900125" wp14:editId="7588EAC7">
                <wp:simplePos x="0" y="0"/>
                <wp:positionH relativeFrom="column">
                  <wp:posOffset>21566</wp:posOffset>
                </wp:positionH>
                <wp:positionV relativeFrom="paragraph">
                  <wp:posOffset>99479</wp:posOffset>
                </wp:positionV>
                <wp:extent cx="1155940" cy="275590"/>
                <wp:effectExtent l="0" t="0" r="6350" b="0"/>
                <wp:wrapNone/>
                <wp:docPr id="164" name="Zone de texte 164"/>
                <wp:cNvGraphicFramePr/>
                <a:graphic xmlns:a="http://schemas.openxmlformats.org/drawingml/2006/main">
                  <a:graphicData uri="http://schemas.microsoft.com/office/word/2010/wordprocessingShape">
                    <wps:wsp>
                      <wps:cNvSpPr txBox="1"/>
                      <wps:spPr>
                        <a:xfrm>
                          <a:off x="0" y="0"/>
                          <a:ext cx="11559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82813" w14:textId="77777777" w:rsidR="00036C2A" w:rsidRDefault="00036C2A" w:rsidP="00181E29">
                            <w:r>
                              <w:t>Vendeur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900125" id="Zone de texte 164" o:spid="_x0000_s1078" type="#_x0000_t202" style="position:absolute;left:0;text-align:left;margin-left:1.7pt;margin-top:7.85pt;width:91pt;height:21.7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" fillcolor="white [3201]" stroked="f" strokeweight=".5pt">
                <v:textbox>
                  <w:txbxContent>
                    <w:p w14:paraId="31682813" w14:textId="77777777" w:rsidR="00036C2A" w:rsidRDefault="00036C2A" w:rsidP="00181E29">
                      <w:r>
                        <w:t>Vendeur</w:t>
                      </w:r>
                    </w:p>
                  </w:txbxContent>
                </v:textbox>
              </v:shape>
            </w:pict>
          </mc:Fallback>
        </mc:AlternateContent>
      </w:r>
    </w:p>
    <w:p w14:paraId="14B5CECF" w14:textId="77777777" w:rsidR="00181E29" w:rsidRDefault="00181E29" w:rsidP="00181E29">
      <w:pPr>
        <w:pStyle w:val="Paragraphedeliste"/>
      </w:pPr>
    </w:p>
    <w:p w14:paraId="1DCB85E9" w14:textId="77777777" w:rsidR="00181E29" w:rsidRDefault="00181E29" w:rsidP="00181E29">
      <w:pPr>
        <w:pStyle w:val="Paragraphedeliste"/>
      </w:pPr>
    </w:p>
    <w:p w14:paraId="23DD03A7" w14:textId="77777777" w:rsidR="00181E29" w:rsidRDefault="00051993" w:rsidP="00181E29">
      <w:pPr>
        <w:pStyle w:val="Paragraphedeliste"/>
      </w:pPr>
      <w:r>
        <w:rPr>
          <w:noProof/>
          <w:lang w:val="fr-FR" w:eastAsia="fr-FR"/>
        </w:rPr>
        <mc:AlternateContent>
          <mc:Choice Requires="wps">
            <w:drawing>
              <wp:anchor distT="0" distB="0" distL="114300" distR="114300" simplePos="0" relativeHeight="251892736" behindDoc="0" locked="0" layoutInCell="1" allowOverlap="1" wp14:anchorId="20A3BFF8" wp14:editId="45084152">
                <wp:simplePos x="0" y="0"/>
                <wp:positionH relativeFrom="column">
                  <wp:posOffset>1298275</wp:posOffset>
                </wp:positionH>
                <wp:positionV relativeFrom="paragraph">
                  <wp:posOffset>54742</wp:posOffset>
                </wp:positionV>
                <wp:extent cx="2345690" cy="905857"/>
                <wp:effectExtent l="0" t="0" r="0" b="0"/>
                <wp:wrapNone/>
                <wp:docPr id="165" name="Zone de texte 165"/>
                <wp:cNvGraphicFramePr/>
                <a:graphic xmlns:a="http://schemas.openxmlformats.org/drawingml/2006/main">
                  <a:graphicData uri="http://schemas.microsoft.com/office/word/2010/wordprocessingShape">
                    <wps:wsp>
                      <wps:cNvSpPr txBox="1"/>
                      <wps:spPr>
                        <a:xfrm>
                          <a:off x="0" y="0"/>
                          <a:ext cx="2345690" cy="905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C4C07" w14:textId="77777777" w:rsidR="00036C2A" w:rsidRPr="00181E29" w:rsidRDefault="00036C2A" w:rsidP="00181E29">
                            <w:pPr>
                              <w:jc w:val="center"/>
                              <w:rPr>
                                <w:sz w:val="22"/>
                              </w:rPr>
                            </w:pPr>
                            <w:r>
                              <w:rPr>
                                <w:sz w:val="22"/>
                              </w:rPr>
                              <w:t>Reçoit</w:t>
                            </w:r>
                            <w:r w:rsidRPr="00181E29">
                              <w:rPr>
                                <w:sz w:val="22"/>
                              </w:rPr>
                              <w:t xml:space="preserve"> une participation</w:t>
                            </w:r>
                            <w:r>
                              <w:rPr>
                                <w:sz w:val="22"/>
                              </w:rPr>
                              <w:t xml:space="preserve"> (à moins qu’il soit déjà un associé)</w:t>
                            </w:r>
                          </w:p>
                          <w:p w14:paraId="637D8E12" w14:textId="77777777" w:rsidR="00036C2A" w:rsidRPr="00181E29" w:rsidRDefault="00036C2A" w:rsidP="00181E29">
                            <w:pPr>
                              <w:jc w:val="center"/>
                              <w:rPr>
                                <w:sz w:val="22"/>
                              </w:rPr>
                            </w:pPr>
                            <w:r w:rsidRPr="00181E29">
                              <w:rPr>
                                <w:sz w:val="22"/>
                              </w:rPr>
                              <w:t>Peut aussi recevoir une contrepartie autre qu’une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3BFF8" id="Zone de texte 165" o:spid="_x0000_s1079" type="#_x0000_t202" style="position:absolute;left:0;text-align:left;margin-left:102.25pt;margin-top:4.3pt;width:184.7pt;height:71.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" filled="f" stroked="f" strokeweight=".5pt">
                <v:textbox>
                  <w:txbxContent>
                    <w:p w14:paraId="487C4C07" w14:textId="77777777" w:rsidR="00036C2A" w:rsidRPr="00181E29" w:rsidRDefault="00036C2A" w:rsidP="00181E29">
                      <w:pPr>
                        <w:jc w:val="center"/>
                        <w:rPr>
                          <w:sz w:val="22"/>
                        </w:rPr>
                      </w:pPr>
                      <w:r>
                        <w:rPr>
                          <w:sz w:val="22"/>
                        </w:rPr>
                        <w:t>Reçoit</w:t>
                      </w:r>
                      <w:r w:rsidRPr="00181E29">
                        <w:rPr>
                          <w:sz w:val="22"/>
                        </w:rPr>
                        <w:t xml:space="preserve"> une participation</w:t>
                      </w:r>
                      <w:r>
                        <w:rPr>
                          <w:sz w:val="22"/>
                        </w:rPr>
                        <w:t xml:space="preserve"> (à moins qu’il soit déjà un associé)</w:t>
                      </w:r>
                    </w:p>
                    <w:p w14:paraId="637D8E12" w14:textId="77777777" w:rsidR="00036C2A" w:rsidRPr="00181E29" w:rsidRDefault="00036C2A" w:rsidP="00181E29">
                      <w:pPr>
                        <w:jc w:val="center"/>
                        <w:rPr>
                          <w:sz w:val="22"/>
                        </w:rPr>
                      </w:pPr>
                      <w:r w:rsidRPr="00181E29">
                        <w:rPr>
                          <w:sz w:val="22"/>
                        </w:rPr>
                        <w:t>Peut aussi recevoir une contrepartie autre qu’une participation</w:t>
                      </w:r>
                    </w:p>
                  </w:txbxContent>
                </v:textbox>
              </v:shape>
            </w:pict>
          </mc:Fallback>
        </mc:AlternateContent>
      </w:r>
      <w:r w:rsidR="00181E29">
        <w:rPr>
          <w:noProof/>
          <w:lang w:val="fr-FR" w:eastAsia="fr-FR"/>
        </w:rPr>
        <mc:AlternateContent>
          <mc:Choice Requires="wps">
            <w:drawing>
              <wp:anchor distT="0" distB="0" distL="114300" distR="114300" simplePos="0" relativeHeight="251891712" behindDoc="0" locked="0" layoutInCell="1" allowOverlap="1" wp14:anchorId="68BEB16A" wp14:editId="76A92C69">
                <wp:simplePos x="0" y="0"/>
                <wp:positionH relativeFrom="column">
                  <wp:posOffset>314325</wp:posOffset>
                </wp:positionH>
                <wp:positionV relativeFrom="paragraph">
                  <wp:posOffset>124256</wp:posOffset>
                </wp:positionV>
                <wp:extent cx="4097020" cy="828040"/>
                <wp:effectExtent l="0" t="0" r="17780" b="10160"/>
                <wp:wrapNone/>
                <wp:docPr id="166" name="Flèche courbée vers le haut 166"/>
                <wp:cNvGraphicFramePr/>
                <a:graphic xmlns:a="http://schemas.openxmlformats.org/drawingml/2006/main">
                  <a:graphicData uri="http://schemas.microsoft.com/office/word/2010/wordprocessingShape">
                    <wps:wsp>
                      <wps:cNvSpPr/>
                      <wps:spPr>
                        <a:xfrm flipH="1">
                          <a:off x="0" y="0"/>
                          <a:ext cx="4097020" cy="828040"/>
                        </a:xfrm>
                        <a:prstGeom prst="curvedUp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93D93" id="Flèche courbée vers le haut 166" o:spid="_x0000_s1026" type="#_x0000_t104" style="position:absolute;margin-left:24.75pt;margin-top:9.8pt;width:322.6pt;height:65.2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" adj="19417,21054,5400" filled="f" strokecolor="black [3213]" strokeweight=".25pt"/>
            </w:pict>
          </mc:Fallback>
        </mc:AlternateContent>
      </w:r>
    </w:p>
    <w:p w14:paraId="70E1E67F" w14:textId="77777777" w:rsidR="00181E29" w:rsidRDefault="00181E29" w:rsidP="00181E29">
      <w:pPr>
        <w:pStyle w:val="Paragraphedeliste"/>
      </w:pPr>
    </w:p>
    <w:p w14:paraId="25548542" w14:textId="77777777" w:rsidR="00181E29" w:rsidRDefault="00181E29" w:rsidP="00181E29">
      <w:pPr>
        <w:pStyle w:val="Paragraphedeliste"/>
      </w:pPr>
    </w:p>
    <w:p w14:paraId="3688F6D7" w14:textId="77777777" w:rsidR="00181E29" w:rsidRDefault="00181E29">
      <w:pPr>
        <w:spacing w:after="200"/>
        <w:jc w:val="left"/>
        <w:rPr>
          <w:rFonts w:eastAsiaTheme="majorEastAsia" w:cstheme="majorBidi"/>
          <w:bCs/>
          <w:i/>
        </w:rPr>
      </w:pPr>
      <w:r>
        <w:br w:type="page"/>
      </w:r>
    </w:p>
    <w:p w14:paraId="3F7262FB" w14:textId="77777777" w:rsidR="00181E29" w:rsidRDefault="00181E29" w:rsidP="00181E29">
      <w:pPr>
        <w:pStyle w:val="Titre3"/>
      </w:pPr>
      <w:bookmarkStart w:id="29" w:name="_Toc40785851"/>
      <w:r>
        <w:lastRenderedPageBreak/>
        <w:t>4.4.1 Conditions d’application</w:t>
      </w:r>
      <w:bookmarkEnd w:id="29"/>
    </w:p>
    <w:p w14:paraId="224C1EF6" w14:textId="77777777" w:rsidR="00181E29" w:rsidRDefault="00181E29" w:rsidP="00181E29"/>
    <w:p w14:paraId="5D4C8CCC" w14:textId="77777777" w:rsidR="00181E29" w:rsidRDefault="000B5F66" w:rsidP="00064494">
      <w:pPr>
        <w:pStyle w:val="Paragraphedeliste"/>
        <w:numPr>
          <w:ilvl w:val="0"/>
          <w:numId w:val="21"/>
        </w:numPr>
      </w:pPr>
      <w:r>
        <w:t>Formalités à respecter quant au choix du par. 97(2) :</w:t>
      </w:r>
    </w:p>
    <w:p w14:paraId="5CC2483F" w14:textId="77777777" w:rsidR="000B5F66" w:rsidRDefault="000B5F66" w:rsidP="000B5F66">
      <w:pPr>
        <w:pStyle w:val="Paragraphedeliste"/>
      </w:pPr>
    </w:p>
    <w:p w14:paraId="245A866F" w14:textId="77777777" w:rsidR="000B5F66" w:rsidRDefault="000B5F66" w:rsidP="00064494">
      <w:pPr>
        <w:pStyle w:val="Paragraphedeliste"/>
        <w:numPr>
          <w:ilvl w:val="1"/>
          <w:numId w:val="21"/>
        </w:numPr>
      </w:pPr>
      <w:r>
        <w:t xml:space="preserve">La </w:t>
      </w:r>
      <w:r w:rsidR="00404723">
        <w:t>société de personnes</w:t>
      </w:r>
      <w:r>
        <w:t xml:space="preserve"> est canadienne (art. 102). Tous les associés résident au Canada</w:t>
      </w:r>
    </w:p>
    <w:p w14:paraId="3FE4193B" w14:textId="77777777" w:rsidR="000B5F66" w:rsidRDefault="000B5F66" w:rsidP="000B5F66">
      <w:pPr>
        <w:pStyle w:val="Paragraphedeliste"/>
      </w:pPr>
    </w:p>
    <w:p w14:paraId="2CA8BC29" w14:textId="77777777" w:rsidR="000B5F66" w:rsidRDefault="000B5F66" w:rsidP="00064494">
      <w:pPr>
        <w:pStyle w:val="Paragraphedeliste"/>
        <w:numPr>
          <w:ilvl w:val="1"/>
          <w:numId w:val="21"/>
        </w:numPr>
      </w:pPr>
      <w:r>
        <w:t>Formulaire T2059 signé par tous les associés.</w:t>
      </w:r>
    </w:p>
    <w:p w14:paraId="60472E8F" w14:textId="77777777" w:rsidR="000B5F66" w:rsidRDefault="000B5F66" w:rsidP="000B5F66">
      <w:pPr>
        <w:pStyle w:val="Paragraphedeliste"/>
      </w:pPr>
    </w:p>
    <w:p w14:paraId="25D21099" w14:textId="77777777" w:rsidR="000B5F66" w:rsidRDefault="000B5F66" w:rsidP="00064494">
      <w:pPr>
        <w:pStyle w:val="Paragraphedeliste"/>
        <w:numPr>
          <w:ilvl w:val="1"/>
          <w:numId w:val="21"/>
        </w:numPr>
      </w:pPr>
      <w:r>
        <w:t>Selon 96(3), lorsqu’un associé est mandaté pour agir au nom de tous les associés, il peut exercer le choix seul.</w:t>
      </w:r>
    </w:p>
    <w:p w14:paraId="06D37F99" w14:textId="77777777" w:rsidR="002706A7" w:rsidRDefault="002706A7" w:rsidP="002706A7">
      <w:pPr>
        <w:pStyle w:val="Paragraphedeliste"/>
      </w:pPr>
    </w:p>
    <w:p w14:paraId="7AD2C507" w14:textId="77777777" w:rsidR="002706A7" w:rsidRDefault="002706A7" w:rsidP="00064494">
      <w:pPr>
        <w:pStyle w:val="Paragraphedeliste"/>
        <w:numPr>
          <w:ilvl w:val="1"/>
          <w:numId w:val="21"/>
        </w:numPr>
      </w:pPr>
      <w:r>
        <w:t>Délai de production : à la première des dates auxquelles l’un des associés doit produire sa déclaration d’impôt pour l’année de l’associé au cours de laquelle a eu lieu la transaction [96(4)]</w:t>
      </w:r>
    </w:p>
    <w:p w14:paraId="02DDA372" w14:textId="77777777" w:rsidR="005C5268" w:rsidRDefault="005C5268" w:rsidP="005C5268">
      <w:pPr>
        <w:pStyle w:val="Paragraphedeliste"/>
      </w:pPr>
    </w:p>
    <w:p w14:paraId="0BD3F04F" w14:textId="77777777" w:rsidR="005C5268" w:rsidRDefault="005C5268" w:rsidP="00064494">
      <w:pPr>
        <w:pStyle w:val="Paragraphedeliste"/>
        <w:numPr>
          <w:ilvl w:val="0"/>
          <w:numId w:val="21"/>
        </w:numPr>
      </w:pPr>
      <w:r>
        <w:t>Production tardive [96(5) et 96(6)]</w:t>
      </w:r>
    </w:p>
    <w:p w14:paraId="5CB6BA67" w14:textId="77777777" w:rsidR="005C5268" w:rsidRDefault="005C5268" w:rsidP="005C5268">
      <w:pPr>
        <w:pStyle w:val="Paragraphedeliste"/>
        <w:ind w:left="1440"/>
      </w:pPr>
    </w:p>
    <w:p w14:paraId="6919D89F" w14:textId="77777777" w:rsidR="005C5268" w:rsidRDefault="005C5268" w:rsidP="00064494">
      <w:pPr>
        <w:pStyle w:val="Paragraphedeliste"/>
        <w:numPr>
          <w:ilvl w:val="1"/>
          <w:numId w:val="21"/>
        </w:numPr>
      </w:pPr>
      <w:r>
        <w:t xml:space="preserve">Maximum 3 ans après la date normale </w:t>
      </w:r>
      <w:r w:rsidRPr="005C5268">
        <w:rPr>
          <w:u w:val="double"/>
        </w:rPr>
        <w:t>et</w:t>
      </w:r>
      <w:r>
        <w:t xml:space="preserve"> paiement de la pénalité</w:t>
      </w:r>
    </w:p>
    <w:p w14:paraId="1F984D2A" w14:textId="77777777" w:rsidR="005C5268" w:rsidRDefault="005C5268" w:rsidP="005C5268">
      <w:pPr>
        <w:pStyle w:val="Paragraphedeliste"/>
        <w:ind w:left="1440"/>
      </w:pPr>
    </w:p>
    <w:p w14:paraId="30D51256" w14:textId="77777777" w:rsidR="005C5268" w:rsidRDefault="005C5268" w:rsidP="00064494">
      <w:pPr>
        <w:pStyle w:val="Paragraphedeliste"/>
        <w:numPr>
          <w:ilvl w:val="1"/>
          <w:numId w:val="21"/>
        </w:numPr>
      </w:pPr>
      <w:r>
        <w:t>Pénalité = le moindre de :</w:t>
      </w:r>
    </w:p>
    <w:p w14:paraId="792D2B0E" w14:textId="77777777" w:rsidR="005C5268" w:rsidRDefault="005C5268" w:rsidP="00064494">
      <w:pPr>
        <w:pStyle w:val="Paragraphedeliste"/>
        <w:numPr>
          <w:ilvl w:val="2"/>
          <w:numId w:val="21"/>
        </w:numPr>
      </w:pPr>
      <w:proofErr w:type="gramStart"/>
      <w:r>
        <w:t>¼</w:t>
      </w:r>
      <w:proofErr w:type="gramEnd"/>
      <w:r>
        <w:t xml:space="preserve"> </w:t>
      </w:r>
      <w:r>
        <w:rPr>
          <w:rFonts w:cs="Times New Roman"/>
        </w:rPr>
        <w:t>×</w:t>
      </w:r>
      <w:r>
        <w:t xml:space="preserve"> 1 % </w:t>
      </w:r>
      <w:r>
        <w:rPr>
          <w:rFonts w:cs="Times New Roman"/>
        </w:rPr>
        <w:t>×</w:t>
      </w:r>
      <w:r>
        <w:t xml:space="preserve"> (JVM du bien – SC) </w:t>
      </w:r>
      <w:r>
        <w:rPr>
          <w:rFonts w:cs="Times New Roman"/>
        </w:rPr>
        <w:t>×</w:t>
      </w:r>
      <w:r>
        <w:t xml:space="preserve"> nombre de mois (ou partie de mois) de retard</w:t>
      </w:r>
    </w:p>
    <w:p w14:paraId="54D9B2AB" w14:textId="77777777" w:rsidR="005C5268" w:rsidRDefault="005C5268" w:rsidP="00064494">
      <w:pPr>
        <w:pStyle w:val="Paragraphedeliste"/>
        <w:numPr>
          <w:ilvl w:val="2"/>
          <w:numId w:val="21"/>
        </w:numPr>
      </w:pPr>
      <w:r>
        <w:t>100$/mois (max. 8 000 $, 5 000 $ au Québec)</w:t>
      </w:r>
    </w:p>
    <w:p w14:paraId="3EA82A41" w14:textId="77777777" w:rsidR="003139BC" w:rsidRDefault="003139BC" w:rsidP="003139BC">
      <w:pPr>
        <w:pStyle w:val="Paragraphedeliste"/>
        <w:ind w:left="1440"/>
      </w:pPr>
    </w:p>
    <w:p w14:paraId="5469DB2D" w14:textId="77777777" w:rsidR="003139BC" w:rsidRDefault="003139BC" w:rsidP="00064494">
      <w:pPr>
        <w:pStyle w:val="Paragraphedeliste"/>
        <w:numPr>
          <w:ilvl w:val="1"/>
          <w:numId w:val="21"/>
        </w:numPr>
      </w:pPr>
      <w:r>
        <w:t>Choix au-delà de la période maximale de 3 ans</w:t>
      </w:r>
    </w:p>
    <w:p w14:paraId="7C0A25D6" w14:textId="77777777" w:rsidR="003139BC" w:rsidRDefault="003139BC" w:rsidP="00064494">
      <w:pPr>
        <w:pStyle w:val="Paragraphedeliste"/>
        <w:numPr>
          <w:ilvl w:val="2"/>
          <w:numId w:val="21"/>
        </w:numPr>
      </w:pPr>
      <w:proofErr w:type="gramStart"/>
      <w:r>
        <w:t>possible</w:t>
      </w:r>
      <w:proofErr w:type="gramEnd"/>
      <w:r>
        <w:t xml:space="preserve"> si l’ARC juge que cela est juste et équitable de le faire [96(5.1)]</w:t>
      </w:r>
    </w:p>
    <w:p w14:paraId="2C5A7070" w14:textId="77777777" w:rsidR="003139BC" w:rsidRDefault="003139BC" w:rsidP="00064494">
      <w:pPr>
        <w:pStyle w:val="Paragraphedeliste"/>
        <w:numPr>
          <w:ilvl w:val="2"/>
          <w:numId w:val="21"/>
        </w:numPr>
      </w:pPr>
      <w:r>
        <w:t xml:space="preserve">Paiement de la pénalité </w:t>
      </w:r>
    </w:p>
    <w:p w14:paraId="24984F88" w14:textId="77777777" w:rsidR="00A24449" w:rsidRDefault="00A24449" w:rsidP="00A24449"/>
    <w:p w14:paraId="022FDBE4" w14:textId="77777777" w:rsidR="00A24449" w:rsidRDefault="00A24449">
      <w:pPr>
        <w:spacing w:after="200"/>
        <w:jc w:val="left"/>
      </w:pPr>
      <w:r>
        <w:br w:type="page"/>
      </w:r>
    </w:p>
    <w:p w14:paraId="0113783F" w14:textId="77777777" w:rsidR="00A24449" w:rsidRDefault="00A24449" w:rsidP="00A24449">
      <w:pPr>
        <w:pStyle w:val="Titre3"/>
      </w:pPr>
      <w:bookmarkStart w:id="30" w:name="_Toc40785852"/>
      <w:r>
        <w:lastRenderedPageBreak/>
        <w:t>4.</w:t>
      </w:r>
      <w:r w:rsidR="004912C4">
        <w:t>4</w:t>
      </w:r>
      <w:r>
        <w:t>.2 Modalités du roulement du paragraphe 97(2)</w:t>
      </w:r>
      <w:bookmarkEnd w:id="30"/>
    </w:p>
    <w:p w14:paraId="62F8C820" w14:textId="77777777" w:rsidR="00A24449" w:rsidRDefault="00A24449" w:rsidP="00A24449"/>
    <w:p w14:paraId="7D227026" w14:textId="77777777" w:rsidR="00A24449" w:rsidRDefault="00F96895" w:rsidP="00064494">
      <w:pPr>
        <w:pStyle w:val="Paragraphedeliste"/>
        <w:numPr>
          <w:ilvl w:val="0"/>
          <w:numId w:val="22"/>
        </w:numPr>
      </w:pPr>
      <w:r>
        <w:t>Règles de roulement prévues aux alinéas 85(1)a) à f) s’appliquent avec les adaptations nécessaires.</w:t>
      </w:r>
    </w:p>
    <w:p w14:paraId="2D354A8E" w14:textId="77777777" w:rsidR="00F96895" w:rsidRDefault="00F96895" w:rsidP="00F96895"/>
    <w:p w14:paraId="707A0106" w14:textId="77777777" w:rsidR="00A1582D" w:rsidRDefault="00A1582D" w:rsidP="00064494">
      <w:pPr>
        <w:pStyle w:val="Paragraphedeliste"/>
        <w:numPr>
          <w:ilvl w:val="0"/>
          <w:numId w:val="22"/>
        </w:numPr>
      </w:pPr>
      <w:r>
        <w:t>Notion d’avantage conféré toujours applicable</w:t>
      </w:r>
    </w:p>
    <w:p w14:paraId="13864269" w14:textId="77777777" w:rsidR="00A1582D" w:rsidRDefault="00A1582D" w:rsidP="00A1582D">
      <w:pPr>
        <w:pStyle w:val="Paragraphedeliste"/>
      </w:pPr>
      <w:r>
        <w:rPr>
          <w:noProof/>
          <w:lang w:val="fr-FR" w:eastAsia="fr-FR"/>
        </w:rPr>
        <mc:AlternateContent>
          <mc:Choice Requires="wps">
            <w:drawing>
              <wp:anchor distT="0" distB="0" distL="114300" distR="114300" simplePos="0" relativeHeight="251908096" behindDoc="0" locked="0" layoutInCell="1" allowOverlap="1" wp14:anchorId="5319B07B" wp14:editId="1B942DBC">
                <wp:simplePos x="0" y="0"/>
                <wp:positionH relativeFrom="column">
                  <wp:posOffset>3333115</wp:posOffset>
                </wp:positionH>
                <wp:positionV relativeFrom="paragraph">
                  <wp:posOffset>100330</wp:posOffset>
                </wp:positionV>
                <wp:extent cx="2130425" cy="275590"/>
                <wp:effectExtent l="0" t="0" r="0" b="0"/>
                <wp:wrapNone/>
                <wp:docPr id="179" name="Zone de texte 179"/>
                <wp:cNvGraphicFramePr/>
                <a:graphic xmlns:a="http://schemas.openxmlformats.org/drawingml/2006/main">
                  <a:graphicData uri="http://schemas.microsoft.com/office/word/2010/wordprocessingShape">
                    <wps:wsp>
                      <wps:cNvSpPr txBox="1"/>
                      <wps:spPr>
                        <a:xfrm>
                          <a:off x="0" y="0"/>
                          <a:ext cx="213042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8CCC4" w14:textId="77777777" w:rsidR="00036C2A" w:rsidRDefault="00036C2A">
                            <w:r>
                              <w:t>JVM de la contrepartie reçue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19B07B" id="Zone de texte 179" o:spid="_x0000_s1080" type="#_x0000_t202" style="position:absolute;left:0;text-align:left;margin-left:262.45pt;margin-top:7.9pt;width:167.75pt;height:21.7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" filled="f" stroked="f" strokeweight=".5pt">
                <v:textbox>
                  <w:txbxContent>
                    <w:p w14:paraId="00A8CCC4" w14:textId="77777777" w:rsidR="00036C2A" w:rsidRDefault="00036C2A">
                      <w:r>
                        <w:t>JVM de la contrepartie reçue</w:t>
                      </w:r>
                    </w:p>
                  </w:txbxContent>
                </v:textbox>
              </v:shape>
            </w:pict>
          </mc:Fallback>
        </mc:AlternateContent>
      </w:r>
    </w:p>
    <w:p w14:paraId="20AE7A1B" w14:textId="77777777" w:rsidR="00A1582D" w:rsidRDefault="00A1582D" w:rsidP="00A1582D">
      <w:pPr>
        <w:pStyle w:val="Paragraphedeliste"/>
      </w:pPr>
      <w:r>
        <w:rPr>
          <w:noProof/>
          <w:lang w:val="fr-FR" w:eastAsia="fr-FR"/>
        </w:rPr>
        <mc:AlternateContent>
          <mc:Choice Requires="wps">
            <w:drawing>
              <wp:anchor distT="0" distB="0" distL="114300" distR="114300" simplePos="0" relativeHeight="251911168" behindDoc="0" locked="0" layoutInCell="1" allowOverlap="1" wp14:anchorId="1EAB50FA" wp14:editId="2D4E4BD5">
                <wp:simplePos x="0" y="0"/>
                <wp:positionH relativeFrom="column">
                  <wp:posOffset>3137751</wp:posOffset>
                </wp:positionH>
                <wp:positionV relativeFrom="paragraph">
                  <wp:posOffset>95705</wp:posOffset>
                </wp:positionV>
                <wp:extent cx="248117" cy="189781"/>
                <wp:effectExtent l="0" t="38100" r="57150" b="20320"/>
                <wp:wrapNone/>
                <wp:docPr id="181" name="Connecteur droit avec flèche 181"/>
                <wp:cNvGraphicFramePr/>
                <a:graphic xmlns:a="http://schemas.openxmlformats.org/drawingml/2006/main">
                  <a:graphicData uri="http://schemas.microsoft.com/office/word/2010/wordprocessingShape">
                    <wps:wsp>
                      <wps:cNvCnPr/>
                      <wps:spPr>
                        <a:xfrm flipV="1">
                          <a:off x="0" y="0"/>
                          <a:ext cx="248117" cy="1897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0426F2" id="Connecteur droit avec flèche 181" o:spid="_x0000_s1026" type="#_x0000_t32" style="position:absolute;margin-left:247.05pt;margin-top:7.55pt;width:19.55pt;height:14.95pt;flip:y;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" strokecolor="black [3040]">
                <v:stroke endarrow="open"/>
              </v:shape>
            </w:pict>
          </mc:Fallback>
        </mc:AlternateContent>
      </w:r>
    </w:p>
    <w:p w14:paraId="608F2DFB" w14:textId="77777777" w:rsidR="00A1582D" w:rsidRDefault="00A1582D" w:rsidP="00064494">
      <w:pPr>
        <w:pStyle w:val="Paragraphedeliste"/>
        <w:numPr>
          <w:ilvl w:val="1"/>
          <w:numId w:val="22"/>
        </w:numPr>
      </w:pPr>
      <w:r>
        <w:rPr>
          <w:noProof/>
          <w:lang w:val="fr-FR" w:eastAsia="fr-FR"/>
        </w:rPr>
        <mc:AlternateContent>
          <mc:Choice Requires="wps">
            <w:drawing>
              <wp:anchor distT="0" distB="0" distL="114300" distR="114300" simplePos="0" relativeHeight="251913216" behindDoc="0" locked="0" layoutInCell="1" allowOverlap="1" wp14:anchorId="2FBFE905" wp14:editId="705B38F5">
                <wp:simplePos x="0" y="0"/>
                <wp:positionH relativeFrom="column">
                  <wp:posOffset>3135702</wp:posOffset>
                </wp:positionH>
                <wp:positionV relativeFrom="paragraph">
                  <wp:posOffset>170563</wp:posOffset>
                </wp:positionV>
                <wp:extent cx="247650" cy="129397"/>
                <wp:effectExtent l="0" t="0" r="76200" b="61595"/>
                <wp:wrapNone/>
                <wp:docPr id="182" name="Connecteur droit avec flèche 182"/>
                <wp:cNvGraphicFramePr/>
                <a:graphic xmlns:a="http://schemas.openxmlformats.org/drawingml/2006/main">
                  <a:graphicData uri="http://schemas.microsoft.com/office/word/2010/wordprocessingShape">
                    <wps:wsp>
                      <wps:cNvCnPr/>
                      <wps:spPr>
                        <a:xfrm>
                          <a:off x="0" y="0"/>
                          <a:ext cx="247650" cy="1293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2EDF137" id="Connecteur droit avec flèche 182" o:spid="_x0000_s1026" type="#_x0000_t32" style="position:absolute;margin-left:246.9pt;margin-top:13.45pt;width:19.5pt;height:10.2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" strokecolor="black [3040]">
                <v:stroke endarrow="open"/>
              </v:shape>
            </w:pict>
          </mc:Fallback>
        </mc:AlternateContent>
      </w:r>
      <w:r>
        <w:rPr>
          <w:noProof/>
          <w:lang w:val="fr-FR" w:eastAsia="fr-FR"/>
        </w:rPr>
        <mc:AlternateContent>
          <mc:Choice Requires="wps">
            <w:drawing>
              <wp:anchor distT="0" distB="0" distL="114300" distR="114300" simplePos="0" relativeHeight="251910144" behindDoc="0" locked="0" layoutInCell="1" allowOverlap="1" wp14:anchorId="76A50E87" wp14:editId="352B573E">
                <wp:simplePos x="0" y="0"/>
                <wp:positionH relativeFrom="column">
                  <wp:posOffset>3333426</wp:posOffset>
                </wp:positionH>
                <wp:positionV relativeFrom="paragraph">
                  <wp:posOffset>169545</wp:posOffset>
                </wp:positionV>
                <wp:extent cx="1431985" cy="275590"/>
                <wp:effectExtent l="0" t="0" r="0" b="0"/>
                <wp:wrapNone/>
                <wp:docPr id="180" name="Zone de texte 180"/>
                <wp:cNvGraphicFramePr/>
                <a:graphic xmlns:a="http://schemas.openxmlformats.org/drawingml/2006/main">
                  <a:graphicData uri="http://schemas.microsoft.com/office/word/2010/wordprocessingShape">
                    <wps:wsp>
                      <wps:cNvSpPr txBox="1"/>
                      <wps:spPr>
                        <a:xfrm>
                          <a:off x="0" y="0"/>
                          <a:ext cx="143198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46C46" w14:textId="77777777" w:rsidR="00036C2A" w:rsidRDefault="00036C2A" w:rsidP="00A1582D">
                            <w:r>
                              <w:t>Somme convenue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50E87" id="Zone de texte 180" o:spid="_x0000_s1081" type="#_x0000_t202" style="position:absolute;left:0;text-align:left;margin-left:262.45pt;margin-top:13.35pt;width:112.75pt;height:21.7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" filled="f" stroked="f" strokeweight=".5pt">
                <v:textbox>
                  <w:txbxContent>
                    <w:p w14:paraId="10846C46" w14:textId="77777777" w:rsidR="00036C2A" w:rsidRDefault="00036C2A" w:rsidP="00A1582D">
                      <w:r>
                        <w:t>Somme convenue</w:t>
                      </w:r>
                    </w:p>
                  </w:txbxContent>
                </v:textbox>
              </v:shape>
            </w:pict>
          </mc:Fallback>
        </mc:AlternateContent>
      </w:r>
      <w:r>
        <w:t>JVM du bien transféré &gt; + élevé</w:t>
      </w:r>
    </w:p>
    <w:p w14:paraId="6FE3DDA8" w14:textId="77777777" w:rsidR="00A1582D" w:rsidRDefault="00A1582D" w:rsidP="00A1582D">
      <w:pPr>
        <w:pStyle w:val="Paragraphedeliste"/>
        <w:ind w:left="1440"/>
      </w:pPr>
    </w:p>
    <w:p w14:paraId="13BB7051" w14:textId="77777777" w:rsidR="00A1582D" w:rsidRDefault="00A1582D" w:rsidP="00A1582D">
      <w:pPr>
        <w:pStyle w:val="Paragraphedeliste"/>
        <w:ind w:left="1440"/>
      </w:pPr>
      <w:r>
        <w:t>ET</w:t>
      </w:r>
    </w:p>
    <w:p w14:paraId="18D097B0" w14:textId="77777777" w:rsidR="00A1582D" w:rsidRDefault="00A1582D" w:rsidP="00A1582D">
      <w:pPr>
        <w:pStyle w:val="Paragraphedeliste"/>
        <w:ind w:left="1440"/>
      </w:pPr>
    </w:p>
    <w:p w14:paraId="155800A0" w14:textId="77777777" w:rsidR="00A1582D" w:rsidRDefault="00A1582D" w:rsidP="00A1582D">
      <w:pPr>
        <w:pStyle w:val="Paragraphedeliste"/>
        <w:ind w:left="1440"/>
      </w:pPr>
      <w:r>
        <w:t>Qu’il est raisonnable de considérer cet excédent, ou partie de cet excédent, comme un avantage conféré à une personne liée</w:t>
      </w:r>
    </w:p>
    <w:p w14:paraId="6C1CAAC0" w14:textId="77777777" w:rsidR="00A1582D" w:rsidRDefault="00A1582D" w:rsidP="00A1582D">
      <w:pPr>
        <w:pStyle w:val="Paragraphedeliste"/>
        <w:ind w:left="1440"/>
      </w:pPr>
    </w:p>
    <w:p w14:paraId="22CF8389" w14:textId="77777777" w:rsidR="00A1582D" w:rsidRDefault="00A1582D" w:rsidP="00064494">
      <w:pPr>
        <w:pStyle w:val="Paragraphedeliste"/>
        <w:numPr>
          <w:ilvl w:val="1"/>
          <w:numId w:val="22"/>
        </w:numPr>
      </w:pPr>
      <w:r>
        <w:t>Le montant de l’avantage doit être ajouté à la SC</w:t>
      </w:r>
    </w:p>
    <w:p w14:paraId="0DF5D4F2" w14:textId="77777777" w:rsidR="00A1582D" w:rsidRDefault="00A1582D" w:rsidP="00A1582D">
      <w:pPr>
        <w:pStyle w:val="Paragraphedeliste"/>
      </w:pPr>
    </w:p>
    <w:p w14:paraId="2AF707E8" w14:textId="77777777" w:rsidR="007D1B85" w:rsidRDefault="007D1B85" w:rsidP="00064494">
      <w:pPr>
        <w:pStyle w:val="Paragraphedeliste"/>
        <w:numPr>
          <w:ilvl w:val="0"/>
          <w:numId w:val="22"/>
        </w:numPr>
      </w:pPr>
      <w:r>
        <w:t>Somme convenue (choix)</w:t>
      </w:r>
    </w:p>
    <w:p w14:paraId="61F70767" w14:textId="77777777" w:rsidR="007D1B85" w:rsidRDefault="007D1B85" w:rsidP="007D1B85">
      <w:pPr>
        <w:pStyle w:val="Paragraphedeliste"/>
      </w:pPr>
    </w:p>
    <w:p w14:paraId="5CE3D621" w14:textId="77777777" w:rsidR="007D1B85" w:rsidRDefault="007D1B85" w:rsidP="00064494">
      <w:pPr>
        <w:pStyle w:val="Paragraphedeliste"/>
        <w:numPr>
          <w:ilvl w:val="1"/>
          <w:numId w:val="22"/>
        </w:numPr>
      </w:pPr>
      <w:r>
        <w:t>PD pour l’associé</w:t>
      </w:r>
    </w:p>
    <w:p w14:paraId="2B9A966B" w14:textId="77777777" w:rsidR="007D1B85" w:rsidRDefault="007D1B85" w:rsidP="007D1B85">
      <w:pPr>
        <w:pStyle w:val="Paragraphedeliste"/>
        <w:ind w:left="1440"/>
      </w:pPr>
    </w:p>
    <w:p w14:paraId="648945F5" w14:textId="77777777" w:rsidR="007D1B85" w:rsidRDefault="007D1B85" w:rsidP="00064494">
      <w:pPr>
        <w:pStyle w:val="Paragraphedeliste"/>
        <w:numPr>
          <w:ilvl w:val="1"/>
          <w:numId w:val="22"/>
        </w:numPr>
      </w:pPr>
      <w:r>
        <w:t xml:space="preserve">PBR pour la </w:t>
      </w:r>
      <w:r w:rsidR="00404723">
        <w:t>société de personnes</w:t>
      </w:r>
    </w:p>
    <w:p w14:paraId="014DC5F6" w14:textId="77777777" w:rsidR="007D1B85" w:rsidRDefault="007D1B85" w:rsidP="00A1582D">
      <w:pPr>
        <w:pStyle w:val="Paragraphedeliste"/>
      </w:pPr>
    </w:p>
    <w:p w14:paraId="1FB02ECF" w14:textId="77777777" w:rsidR="00F96895" w:rsidRDefault="00F96895" w:rsidP="00064494">
      <w:pPr>
        <w:pStyle w:val="Paragraphedeliste"/>
        <w:numPr>
          <w:ilvl w:val="0"/>
          <w:numId w:val="22"/>
        </w:numPr>
      </w:pPr>
      <w:r>
        <w:t>Rappel des limites</w:t>
      </w:r>
    </w:p>
    <w:p w14:paraId="450076C5" w14:textId="77777777" w:rsidR="00F96895" w:rsidRDefault="00F96895" w:rsidP="00F96895">
      <w:pPr>
        <w:pStyle w:val="Paragraphedeliste"/>
      </w:pPr>
    </w:p>
    <w:tbl>
      <w:tblPr>
        <w:tblW w:w="11507" w:type="dxa"/>
        <w:tblInd w:w="-1310" w:type="dxa"/>
        <w:tblBorders>
          <w:top w:val="single" w:sz="4" w:space="0" w:color="auto"/>
          <w:left w:val="single" w:sz="4" w:space="0" w:color="auto"/>
          <w:bottom w:val="single" w:sz="4" w:space="0" w:color="auto"/>
          <w:right w:val="single" w:sz="4" w:space="0" w:color="auto"/>
        </w:tblBorders>
        <w:shd w:val="clear" w:color="auto" w:fill="99CC00"/>
        <w:tblLook w:val="01E0" w:firstRow="1" w:lastRow="1" w:firstColumn="1" w:lastColumn="1" w:noHBand="0" w:noVBand="0"/>
      </w:tblPr>
      <w:tblGrid>
        <w:gridCol w:w="848"/>
        <w:gridCol w:w="559"/>
        <w:gridCol w:w="2146"/>
        <w:gridCol w:w="1066"/>
        <w:gridCol w:w="1612"/>
        <w:gridCol w:w="2146"/>
        <w:gridCol w:w="1243"/>
        <w:gridCol w:w="804"/>
        <w:gridCol w:w="1083"/>
      </w:tblGrid>
      <w:tr w:rsidR="00F96895" w14:paraId="20A3856D" w14:textId="77777777" w:rsidTr="00A1582D">
        <w:tc>
          <w:tcPr>
            <w:tcW w:w="851" w:type="dxa"/>
            <w:shd w:val="clear" w:color="auto" w:fill="99CC00"/>
          </w:tcPr>
          <w:p w14:paraId="3DD9320E" w14:textId="77777777" w:rsidR="00F96895" w:rsidRDefault="00F96895" w:rsidP="00A1582D">
            <w:r>
              <w:rPr>
                <w:smallCaps/>
                <w:noProof/>
                <w:szCs w:val="24"/>
                <w:lang w:val="fr-FR" w:eastAsia="fr-FR"/>
              </w:rPr>
              <mc:AlternateContent>
                <mc:Choice Requires="wps">
                  <w:drawing>
                    <wp:anchor distT="0" distB="0" distL="114300" distR="114300" simplePos="0" relativeHeight="251897856" behindDoc="0" locked="0" layoutInCell="1" allowOverlap="1" wp14:anchorId="5ABEA549" wp14:editId="5ED7D176">
                      <wp:simplePos x="0" y="0"/>
                      <wp:positionH relativeFrom="column">
                        <wp:posOffset>180556</wp:posOffset>
                      </wp:positionH>
                      <wp:positionV relativeFrom="paragraph">
                        <wp:posOffset>141114</wp:posOffset>
                      </wp:positionV>
                      <wp:extent cx="675640" cy="525780"/>
                      <wp:effectExtent l="0" t="38100" r="48260" b="26670"/>
                      <wp:wrapNone/>
                      <wp:docPr id="178" name="Connecteur droit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64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F526" id="Connecteur droit 178"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1.1pt" to="67.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">
                      <v:stroke endarrow="block"/>
                    </v:line>
                  </w:pict>
                </mc:Fallback>
              </mc:AlternateContent>
            </w:r>
          </w:p>
        </w:tc>
        <w:tc>
          <w:tcPr>
            <w:tcW w:w="563" w:type="dxa"/>
            <w:shd w:val="clear" w:color="auto" w:fill="99CC00"/>
          </w:tcPr>
          <w:p w14:paraId="50621402" w14:textId="77777777" w:rsidR="00F96895" w:rsidRDefault="00F96895" w:rsidP="00A1582D"/>
        </w:tc>
        <w:tc>
          <w:tcPr>
            <w:tcW w:w="2157" w:type="dxa"/>
            <w:shd w:val="clear" w:color="auto" w:fill="99CC00"/>
          </w:tcPr>
          <w:p w14:paraId="5DA67128" w14:textId="77777777" w:rsidR="00F96895" w:rsidRDefault="00F96895" w:rsidP="00A1582D">
            <w:r>
              <w:t>Limite supérieure</w:t>
            </w:r>
          </w:p>
        </w:tc>
        <w:tc>
          <w:tcPr>
            <w:tcW w:w="1077" w:type="dxa"/>
            <w:shd w:val="clear" w:color="auto" w:fill="99CC00"/>
          </w:tcPr>
          <w:p w14:paraId="555002F7" w14:textId="77777777" w:rsidR="00F96895" w:rsidRDefault="00F96895" w:rsidP="00A1582D">
            <w:r>
              <w:rPr>
                <w:noProof/>
                <w:lang w:val="fr-FR" w:eastAsia="fr-FR"/>
              </w:rPr>
              <mc:AlternateContent>
                <mc:Choice Requires="wps">
                  <w:drawing>
                    <wp:anchor distT="0" distB="0" distL="114300" distR="114300" simplePos="0" relativeHeight="251896832" behindDoc="0" locked="0" layoutInCell="1" allowOverlap="1" wp14:anchorId="188B83F2" wp14:editId="3B5199DB">
                      <wp:simplePos x="0" y="0"/>
                      <wp:positionH relativeFrom="column">
                        <wp:posOffset>45720</wp:posOffset>
                      </wp:positionH>
                      <wp:positionV relativeFrom="paragraph">
                        <wp:posOffset>114300</wp:posOffset>
                      </wp:positionV>
                      <wp:extent cx="571500" cy="0"/>
                      <wp:effectExtent l="0" t="0" r="0" b="0"/>
                      <wp:wrapNone/>
                      <wp:docPr id="177" name="Connecteur droit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6735" id="Connecteur droit 177"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">
                      <v:stroke endarrow="block"/>
                    </v:line>
                  </w:pict>
                </mc:Fallback>
              </mc:AlternateContent>
            </w:r>
          </w:p>
        </w:tc>
        <w:tc>
          <w:tcPr>
            <w:tcW w:w="1618" w:type="dxa"/>
            <w:shd w:val="clear" w:color="auto" w:fill="99CC00"/>
          </w:tcPr>
          <w:p w14:paraId="798EAC19" w14:textId="77777777" w:rsidR="00F96895" w:rsidRDefault="00F96895" w:rsidP="00A1582D">
            <w:r>
              <w:t>JVM du bien transféré</w:t>
            </w:r>
          </w:p>
        </w:tc>
        <w:tc>
          <w:tcPr>
            <w:tcW w:w="2157" w:type="dxa"/>
            <w:shd w:val="clear" w:color="auto" w:fill="99CC00"/>
          </w:tcPr>
          <w:p w14:paraId="716D2A46" w14:textId="77777777" w:rsidR="00F96895" w:rsidRDefault="00F96895" w:rsidP="00A1582D"/>
        </w:tc>
        <w:tc>
          <w:tcPr>
            <w:tcW w:w="1256" w:type="dxa"/>
            <w:shd w:val="clear" w:color="auto" w:fill="99CC00"/>
          </w:tcPr>
          <w:p w14:paraId="03FBAE8D" w14:textId="77777777" w:rsidR="00F96895" w:rsidRDefault="00F96895" w:rsidP="00A1582D"/>
        </w:tc>
        <w:tc>
          <w:tcPr>
            <w:tcW w:w="811" w:type="dxa"/>
            <w:shd w:val="clear" w:color="auto" w:fill="99CC00"/>
          </w:tcPr>
          <w:p w14:paraId="69641915" w14:textId="77777777" w:rsidR="00F96895" w:rsidRDefault="00F96895" w:rsidP="00A1582D"/>
        </w:tc>
        <w:tc>
          <w:tcPr>
            <w:tcW w:w="1017" w:type="dxa"/>
            <w:shd w:val="clear" w:color="auto" w:fill="99CC00"/>
          </w:tcPr>
          <w:p w14:paraId="40232DDE" w14:textId="77777777" w:rsidR="00F96895" w:rsidRDefault="00F96895" w:rsidP="00A1582D"/>
        </w:tc>
      </w:tr>
      <w:tr w:rsidR="00F96895" w14:paraId="7B07E227" w14:textId="77777777" w:rsidTr="00A1582D">
        <w:tc>
          <w:tcPr>
            <w:tcW w:w="851" w:type="dxa"/>
            <w:shd w:val="clear" w:color="auto" w:fill="99CC00"/>
          </w:tcPr>
          <w:p w14:paraId="3C427007" w14:textId="77777777" w:rsidR="00F96895" w:rsidRDefault="00F96895" w:rsidP="00A1582D"/>
        </w:tc>
        <w:tc>
          <w:tcPr>
            <w:tcW w:w="563" w:type="dxa"/>
            <w:shd w:val="clear" w:color="auto" w:fill="99CC00"/>
          </w:tcPr>
          <w:p w14:paraId="5BD096AE" w14:textId="77777777" w:rsidR="00F96895" w:rsidRDefault="00F96895" w:rsidP="00A1582D"/>
        </w:tc>
        <w:tc>
          <w:tcPr>
            <w:tcW w:w="2157" w:type="dxa"/>
            <w:shd w:val="clear" w:color="auto" w:fill="99CC00"/>
          </w:tcPr>
          <w:p w14:paraId="6C317EC1" w14:textId="77777777" w:rsidR="00F96895" w:rsidRDefault="00F96895" w:rsidP="00A1582D"/>
        </w:tc>
        <w:tc>
          <w:tcPr>
            <w:tcW w:w="1077" w:type="dxa"/>
            <w:shd w:val="clear" w:color="auto" w:fill="99CC00"/>
          </w:tcPr>
          <w:p w14:paraId="41D8A162" w14:textId="77777777" w:rsidR="00F96895" w:rsidRDefault="00F96895" w:rsidP="00A1582D"/>
        </w:tc>
        <w:tc>
          <w:tcPr>
            <w:tcW w:w="1618" w:type="dxa"/>
            <w:shd w:val="clear" w:color="auto" w:fill="99CC00"/>
          </w:tcPr>
          <w:p w14:paraId="2EB3FC67" w14:textId="77777777" w:rsidR="00F96895" w:rsidRDefault="00F96895" w:rsidP="00A1582D"/>
        </w:tc>
        <w:tc>
          <w:tcPr>
            <w:tcW w:w="2157" w:type="dxa"/>
            <w:shd w:val="clear" w:color="auto" w:fill="99CC00"/>
          </w:tcPr>
          <w:p w14:paraId="49E6C00D" w14:textId="77777777" w:rsidR="00F96895" w:rsidRDefault="00F96895" w:rsidP="00A1582D"/>
        </w:tc>
        <w:tc>
          <w:tcPr>
            <w:tcW w:w="1256" w:type="dxa"/>
            <w:shd w:val="clear" w:color="auto" w:fill="99CC00"/>
          </w:tcPr>
          <w:p w14:paraId="34629B40" w14:textId="77777777" w:rsidR="00F96895" w:rsidRDefault="00F96895" w:rsidP="00A1582D"/>
        </w:tc>
        <w:tc>
          <w:tcPr>
            <w:tcW w:w="811" w:type="dxa"/>
            <w:shd w:val="clear" w:color="auto" w:fill="99CC00"/>
          </w:tcPr>
          <w:p w14:paraId="45EAA8A3" w14:textId="77777777" w:rsidR="00F96895" w:rsidRDefault="00F96895" w:rsidP="00A1582D"/>
        </w:tc>
        <w:tc>
          <w:tcPr>
            <w:tcW w:w="1017" w:type="dxa"/>
            <w:shd w:val="clear" w:color="auto" w:fill="99CC00"/>
          </w:tcPr>
          <w:p w14:paraId="56544C81" w14:textId="77777777" w:rsidR="00F96895" w:rsidRDefault="00F96895" w:rsidP="00A1582D"/>
        </w:tc>
      </w:tr>
      <w:tr w:rsidR="00F96895" w14:paraId="1052B050" w14:textId="77777777" w:rsidTr="00A1582D">
        <w:tc>
          <w:tcPr>
            <w:tcW w:w="851" w:type="dxa"/>
            <w:shd w:val="clear" w:color="auto" w:fill="99CC00"/>
          </w:tcPr>
          <w:p w14:paraId="787BE495" w14:textId="77777777" w:rsidR="00F96895" w:rsidRDefault="00F96895" w:rsidP="00A1582D">
            <w:r>
              <w:rPr>
                <w:smallCaps/>
                <w:noProof/>
                <w:szCs w:val="24"/>
                <w:lang w:val="fr-FR" w:eastAsia="fr-FR"/>
              </w:rPr>
              <mc:AlternateContent>
                <mc:Choice Requires="wps">
                  <w:drawing>
                    <wp:anchor distT="0" distB="0" distL="114300" distR="114300" simplePos="0" relativeHeight="251899904" behindDoc="0" locked="0" layoutInCell="1" allowOverlap="1" wp14:anchorId="44883037" wp14:editId="37AE76A9">
                      <wp:simplePos x="0" y="0"/>
                      <wp:positionH relativeFrom="column">
                        <wp:posOffset>177908</wp:posOffset>
                      </wp:positionH>
                      <wp:positionV relativeFrom="paragraph">
                        <wp:posOffset>198659</wp:posOffset>
                      </wp:positionV>
                      <wp:extent cx="678815" cy="338455"/>
                      <wp:effectExtent l="0" t="0" r="64135" b="61595"/>
                      <wp:wrapNone/>
                      <wp:docPr id="176" name="Connecteur droit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480EF" id="Connecteur droit 176"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65pt" to="67.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">
                      <v:stroke endarrow="block"/>
                    </v:line>
                  </w:pict>
                </mc:Fallback>
              </mc:AlternateContent>
            </w:r>
            <w:r>
              <w:t>SC</w:t>
            </w:r>
          </w:p>
        </w:tc>
        <w:tc>
          <w:tcPr>
            <w:tcW w:w="563" w:type="dxa"/>
            <w:shd w:val="clear" w:color="auto" w:fill="99CC00"/>
          </w:tcPr>
          <w:p w14:paraId="43FD100E" w14:textId="77777777" w:rsidR="00F96895" w:rsidRDefault="00F96895" w:rsidP="00A1582D"/>
        </w:tc>
        <w:tc>
          <w:tcPr>
            <w:tcW w:w="2157" w:type="dxa"/>
            <w:shd w:val="clear" w:color="auto" w:fill="99CC00"/>
          </w:tcPr>
          <w:p w14:paraId="5E5DC087" w14:textId="77777777" w:rsidR="00F96895" w:rsidRDefault="00F96895" w:rsidP="00A1582D"/>
        </w:tc>
        <w:tc>
          <w:tcPr>
            <w:tcW w:w="1077" w:type="dxa"/>
            <w:shd w:val="clear" w:color="auto" w:fill="99CC00"/>
          </w:tcPr>
          <w:p w14:paraId="4DAFD3E8" w14:textId="77777777" w:rsidR="00F96895" w:rsidRDefault="00F96895" w:rsidP="00A1582D">
            <w:r>
              <w:rPr>
                <w:noProof/>
                <w:lang w:val="fr-FR" w:eastAsia="fr-FR"/>
              </w:rPr>
              <mc:AlternateContent>
                <mc:Choice Requires="wps">
                  <w:drawing>
                    <wp:anchor distT="0" distB="0" distL="114300" distR="114300" simplePos="0" relativeHeight="251898880" behindDoc="0" locked="0" layoutInCell="1" allowOverlap="1" wp14:anchorId="3B0B1294" wp14:editId="32D481CC">
                      <wp:simplePos x="0" y="0"/>
                      <wp:positionH relativeFrom="column">
                        <wp:posOffset>502920</wp:posOffset>
                      </wp:positionH>
                      <wp:positionV relativeFrom="paragraph">
                        <wp:posOffset>79375</wp:posOffset>
                      </wp:positionV>
                      <wp:extent cx="1143000" cy="342900"/>
                      <wp:effectExtent l="0" t="0" r="0" b="0"/>
                      <wp:wrapNone/>
                      <wp:docPr id="175" name="Connecteur droit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6958" id="Connecteur droit 175" o:spid="_x0000_s1026" style="position:absolute;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25pt" to="129.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">
                      <v:stroke endarrow="block"/>
                    </v:line>
                  </w:pict>
                </mc:Fallback>
              </mc:AlternateContent>
            </w:r>
          </w:p>
        </w:tc>
        <w:tc>
          <w:tcPr>
            <w:tcW w:w="1618" w:type="dxa"/>
            <w:shd w:val="clear" w:color="auto" w:fill="99CC00"/>
          </w:tcPr>
          <w:p w14:paraId="6D615574" w14:textId="77777777" w:rsidR="00F96895" w:rsidRDefault="00F96895" w:rsidP="00A1582D"/>
        </w:tc>
        <w:tc>
          <w:tcPr>
            <w:tcW w:w="2157" w:type="dxa"/>
            <w:shd w:val="clear" w:color="auto" w:fill="99CC00"/>
          </w:tcPr>
          <w:p w14:paraId="4A182BBD" w14:textId="77777777" w:rsidR="00F96895" w:rsidRDefault="00F96895" w:rsidP="00A1582D">
            <w:r>
              <w:t>CAP</w:t>
            </w:r>
            <w:r w:rsidR="008E4814">
              <w:rPr>
                <w:rStyle w:val="Appelnotedebasdep"/>
              </w:rPr>
              <w:footnoteReference w:id="5"/>
            </w:r>
          </w:p>
        </w:tc>
        <w:tc>
          <w:tcPr>
            <w:tcW w:w="1256" w:type="dxa"/>
            <w:shd w:val="clear" w:color="auto" w:fill="99CC00"/>
          </w:tcPr>
          <w:p w14:paraId="1C52E161" w14:textId="77777777" w:rsidR="00F96895" w:rsidRDefault="00F96895" w:rsidP="00A1582D"/>
        </w:tc>
        <w:tc>
          <w:tcPr>
            <w:tcW w:w="811" w:type="dxa"/>
            <w:shd w:val="clear" w:color="auto" w:fill="99CC00"/>
          </w:tcPr>
          <w:p w14:paraId="329D1969" w14:textId="77777777" w:rsidR="00F96895" w:rsidRDefault="00F96895" w:rsidP="00A1582D"/>
        </w:tc>
        <w:tc>
          <w:tcPr>
            <w:tcW w:w="1017" w:type="dxa"/>
            <w:shd w:val="clear" w:color="auto" w:fill="99CC00"/>
          </w:tcPr>
          <w:p w14:paraId="4FE49C72" w14:textId="77777777" w:rsidR="00F96895" w:rsidRDefault="00F96895" w:rsidP="00A1582D"/>
        </w:tc>
      </w:tr>
      <w:tr w:rsidR="00F96895" w14:paraId="131EC81E" w14:textId="77777777" w:rsidTr="00A1582D">
        <w:tc>
          <w:tcPr>
            <w:tcW w:w="851" w:type="dxa"/>
            <w:shd w:val="clear" w:color="auto" w:fill="99CC00"/>
          </w:tcPr>
          <w:p w14:paraId="4F4299F2" w14:textId="77777777" w:rsidR="00F96895" w:rsidRDefault="00F96895" w:rsidP="00A1582D"/>
        </w:tc>
        <w:tc>
          <w:tcPr>
            <w:tcW w:w="563" w:type="dxa"/>
            <w:shd w:val="clear" w:color="auto" w:fill="99CC00"/>
          </w:tcPr>
          <w:p w14:paraId="4918AB2F" w14:textId="77777777" w:rsidR="00F96895" w:rsidRDefault="00F96895" w:rsidP="00A1582D"/>
        </w:tc>
        <w:tc>
          <w:tcPr>
            <w:tcW w:w="2157" w:type="dxa"/>
            <w:shd w:val="clear" w:color="auto" w:fill="99CC00"/>
          </w:tcPr>
          <w:p w14:paraId="526C14D9" w14:textId="77777777" w:rsidR="00F96895" w:rsidRDefault="00F96895" w:rsidP="00A1582D">
            <w:r>
              <w:rPr>
                <w:noProof/>
                <w:lang w:val="fr-FR" w:eastAsia="fr-FR"/>
              </w:rPr>
              <mc:AlternateContent>
                <mc:Choice Requires="wps">
                  <w:drawing>
                    <wp:anchor distT="0" distB="0" distL="114300" distR="114300" simplePos="0" relativeHeight="251900928" behindDoc="0" locked="0" layoutInCell="1" allowOverlap="1" wp14:anchorId="1D843445" wp14:editId="73D607A4">
                      <wp:simplePos x="0" y="0"/>
                      <wp:positionH relativeFrom="column">
                        <wp:posOffset>1188720</wp:posOffset>
                      </wp:positionH>
                      <wp:positionV relativeFrom="paragraph">
                        <wp:posOffset>17145</wp:posOffset>
                      </wp:positionV>
                      <wp:extent cx="914400" cy="485775"/>
                      <wp:effectExtent l="0" t="0" r="0" b="0"/>
                      <wp:wrapNone/>
                      <wp:docPr id="174" name="Flèche droit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ightArrow">
                                <a:avLst>
                                  <a:gd name="adj1" fmla="val 50000"/>
                                  <a:gd name="adj2" fmla="val 47059"/>
                                </a:avLst>
                              </a:prstGeom>
                              <a:solidFill>
                                <a:srgbClr val="FFFFFF"/>
                              </a:solidFill>
                              <a:ln w="9525">
                                <a:solidFill>
                                  <a:srgbClr val="000000"/>
                                </a:solidFill>
                                <a:miter lim="800000"/>
                                <a:headEnd/>
                                <a:tailEnd/>
                              </a:ln>
                            </wps:spPr>
                            <wps:txbx>
                              <w:txbxContent>
                                <w:p w14:paraId="344B4820" w14:textId="77777777" w:rsidR="00036C2A" w:rsidRPr="00561FDB" w:rsidRDefault="00036C2A" w:rsidP="00F96895">
                                  <w:pPr>
                                    <w:rPr>
                                      <w:b/>
                                      <w:i/>
                                      <w:sz w:val="22"/>
                                    </w:rPr>
                                  </w:pPr>
                                  <w:r w:rsidRPr="00561FDB">
                                    <w:rPr>
                                      <w:b/>
                                      <w:i/>
                                      <w:sz w:val="22"/>
                                    </w:rPr>
                                    <w:t>+élevé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34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74" o:spid="_x0000_s1082" type="#_x0000_t13" style="position:absolute;left:0;text-align:left;margin-left:93.6pt;margin-top:1.35pt;width:1in;height:38.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">
                      <v:textbox>
                        <w:txbxContent>
                          <w:p w14:paraId="344B4820" w14:textId="77777777" w:rsidR="00036C2A" w:rsidRPr="00561FDB" w:rsidRDefault="00036C2A" w:rsidP="00F96895">
                            <w:pPr>
                              <w:rPr>
                                <w:b/>
                                <w:i/>
                                <w:sz w:val="22"/>
                              </w:rPr>
                            </w:pPr>
                            <w:r w:rsidRPr="00561FDB">
                              <w:rPr>
                                <w:b/>
                                <w:i/>
                                <w:sz w:val="22"/>
                              </w:rPr>
                              <w:t>+élevé</w:t>
                            </w:r>
                          </w:p>
                        </w:txbxContent>
                      </v:textbox>
                    </v:shape>
                  </w:pict>
                </mc:Fallback>
              </mc:AlternateContent>
            </w:r>
          </w:p>
        </w:tc>
        <w:tc>
          <w:tcPr>
            <w:tcW w:w="1077" w:type="dxa"/>
            <w:shd w:val="clear" w:color="auto" w:fill="99CC00"/>
          </w:tcPr>
          <w:p w14:paraId="17689C74" w14:textId="77777777" w:rsidR="00F96895" w:rsidRDefault="00F96895" w:rsidP="00A1582D"/>
        </w:tc>
        <w:tc>
          <w:tcPr>
            <w:tcW w:w="1618" w:type="dxa"/>
            <w:shd w:val="clear" w:color="auto" w:fill="99CC00"/>
          </w:tcPr>
          <w:p w14:paraId="2346DCE4" w14:textId="77777777" w:rsidR="00F96895" w:rsidRDefault="00F96895" w:rsidP="00A1582D"/>
        </w:tc>
        <w:tc>
          <w:tcPr>
            <w:tcW w:w="2157" w:type="dxa"/>
            <w:shd w:val="clear" w:color="auto" w:fill="99CC00"/>
          </w:tcPr>
          <w:p w14:paraId="7094ECFE" w14:textId="77777777" w:rsidR="00F96895" w:rsidRDefault="00F96895" w:rsidP="00A1582D"/>
        </w:tc>
        <w:tc>
          <w:tcPr>
            <w:tcW w:w="1256" w:type="dxa"/>
            <w:shd w:val="clear" w:color="auto" w:fill="99CC00"/>
          </w:tcPr>
          <w:p w14:paraId="1C54C822" w14:textId="77777777" w:rsidR="00F96895" w:rsidRDefault="00F96895" w:rsidP="00A1582D"/>
        </w:tc>
        <w:tc>
          <w:tcPr>
            <w:tcW w:w="811" w:type="dxa"/>
            <w:shd w:val="clear" w:color="auto" w:fill="99CC00"/>
          </w:tcPr>
          <w:p w14:paraId="7B8E7D91" w14:textId="77777777" w:rsidR="00F96895" w:rsidRDefault="00F96895" w:rsidP="00A1582D"/>
        </w:tc>
        <w:tc>
          <w:tcPr>
            <w:tcW w:w="1017" w:type="dxa"/>
            <w:shd w:val="clear" w:color="auto" w:fill="99CC00"/>
          </w:tcPr>
          <w:p w14:paraId="24740CE1" w14:textId="77777777" w:rsidR="00F96895" w:rsidRDefault="00F96895" w:rsidP="00A1582D"/>
        </w:tc>
      </w:tr>
      <w:tr w:rsidR="00F96895" w14:paraId="5EB8B1BF" w14:textId="77777777" w:rsidTr="00A1582D">
        <w:tc>
          <w:tcPr>
            <w:tcW w:w="851" w:type="dxa"/>
            <w:shd w:val="clear" w:color="auto" w:fill="99CC00"/>
          </w:tcPr>
          <w:p w14:paraId="1EEFD91A" w14:textId="77777777" w:rsidR="00F96895" w:rsidRDefault="00F96895" w:rsidP="00A1582D"/>
        </w:tc>
        <w:tc>
          <w:tcPr>
            <w:tcW w:w="563" w:type="dxa"/>
            <w:shd w:val="clear" w:color="auto" w:fill="99CC00"/>
          </w:tcPr>
          <w:p w14:paraId="726888BE" w14:textId="77777777" w:rsidR="00F96895" w:rsidRDefault="00F96895" w:rsidP="00A1582D"/>
        </w:tc>
        <w:tc>
          <w:tcPr>
            <w:tcW w:w="2157" w:type="dxa"/>
            <w:shd w:val="clear" w:color="auto" w:fill="99CC00"/>
          </w:tcPr>
          <w:p w14:paraId="2F52DA1C" w14:textId="77777777" w:rsidR="00F96895" w:rsidRDefault="00F96895" w:rsidP="00A1582D">
            <w:r>
              <w:t>Limite inférieure</w:t>
            </w:r>
          </w:p>
        </w:tc>
        <w:tc>
          <w:tcPr>
            <w:tcW w:w="1077" w:type="dxa"/>
            <w:shd w:val="clear" w:color="auto" w:fill="99CC00"/>
          </w:tcPr>
          <w:p w14:paraId="18862C08" w14:textId="77777777" w:rsidR="00F96895" w:rsidRDefault="00F96895" w:rsidP="00A1582D"/>
        </w:tc>
        <w:tc>
          <w:tcPr>
            <w:tcW w:w="1618" w:type="dxa"/>
            <w:shd w:val="clear" w:color="auto" w:fill="99CC00"/>
          </w:tcPr>
          <w:p w14:paraId="6E53E9CC" w14:textId="77777777" w:rsidR="00F96895" w:rsidRDefault="00F96895" w:rsidP="00A1582D"/>
        </w:tc>
        <w:tc>
          <w:tcPr>
            <w:tcW w:w="2157" w:type="dxa"/>
            <w:shd w:val="clear" w:color="auto" w:fill="99CC00"/>
          </w:tcPr>
          <w:p w14:paraId="243D2E79" w14:textId="77777777" w:rsidR="00F96895" w:rsidRDefault="00F96895" w:rsidP="00A1582D"/>
        </w:tc>
        <w:tc>
          <w:tcPr>
            <w:tcW w:w="1256" w:type="dxa"/>
            <w:shd w:val="clear" w:color="auto" w:fill="99CC00"/>
          </w:tcPr>
          <w:p w14:paraId="5A2C9912" w14:textId="77777777" w:rsidR="00F96895" w:rsidRDefault="00F96895" w:rsidP="00A1582D">
            <w:r>
              <w:rPr>
                <w:noProof/>
                <w:lang w:val="fr-FR" w:eastAsia="fr-FR"/>
              </w:rPr>
              <mc:AlternateContent>
                <mc:Choice Requires="wps">
                  <w:drawing>
                    <wp:anchor distT="0" distB="0" distL="114300" distR="114300" simplePos="0" relativeHeight="251901952" behindDoc="0" locked="0" layoutInCell="1" allowOverlap="1" wp14:anchorId="74F010D7" wp14:editId="38C30875">
                      <wp:simplePos x="0" y="0"/>
                      <wp:positionH relativeFrom="column">
                        <wp:posOffset>450850</wp:posOffset>
                      </wp:positionH>
                      <wp:positionV relativeFrom="paragraph">
                        <wp:posOffset>57150</wp:posOffset>
                      </wp:positionV>
                      <wp:extent cx="800100" cy="228600"/>
                      <wp:effectExtent l="0" t="0" r="0" b="0"/>
                      <wp:wrapNone/>
                      <wp:docPr id="173" name="Connecteur droit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5155D" id="Connecteur droit 173" o:spid="_x0000_s1026" style="position:absolute;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5pt" to="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">
                      <v:stroke endarrow="block"/>
                    </v:line>
                  </w:pict>
                </mc:Fallback>
              </mc:AlternateContent>
            </w:r>
          </w:p>
        </w:tc>
        <w:tc>
          <w:tcPr>
            <w:tcW w:w="811" w:type="dxa"/>
            <w:shd w:val="clear" w:color="auto" w:fill="99CC00"/>
          </w:tcPr>
          <w:p w14:paraId="7BF91B75" w14:textId="77777777" w:rsidR="00F96895" w:rsidRDefault="00F96895" w:rsidP="00A1582D"/>
        </w:tc>
        <w:tc>
          <w:tcPr>
            <w:tcW w:w="1017" w:type="dxa"/>
            <w:shd w:val="clear" w:color="auto" w:fill="99CC00"/>
          </w:tcPr>
          <w:p w14:paraId="1E9F4221" w14:textId="77777777" w:rsidR="00F96895" w:rsidRDefault="00F96895" w:rsidP="00A1582D">
            <w:r>
              <w:t>JVM</w:t>
            </w:r>
          </w:p>
        </w:tc>
      </w:tr>
      <w:tr w:rsidR="00F96895" w14:paraId="4BAC73D4" w14:textId="77777777" w:rsidTr="00A1582D">
        <w:tc>
          <w:tcPr>
            <w:tcW w:w="851" w:type="dxa"/>
            <w:shd w:val="clear" w:color="auto" w:fill="99CC00"/>
          </w:tcPr>
          <w:p w14:paraId="6E87CA58" w14:textId="77777777" w:rsidR="00F96895" w:rsidRDefault="00F96895" w:rsidP="00A1582D"/>
        </w:tc>
        <w:tc>
          <w:tcPr>
            <w:tcW w:w="563" w:type="dxa"/>
            <w:shd w:val="clear" w:color="auto" w:fill="99CC00"/>
          </w:tcPr>
          <w:p w14:paraId="6A6A89A1" w14:textId="77777777" w:rsidR="00F96895" w:rsidRDefault="00F96895" w:rsidP="00A1582D"/>
        </w:tc>
        <w:tc>
          <w:tcPr>
            <w:tcW w:w="2157" w:type="dxa"/>
            <w:shd w:val="clear" w:color="auto" w:fill="99CC00"/>
          </w:tcPr>
          <w:p w14:paraId="142EC27A" w14:textId="77777777" w:rsidR="00F96895" w:rsidRDefault="00F96895" w:rsidP="00A1582D"/>
        </w:tc>
        <w:tc>
          <w:tcPr>
            <w:tcW w:w="1077" w:type="dxa"/>
            <w:shd w:val="clear" w:color="auto" w:fill="99CC00"/>
          </w:tcPr>
          <w:p w14:paraId="60E785C1" w14:textId="77777777" w:rsidR="00F96895" w:rsidRDefault="00F96895" w:rsidP="00A1582D"/>
        </w:tc>
        <w:tc>
          <w:tcPr>
            <w:tcW w:w="1618" w:type="dxa"/>
            <w:shd w:val="clear" w:color="auto" w:fill="99CC00"/>
          </w:tcPr>
          <w:p w14:paraId="2D03293C" w14:textId="77777777" w:rsidR="00F96895" w:rsidRDefault="00F96895" w:rsidP="00A1582D">
            <w:r>
              <w:rPr>
                <w:noProof/>
                <w:lang w:val="fr-FR" w:eastAsia="fr-FR"/>
              </w:rPr>
              <mc:AlternateContent>
                <mc:Choice Requires="wps">
                  <w:drawing>
                    <wp:anchor distT="0" distB="0" distL="114300" distR="114300" simplePos="0" relativeHeight="251904000" behindDoc="0" locked="0" layoutInCell="1" allowOverlap="1" wp14:anchorId="2D285030" wp14:editId="7E99198D">
                      <wp:simplePos x="0" y="0"/>
                      <wp:positionH relativeFrom="column">
                        <wp:posOffset>-9525</wp:posOffset>
                      </wp:positionH>
                      <wp:positionV relativeFrom="paragraph">
                        <wp:posOffset>25400</wp:posOffset>
                      </wp:positionV>
                      <wp:extent cx="1045845" cy="253365"/>
                      <wp:effectExtent l="0" t="0" r="0" b="0"/>
                      <wp:wrapNone/>
                      <wp:docPr id="172" name="Connecteur droit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DEFA" id="Connecteur droit 172"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pt" to="8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">
                      <v:stroke endarrow="block"/>
                    </v:line>
                  </w:pict>
                </mc:Fallback>
              </mc:AlternateContent>
            </w:r>
          </w:p>
        </w:tc>
        <w:tc>
          <w:tcPr>
            <w:tcW w:w="2157" w:type="dxa"/>
            <w:shd w:val="clear" w:color="auto" w:fill="99CC00"/>
          </w:tcPr>
          <w:p w14:paraId="6D51C0C1" w14:textId="77777777" w:rsidR="00F96895" w:rsidRDefault="00F96895" w:rsidP="00A1582D">
            <w:r>
              <w:rPr>
                <w:noProof/>
                <w:lang w:val="fr-FR" w:eastAsia="fr-FR"/>
              </w:rPr>
              <mc:AlternateContent>
                <mc:Choice Requires="wps">
                  <w:drawing>
                    <wp:anchor distT="0" distB="0" distL="114300" distR="114300" simplePos="0" relativeHeight="251902976" behindDoc="0" locked="0" layoutInCell="1" allowOverlap="1" wp14:anchorId="52762770" wp14:editId="19D3DF36">
                      <wp:simplePos x="0" y="0"/>
                      <wp:positionH relativeFrom="column">
                        <wp:posOffset>1134745</wp:posOffset>
                      </wp:positionH>
                      <wp:positionV relativeFrom="paragraph">
                        <wp:posOffset>25400</wp:posOffset>
                      </wp:positionV>
                      <wp:extent cx="800100" cy="485775"/>
                      <wp:effectExtent l="0" t="0" r="0" b="0"/>
                      <wp:wrapNone/>
                      <wp:docPr id="171" name="Flèche droit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5775"/>
                              </a:xfrm>
                              <a:prstGeom prst="rightArrow">
                                <a:avLst>
                                  <a:gd name="adj1" fmla="val 50000"/>
                                  <a:gd name="adj2" fmla="val 41176"/>
                                </a:avLst>
                              </a:prstGeom>
                              <a:solidFill>
                                <a:srgbClr val="FFFFFF"/>
                              </a:solidFill>
                              <a:ln w="9525">
                                <a:solidFill>
                                  <a:srgbClr val="000000"/>
                                </a:solidFill>
                                <a:miter lim="800000"/>
                                <a:headEnd/>
                                <a:tailEnd/>
                              </a:ln>
                            </wps:spPr>
                            <wps:txbx>
                              <w:txbxContent>
                                <w:p w14:paraId="69466B8A" w14:textId="77777777" w:rsidR="00036C2A" w:rsidRPr="00561FDB" w:rsidRDefault="00036C2A" w:rsidP="00F96895">
                                  <w:pPr>
                                    <w:rPr>
                                      <w:b/>
                                      <w:i/>
                                    </w:rPr>
                                  </w:pPr>
                                  <w:r>
                                    <w:rPr>
                                      <w:b/>
                                      <w:i/>
                                    </w:rPr>
                                    <w:t>-</w:t>
                                  </w:r>
                                  <w:r w:rsidRPr="00561FDB">
                                    <w:rPr>
                                      <w:b/>
                                      <w:i/>
                                    </w:rPr>
                                    <w:t>élevé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2770" id="Flèche droite 171" o:spid="_x0000_s1083" type="#_x0000_t13" style="position:absolute;left:0;text-align:left;margin-left:89.35pt;margin-top:2pt;width:63pt;height:38.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">
                      <v:textbox>
                        <w:txbxContent>
                          <w:p w14:paraId="69466B8A" w14:textId="77777777" w:rsidR="00036C2A" w:rsidRPr="00561FDB" w:rsidRDefault="00036C2A" w:rsidP="00F96895">
                            <w:pPr>
                              <w:rPr>
                                <w:b/>
                                <w:i/>
                              </w:rPr>
                            </w:pPr>
                            <w:r>
                              <w:rPr>
                                <w:b/>
                                <w:i/>
                              </w:rPr>
                              <w:t>-</w:t>
                            </w:r>
                            <w:r w:rsidRPr="00561FDB">
                              <w:rPr>
                                <w:b/>
                                <w:i/>
                              </w:rPr>
                              <w:t>élevé</w:t>
                            </w:r>
                          </w:p>
                        </w:txbxContent>
                      </v:textbox>
                    </v:shape>
                  </w:pict>
                </mc:Fallback>
              </mc:AlternateContent>
            </w:r>
          </w:p>
        </w:tc>
        <w:tc>
          <w:tcPr>
            <w:tcW w:w="1256" w:type="dxa"/>
            <w:shd w:val="clear" w:color="auto" w:fill="99CC00"/>
          </w:tcPr>
          <w:p w14:paraId="745CA3C5" w14:textId="77777777" w:rsidR="00F96895" w:rsidRDefault="00F96895" w:rsidP="00A1582D"/>
        </w:tc>
        <w:tc>
          <w:tcPr>
            <w:tcW w:w="811" w:type="dxa"/>
            <w:shd w:val="clear" w:color="auto" w:fill="99CC00"/>
          </w:tcPr>
          <w:p w14:paraId="2103BFEB" w14:textId="77777777" w:rsidR="00F96895" w:rsidRDefault="00F96895" w:rsidP="00A1582D"/>
        </w:tc>
        <w:tc>
          <w:tcPr>
            <w:tcW w:w="1017" w:type="dxa"/>
            <w:shd w:val="clear" w:color="auto" w:fill="99CC00"/>
          </w:tcPr>
          <w:p w14:paraId="27E65DE2" w14:textId="77777777" w:rsidR="00F96895" w:rsidRDefault="00F96895" w:rsidP="00A1582D"/>
        </w:tc>
      </w:tr>
      <w:tr w:rsidR="00F96895" w14:paraId="38B4402F" w14:textId="77777777" w:rsidTr="00A1582D">
        <w:tc>
          <w:tcPr>
            <w:tcW w:w="851" w:type="dxa"/>
            <w:shd w:val="clear" w:color="auto" w:fill="99CC00"/>
          </w:tcPr>
          <w:p w14:paraId="31E465DB" w14:textId="77777777" w:rsidR="00F96895" w:rsidRDefault="00F96895" w:rsidP="00A1582D"/>
        </w:tc>
        <w:tc>
          <w:tcPr>
            <w:tcW w:w="563" w:type="dxa"/>
            <w:shd w:val="clear" w:color="auto" w:fill="99CC00"/>
          </w:tcPr>
          <w:p w14:paraId="2224543C" w14:textId="77777777" w:rsidR="00F96895" w:rsidRDefault="00F96895" w:rsidP="00A1582D"/>
        </w:tc>
        <w:tc>
          <w:tcPr>
            <w:tcW w:w="2157" w:type="dxa"/>
            <w:shd w:val="clear" w:color="auto" w:fill="99CC00"/>
          </w:tcPr>
          <w:p w14:paraId="66C034D2" w14:textId="77777777" w:rsidR="00F96895" w:rsidRDefault="00F96895" w:rsidP="00A1582D"/>
        </w:tc>
        <w:tc>
          <w:tcPr>
            <w:tcW w:w="1077" w:type="dxa"/>
            <w:shd w:val="clear" w:color="auto" w:fill="99CC00"/>
          </w:tcPr>
          <w:p w14:paraId="76B750E0" w14:textId="77777777" w:rsidR="00F96895" w:rsidRDefault="00F96895" w:rsidP="00A1582D"/>
        </w:tc>
        <w:tc>
          <w:tcPr>
            <w:tcW w:w="1618" w:type="dxa"/>
            <w:shd w:val="clear" w:color="auto" w:fill="99CC00"/>
          </w:tcPr>
          <w:p w14:paraId="71A6937D" w14:textId="77777777" w:rsidR="00F96895" w:rsidRDefault="00F96895" w:rsidP="00A1582D"/>
        </w:tc>
        <w:tc>
          <w:tcPr>
            <w:tcW w:w="2157" w:type="dxa"/>
            <w:shd w:val="clear" w:color="auto" w:fill="99CC00"/>
          </w:tcPr>
          <w:p w14:paraId="1E7514D4" w14:textId="77777777" w:rsidR="00F96895" w:rsidRDefault="00F96895" w:rsidP="00A1582D">
            <w:r>
              <w:t>Limite spécifique</w:t>
            </w:r>
          </w:p>
        </w:tc>
        <w:tc>
          <w:tcPr>
            <w:tcW w:w="1256" w:type="dxa"/>
            <w:shd w:val="clear" w:color="auto" w:fill="99CC00"/>
          </w:tcPr>
          <w:p w14:paraId="0CACCA95" w14:textId="23B90933" w:rsidR="00F96895" w:rsidRDefault="00F96895" w:rsidP="00A1582D">
            <w:r>
              <w:rPr>
                <w:noProof/>
                <w:lang w:val="fr-FR" w:eastAsia="fr-FR"/>
              </w:rPr>
              <mc:AlternateContent>
                <mc:Choice Requires="wps">
                  <w:drawing>
                    <wp:anchor distT="0" distB="0" distL="114300" distR="114300" simplePos="0" relativeHeight="251906048" behindDoc="0" locked="0" layoutInCell="1" allowOverlap="1" wp14:anchorId="7026E731" wp14:editId="1F803512">
                      <wp:simplePos x="0" y="0"/>
                      <wp:positionH relativeFrom="column">
                        <wp:posOffset>565150</wp:posOffset>
                      </wp:positionH>
                      <wp:positionV relativeFrom="paragraph">
                        <wp:posOffset>74295</wp:posOffset>
                      </wp:positionV>
                      <wp:extent cx="682625" cy="0"/>
                      <wp:effectExtent l="0" t="0" r="0" b="0"/>
                      <wp:wrapNone/>
                      <wp:docPr id="170" name="Connecteur droit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72C8" id="Connecteur droit 170"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98.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">
                      <v:stroke endarrow="block"/>
                    </v:line>
                  </w:pict>
                </mc:Fallback>
              </mc:AlternateContent>
            </w:r>
          </w:p>
        </w:tc>
        <w:tc>
          <w:tcPr>
            <w:tcW w:w="811" w:type="dxa"/>
            <w:shd w:val="clear" w:color="auto" w:fill="99CC00"/>
          </w:tcPr>
          <w:p w14:paraId="5BE46721" w14:textId="77777777" w:rsidR="00F96895" w:rsidRDefault="00F96895" w:rsidP="00A1582D"/>
        </w:tc>
        <w:tc>
          <w:tcPr>
            <w:tcW w:w="1017" w:type="dxa"/>
            <w:shd w:val="clear" w:color="auto" w:fill="99CC00"/>
          </w:tcPr>
          <w:p w14:paraId="6455553F" w14:textId="77777777" w:rsidR="00F96895" w:rsidRDefault="00F96895" w:rsidP="00A1582D">
            <w:r>
              <w:t>Coût</w:t>
            </w:r>
          </w:p>
        </w:tc>
      </w:tr>
      <w:tr w:rsidR="00F96895" w14:paraId="05289277" w14:textId="77777777" w:rsidTr="00A1582D">
        <w:tc>
          <w:tcPr>
            <w:tcW w:w="851" w:type="dxa"/>
            <w:shd w:val="clear" w:color="auto" w:fill="99CC00"/>
          </w:tcPr>
          <w:p w14:paraId="760F0CEF" w14:textId="77777777" w:rsidR="00F96895" w:rsidRDefault="00F96895" w:rsidP="00A1582D"/>
        </w:tc>
        <w:tc>
          <w:tcPr>
            <w:tcW w:w="563" w:type="dxa"/>
            <w:shd w:val="clear" w:color="auto" w:fill="99CC00"/>
          </w:tcPr>
          <w:p w14:paraId="3A702011" w14:textId="77777777" w:rsidR="00F96895" w:rsidRDefault="00F96895" w:rsidP="00A1582D"/>
        </w:tc>
        <w:tc>
          <w:tcPr>
            <w:tcW w:w="2157" w:type="dxa"/>
            <w:shd w:val="clear" w:color="auto" w:fill="99CC00"/>
          </w:tcPr>
          <w:p w14:paraId="7A8AEDBC" w14:textId="77777777" w:rsidR="00F96895" w:rsidRDefault="00F96895" w:rsidP="00A1582D"/>
        </w:tc>
        <w:tc>
          <w:tcPr>
            <w:tcW w:w="1077" w:type="dxa"/>
            <w:shd w:val="clear" w:color="auto" w:fill="99CC00"/>
          </w:tcPr>
          <w:p w14:paraId="3ECF4307" w14:textId="77777777" w:rsidR="00F96895" w:rsidRDefault="00F96895" w:rsidP="00A1582D"/>
        </w:tc>
        <w:tc>
          <w:tcPr>
            <w:tcW w:w="1618" w:type="dxa"/>
            <w:shd w:val="clear" w:color="auto" w:fill="99CC00"/>
          </w:tcPr>
          <w:p w14:paraId="304B3597" w14:textId="77777777" w:rsidR="00F96895" w:rsidRDefault="00F96895" w:rsidP="00A1582D"/>
        </w:tc>
        <w:tc>
          <w:tcPr>
            <w:tcW w:w="2157" w:type="dxa"/>
            <w:shd w:val="clear" w:color="auto" w:fill="99CC00"/>
          </w:tcPr>
          <w:p w14:paraId="5053B7B9" w14:textId="77777777" w:rsidR="00F96895" w:rsidRDefault="00F96895" w:rsidP="00A1582D"/>
        </w:tc>
        <w:tc>
          <w:tcPr>
            <w:tcW w:w="1256" w:type="dxa"/>
            <w:shd w:val="clear" w:color="auto" w:fill="99CC00"/>
          </w:tcPr>
          <w:p w14:paraId="36BC1431" w14:textId="77777777" w:rsidR="00F96895" w:rsidRDefault="00F96895" w:rsidP="00A1582D">
            <w:r>
              <w:rPr>
                <w:noProof/>
                <w:lang w:val="fr-FR" w:eastAsia="fr-FR"/>
              </w:rPr>
              <mc:AlternateContent>
                <mc:Choice Requires="wps">
                  <w:drawing>
                    <wp:anchor distT="0" distB="0" distL="114300" distR="114300" simplePos="0" relativeHeight="251907072" behindDoc="0" locked="0" layoutInCell="1" allowOverlap="1" wp14:anchorId="76AE76CB" wp14:editId="1E103F16">
                      <wp:simplePos x="0" y="0"/>
                      <wp:positionH relativeFrom="column">
                        <wp:posOffset>450850</wp:posOffset>
                      </wp:positionH>
                      <wp:positionV relativeFrom="paragraph">
                        <wp:posOffset>102870</wp:posOffset>
                      </wp:positionV>
                      <wp:extent cx="800100" cy="114300"/>
                      <wp:effectExtent l="0" t="0" r="0" b="0"/>
                      <wp:wrapNone/>
                      <wp:docPr id="168" name="Connecteur droit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0FBA" id="Connecteur droit 168"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8.1pt" to="9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">
                      <v:stroke endarrow="block"/>
                    </v:line>
                  </w:pict>
                </mc:Fallback>
              </mc:AlternateContent>
            </w:r>
          </w:p>
        </w:tc>
        <w:tc>
          <w:tcPr>
            <w:tcW w:w="811" w:type="dxa"/>
            <w:shd w:val="clear" w:color="auto" w:fill="99CC00"/>
          </w:tcPr>
          <w:p w14:paraId="685F696D" w14:textId="77777777" w:rsidR="00F96895" w:rsidRDefault="00F96895" w:rsidP="00A1582D"/>
        </w:tc>
        <w:tc>
          <w:tcPr>
            <w:tcW w:w="1017" w:type="dxa"/>
            <w:shd w:val="clear" w:color="auto" w:fill="99CC00"/>
          </w:tcPr>
          <w:p w14:paraId="2F5C5B55" w14:textId="77777777" w:rsidR="00F96895" w:rsidRDefault="00F96895" w:rsidP="00A1582D"/>
        </w:tc>
      </w:tr>
      <w:tr w:rsidR="00F96895" w14:paraId="27E0E8AB" w14:textId="77777777" w:rsidTr="00A1582D">
        <w:tc>
          <w:tcPr>
            <w:tcW w:w="851" w:type="dxa"/>
            <w:shd w:val="clear" w:color="auto" w:fill="99CC00"/>
          </w:tcPr>
          <w:p w14:paraId="008796C2" w14:textId="77777777" w:rsidR="00F96895" w:rsidRDefault="00F96895" w:rsidP="00A1582D"/>
        </w:tc>
        <w:tc>
          <w:tcPr>
            <w:tcW w:w="563" w:type="dxa"/>
            <w:shd w:val="clear" w:color="auto" w:fill="99CC00"/>
          </w:tcPr>
          <w:p w14:paraId="6CAF3471" w14:textId="77777777" w:rsidR="00F96895" w:rsidRDefault="00F96895" w:rsidP="00A1582D"/>
        </w:tc>
        <w:tc>
          <w:tcPr>
            <w:tcW w:w="2157" w:type="dxa"/>
            <w:shd w:val="clear" w:color="auto" w:fill="99CC00"/>
          </w:tcPr>
          <w:p w14:paraId="187BB416" w14:textId="77777777" w:rsidR="00F96895" w:rsidRDefault="00F96895" w:rsidP="00A1582D"/>
        </w:tc>
        <w:tc>
          <w:tcPr>
            <w:tcW w:w="1077" w:type="dxa"/>
            <w:shd w:val="clear" w:color="auto" w:fill="99CC00"/>
          </w:tcPr>
          <w:p w14:paraId="5CB877B2" w14:textId="77777777" w:rsidR="00F96895" w:rsidRDefault="00F96895" w:rsidP="00A1582D"/>
        </w:tc>
        <w:tc>
          <w:tcPr>
            <w:tcW w:w="1618" w:type="dxa"/>
            <w:shd w:val="clear" w:color="auto" w:fill="99CC00"/>
          </w:tcPr>
          <w:p w14:paraId="2BD4E159" w14:textId="77777777" w:rsidR="00F96895" w:rsidRDefault="00F96895" w:rsidP="00A1582D"/>
        </w:tc>
        <w:tc>
          <w:tcPr>
            <w:tcW w:w="2157" w:type="dxa"/>
            <w:shd w:val="clear" w:color="auto" w:fill="99CC00"/>
          </w:tcPr>
          <w:p w14:paraId="20D5EC93" w14:textId="77777777" w:rsidR="00F96895" w:rsidRDefault="00F96895" w:rsidP="00A1582D"/>
        </w:tc>
        <w:tc>
          <w:tcPr>
            <w:tcW w:w="1256" w:type="dxa"/>
            <w:shd w:val="clear" w:color="auto" w:fill="99CC00"/>
          </w:tcPr>
          <w:p w14:paraId="49E183B1" w14:textId="77777777" w:rsidR="00F96895" w:rsidRDefault="00F96895" w:rsidP="00A1582D"/>
        </w:tc>
        <w:tc>
          <w:tcPr>
            <w:tcW w:w="811" w:type="dxa"/>
            <w:shd w:val="clear" w:color="auto" w:fill="99CC00"/>
          </w:tcPr>
          <w:p w14:paraId="6B85F14B" w14:textId="77777777" w:rsidR="00F96895" w:rsidRDefault="00F96895" w:rsidP="00A1582D"/>
        </w:tc>
        <w:tc>
          <w:tcPr>
            <w:tcW w:w="1017" w:type="dxa"/>
            <w:shd w:val="clear" w:color="auto" w:fill="99CC00"/>
          </w:tcPr>
          <w:p w14:paraId="0C86BBD7" w14:textId="77777777" w:rsidR="00F96895" w:rsidRDefault="00F96895" w:rsidP="00A1582D">
            <w:r>
              <w:t>FNACC</w:t>
            </w:r>
          </w:p>
        </w:tc>
      </w:tr>
    </w:tbl>
    <w:p w14:paraId="7A4ABF7C" w14:textId="77777777" w:rsidR="00A1582D" w:rsidRDefault="00A1582D" w:rsidP="00064494">
      <w:pPr>
        <w:pStyle w:val="Paragraphedeliste"/>
        <w:numPr>
          <w:ilvl w:val="0"/>
          <w:numId w:val="22"/>
        </w:numPr>
      </w:pPr>
      <w:r>
        <w:lastRenderedPageBreak/>
        <w:t>Transfert de biens amortissables, attention à la règle de DPA censé prise [97(4)]</w:t>
      </w:r>
    </w:p>
    <w:p w14:paraId="20A0F04F" w14:textId="77777777" w:rsidR="00A1582D" w:rsidRDefault="00A1582D" w:rsidP="00A1582D">
      <w:pPr>
        <w:pStyle w:val="Paragraphedeliste"/>
        <w:ind w:left="1440"/>
      </w:pPr>
    </w:p>
    <w:p w14:paraId="592FCEB4" w14:textId="77777777" w:rsidR="00A1582D" w:rsidRDefault="00A1582D" w:rsidP="00064494">
      <w:pPr>
        <w:pStyle w:val="Paragraphedeliste"/>
        <w:numPr>
          <w:ilvl w:val="1"/>
          <w:numId w:val="22"/>
        </w:numPr>
      </w:pPr>
      <w:r>
        <w:t xml:space="preserve">Lorsque </w:t>
      </w:r>
      <w:r>
        <w:tab/>
        <w:t>CC du contribuable &gt; SC</w:t>
      </w:r>
    </w:p>
    <w:p w14:paraId="1A19BE96" w14:textId="77777777" w:rsidR="00A1582D" w:rsidRDefault="00D24E8A" w:rsidP="00A1582D">
      <w:pPr>
        <w:pStyle w:val="Paragraphedeliste"/>
        <w:ind w:left="1440"/>
      </w:pPr>
      <w:r>
        <w:rPr>
          <w:noProof/>
          <w:lang w:val="fr-FR" w:eastAsia="fr-FR"/>
        </w:rPr>
        <mc:AlternateContent>
          <mc:Choice Requires="wps">
            <w:drawing>
              <wp:anchor distT="0" distB="0" distL="114300" distR="114300" simplePos="0" relativeHeight="251915264" behindDoc="0" locked="0" layoutInCell="1" allowOverlap="1" wp14:anchorId="7050F3D9" wp14:editId="6CA7C942">
                <wp:simplePos x="0" y="0"/>
                <wp:positionH relativeFrom="column">
                  <wp:posOffset>5204460</wp:posOffset>
                </wp:positionH>
                <wp:positionV relativeFrom="paragraph">
                  <wp:posOffset>181610</wp:posOffset>
                </wp:positionV>
                <wp:extent cx="1196340" cy="448310"/>
                <wp:effectExtent l="0" t="0" r="3810" b="8890"/>
                <wp:wrapNone/>
                <wp:docPr id="184" name="Zone de texte 184"/>
                <wp:cNvGraphicFramePr/>
                <a:graphic xmlns:a="http://schemas.openxmlformats.org/drawingml/2006/main">
                  <a:graphicData uri="http://schemas.microsoft.com/office/word/2010/wordprocessingShape">
                    <wps:wsp>
                      <wps:cNvSpPr txBox="1"/>
                      <wps:spPr>
                        <a:xfrm>
                          <a:off x="0" y="0"/>
                          <a:ext cx="1196340"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904AC" w14:textId="77777777" w:rsidR="00036C2A" w:rsidRPr="00D24E8A" w:rsidRDefault="00036C2A">
                            <w:pPr>
                              <w:rPr>
                                <w:sz w:val="20"/>
                                <w:szCs w:val="20"/>
                              </w:rPr>
                            </w:pPr>
                            <w:r w:rsidRPr="00D24E8A">
                              <w:rPr>
                                <w:sz w:val="20"/>
                                <w:szCs w:val="20"/>
                              </w:rPr>
                              <w:t>La différence = DPA censé 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F3D9" id="Zone de texte 184" o:spid="_x0000_s1084" type="#_x0000_t202" style="position:absolute;left:0;text-align:left;margin-left:409.8pt;margin-top:14.3pt;width:94.2pt;height:35.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" fillcolor="white [3201]" stroked="f" strokeweight=".5pt">
                <v:textbox>
                  <w:txbxContent>
                    <w:p w14:paraId="6E7904AC" w14:textId="77777777" w:rsidR="00036C2A" w:rsidRPr="00D24E8A" w:rsidRDefault="00036C2A">
                      <w:pPr>
                        <w:rPr>
                          <w:sz w:val="20"/>
                          <w:szCs w:val="20"/>
                        </w:rPr>
                      </w:pPr>
                      <w:r w:rsidRPr="00D24E8A">
                        <w:rPr>
                          <w:sz w:val="20"/>
                          <w:szCs w:val="20"/>
                        </w:rPr>
                        <w:t>La différence = DPA censé prise</w:t>
                      </w:r>
                    </w:p>
                  </w:txbxContent>
                </v:textbox>
              </v:shape>
            </w:pict>
          </mc:Fallback>
        </mc:AlternateContent>
      </w:r>
      <w:r>
        <w:rPr>
          <w:noProof/>
          <w:lang w:val="fr-FR" w:eastAsia="fr-FR"/>
        </w:rPr>
        <mc:AlternateContent>
          <mc:Choice Requires="wps">
            <w:drawing>
              <wp:anchor distT="0" distB="0" distL="114300" distR="114300" simplePos="0" relativeHeight="251914240" behindDoc="0" locked="0" layoutInCell="1" allowOverlap="1" wp14:anchorId="7BE0EBDF" wp14:editId="7EC5D6CC">
                <wp:simplePos x="0" y="0"/>
                <wp:positionH relativeFrom="column">
                  <wp:posOffset>4964502</wp:posOffset>
                </wp:positionH>
                <wp:positionV relativeFrom="paragraph">
                  <wp:posOffset>124101</wp:posOffset>
                </wp:positionV>
                <wp:extent cx="146649" cy="569343"/>
                <wp:effectExtent l="0" t="0" r="25400" b="21590"/>
                <wp:wrapNone/>
                <wp:docPr id="183" name="Accolade fermante 183"/>
                <wp:cNvGraphicFramePr/>
                <a:graphic xmlns:a="http://schemas.openxmlformats.org/drawingml/2006/main">
                  <a:graphicData uri="http://schemas.microsoft.com/office/word/2010/wordprocessingShape">
                    <wps:wsp>
                      <wps:cNvSpPr/>
                      <wps:spPr>
                        <a:xfrm>
                          <a:off x="0" y="0"/>
                          <a:ext cx="146649" cy="56934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BF8C1F" id="Accolade fermante 183" o:spid="_x0000_s1026" type="#_x0000_t88" style="position:absolute;margin-left:390.9pt;margin-top:9.75pt;width:11.55pt;height:44.8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" adj="464" strokecolor="black [3040]"/>
            </w:pict>
          </mc:Fallback>
        </mc:AlternateContent>
      </w:r>
    </w:p>
    <w:p w14:paraId="68B1493F" w14:textId="77777777" w:rsidR="00A1582D" w:rsidRDefault="00A1582D" w:rsidP="00064494">
      <w:pPr>
        <w:pStyle w:val="Paragraphedeliste"/>
        <w:numPr>
          <w:ilvl w:val="1"/>
          <w:numId w:val="22"/>
        </w:numPr>
      </w:pPr>
      <w:r>
        <w:t xml:space="preserve">CC pour la </w:t>
      </w:r>
      <w:r w:rsidR="00404723">
        <w:t>société de personnes</w:t>
      </w:r>
      <w:r>
        <w:t xml:space="preserve"> = CC de l’associé</w:t>
      </w:r>
    </w:p>
    <w:p w14:paraId="7453DE09" w14:textId="77777777" w:rsidR="00A1582D" w:rsidRDefault="00A1582D" w:rsidP="00A1582D">
      <w:pPr>
        <w:pStyle w:val="Paragraphedeliste"/>
        <w:ind w:left="1416"/>
      </w:pPr>
      <w:r>
        <w:t xml:space="preserve">FNACC pour la </w:t>
      </w:r>
      <w:r w:rsidR="00404723">
        <w:t>société de personnes</w:t>
      </w:r>
      <w:r>
        <w:t xml:space="preserve"> = FNACC de l’associé</w:t>
      </w:r>
    </w:p>
    <w:p w14:paraId="5079EB8A" w14:textId="77777777" w:rsidR="00D24E8A" w:rsidRDefault="00D24E8A" w:rsidP="00D24E8A"/>
    <w:p w14:paraId="704DF91A" w14:textId="77777777" w:rsidR="008E4814" w:rsidRPr="008E4814" w:rsidRDefault="008E4814" w:rsidP="00064494">
      <w:pPr>
        <w:pStyle w:val="Paragraphedeliste"/>
        <w:numPr>
          <w:ilvl w:val="0"/>
          <w:numId w:val="23"/>
        </w:numPr>
      </w:pPr>
      <w:r>
        <w:t>PBR de la CAP = JVM du bien reçu par l’associé</w:t>
      </w:r>
    </w:p>
    <w:p w14:paraId="7A5A50D4" w14:textId="77777777" w:rsidR="008E4814" w:rsidRPr="008E4814" w:rsidRDefault="008E4814" w:rsidP="008E4814">
      <w:pPr>
        <w:pStyle w:val="Paragraphedeliste"/>
      </w:pPr>
    </w:p>
    <w:p w14:paraId="75DBD4EA" w14:textId="77777777" w:rsidR="00D24E8A" w:rsidRDefault="002735D9" w:rsidP="00064494">
      <w:pPr>
        <w:pStyle w:val="Paragraphedeliste"/>
        <w:numPr>
          <w:ilvl w:val="0"/>
          <w:numId w:val="23"/>
        </w:numPr>
      </w:pPr>
      <w:r w:rsidRPr="002735D9">
        <w:rPr>
          <w:b/>
        </w:rPr>
        <w:t>Augmentation du PBR</w:t>
      </w:r>
      <w:r>
        <w:t xml:space="preserve"> de la participation de l’associé suite au roulement [97(2</w:t>
      </w:r>
      <w:proofErr w:type="gramStart"/>
      <w:r>
        <w:t>)b)i</w:t>
      </w:r>
      <w:proofErr w:type="gramEnd"/>
      <w:r>
        <w:t>)]</w:t>
      </w:r>
    </w:p>
    <w:p w14:paraId="0D84179C" w14:textId="77777777" w:rsidR="002735D9" w:rsidRDefault="002735D9" w:rsidP="002735D9">
      <w:pPr>
        <w:pStyle w:val="Paragraphedeliste"/>
      </w:pPr>
    </w:p>
    <w:p w14:paraId="1F8A863A" w14:textId="77777777" w:rsidR="002735D9" w:rsidRDefault="002735D9" w:rsidP="002735D9">
      <w:pPr>
        <w:pStyle w:val="Paragraphedeliste"/>
        <w:ind w:left="1416"/>
      </w:pPr>
      <w:r>
        <w:t>Somme convenue</w:t>
      </w:r>
      <w:r>
        <w:tab/>
      </w:r>
      <w:r>
        <w:tab/>
      </w:r>
      <w:r>
        <w:tab/>
      </w:r>
      <w:r>
        <w:tab/>
      </w:r>
      <w:r>
        <w:tab/>
      </w:r>
      <w:r>
        <w:tab/>
      </w:r>
      <w:r>
        <w:tab/>
        <w:t xml:space="preserve"> XX</w:t>
      </w:r>
    </w:p>
    <w:p w14:paraId="204C2EA5" w14:textId="77777777" w:rsidR="002735D9" w:rsidRDefault="002735D9" w:rsidP="002735D9">
      <w:pPr>
        <w:pStyle w:val="Paragraphedeliste"/>
        <w:ind w:left="1416"/>
      </w:pPr>
      <w:r>
        <w:t>Moins : contrepartie autre qu’une participation (JVM)</w:t>
      </w:r>
      <w:r>
        <w:tab/>
      </w:r>
      <w:r>
        <w:tab/>
      </w:r>
      <w:r w:rsidRPr="002735D9">
        <w:rPr>
          <w:u w:val="single"/>
        </w:rPr>
        <w:t>(XX)</w:t>
      </w:r>
    </w:p>
    <w:p w14:paraId="25A64609" w14:textId="77777777" w:rsidR="002735D9" w:rsidRDefault="002735D9" w:rsidP="002735D9">
      <w:pPr>
        <w:pStyle w:val="Paragraphedeliste"/>
        <w:ind w:left="1416"/>
      </w:pPr>
      <w:r>
        <w:t>Addition au PBR de la participation</w:t>
      </w:r>
      <w:r>
        <w:tab/>
      </w:r>
      <w:r>
        <w:tab/>
      </w:r>
      <w:r>
        <w:tab/>
      </w:r>
      <w:r>
        <w:tab/>
        <w:t xml:space="preserve"> </w:t>
      </w:r>
      <w:r w:rsidRPr="002735D9">
        <w:rPr>
          <w:u w:val="double"/>
        </w:rPr>
        <w:t>XX</w:t>
      </w:r>
    </w:p>
    <w:p w14:paraId="76D995CB" w14:textId="77777777" w:rsidR="002735D9" w:rsidRDefault="002735D9" w:rsidP="002735D9">
      <w:pPr>
        <w:pStyle w:val="Paragraphedeliste"/>
      </w:pPr>
    </w:p>
    <w:p w14:paraId="14547460" w14:textId="77777777" w:rsidR="002735D9" w:rsidRDefault="002735D9" w:rsidP="00064494">
      <w:pPr>
        <w:pStyle w:val="Paragraphedeliste"/>
        <w:numPr>
          <w:ilvl w:val="0"/>
          <w:numId w:val="23"/>
        </w:numPr>
      </w:pPr>
      <w:r w:rsidRPr="002735D9">
        <w:rPr>
          <w:b/>
        </w:rPr>
        <w:t>Diminution du PBR</w:t>
      </w:r>
      <w:r>
        <w:t xml:space="preserve"> de la participation de l’associé suite au roulement [97(2</w:t>
      </w:r>
      <w:proofErr w:type="gramStart"/>
      <w:r>
        <w:t>)b)ii</w:t>
      </w:r>
      <w:proofErr w:type="gramEnd"/>
      <w:r>
        <w:t>)]</w:t>
      </w:r>
    </w:p>
    <w:p w14:paraId="07014272" w14:textId="77777777" w:rsidR="002735D9" w:rsidRDefault="001E3B08" w:rsidP="002735D9">
      <w:pPr>
        <w:pStyle w:val="Paragraphedeliste"/>
      </w:pPr>
      <w:r>
        <w:rPr>
          <w:b/>
          <w:noProof/>
          <w:lang w:val="fr-FR" w:eastAsia="fr-FR"/>
        </w:rPr>
        <mc:AlternateContent>
          <mc:Choice Requires="wps">
            <w:drawing>
              <wp:anchor distT="0" distB="0" distL="114300" distR="114300" simplePos="0" relativeHeight="251918336" behindDoc="0" locked="0" layoutInCell="1" allowOverlap="1" wp14:anchorId="06CE5C01" wp14:editId="35AC4AA3">
                <wp:simplePos x="0" y="0"/>
                <wp:positionH relativeFrom="column">
                  <wp:posOffset>1574321</wp:posOffset>
                </wp:positionH>
                <wp:positionV relativeFrom="paragraph">
                  <wp:posOffset>65740</wp:posOffset>
                </wp:positionV>
                <wp:extent cx="2380890" cy="1043305"/>
                <wp:effectExtent l="76200" t="266700" r="38735" b="42545"/>
                <wp:wrapNone/>
                <wp:docPr id="186" name="Pensées 186"/>
                <wp:cNvGraphicFramePr/>
                <a:graphic xmlns:a="http://schemas.openxmlformats.org/drawingml/2006/main">
                  <a:graphicData uri="http://schemas.microsoft.com/office/word/2010/wordprocessingShape">
                    <wps:wsp>
                      <wps:cNvSpPr/>
                      <wps:spPr>
                        <a:xfrm>
                          <a:off x="0" y="0"/>
                          <a:ext cx="2380890" cy="1043305"/>
                        </a:xfrm>
                        <a:prstGeom prst="cloudCallout">
                          <a:avLst>
                            <a:gd name="adj1" fmla="val -51327"/>
                            <a:gd name="adj2" fmla="val -72274"/>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E0AAB" w14:textId="77777777" w:rsidR="00036C2A" w:rsidRDefault="00036C2A" w:rsidP="001E3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CE5C0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86" o:spid="_x0000_s1085" type="#_x0000_t106" style="position:absolute;left:0;text-align:left;margin-left:123.95pt;margin-top:5.2pt;width:187.45pt;height:82.1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" adj="-287,-4811" filled="f" strokecolor="black [3213]" strokeweight=".25pt">
                <v:textbox>
                  <w:txbxContent>
                    <w:p w14:paraId="49FE0AAB" w14:textId="77777777" w:rsidR="00036C2A" w:rsidRDefault="00036C2A" w:rsidP="001E3B08">
                      <w:pPr>
                        <w:jc w:val="center"/>
                      </w:pPr>
                    </w:p>
                  </w:txbxContent>
                </v:textbox>
              </v:shape>
            </w:pict>
          </mc:Fallback>
        </mc:AlternateContent>
      </w:r>
    </w:p>
    <w:p w14:paraId="565ED266" w14:textId="77777777" w:rsidR="001E3B08" w:rsidRDefault="001E3B08" w:rsidP="002735D9">
      <w:pPr>
        <w:pStyle w:val="Paragraphedeliste"/>
      </w:pPr>
      <w:r>
        <w:rPr>
          <w:noProof/>
          <w:lang w:val="fr-FR" w:eastAsia="fr-FR"/>
        </w:rPr>
        <mc:AlternateContent>
          <mc:Choice Requires="wps">
            <w:drawing>
              <wp:anchor distT="0" distB="0" distL="114300" distR="114300" simplePos="0" relativeHeight="251917312" behindDoc="0" locked="0" layoutInCell="1" allowOverlap="1" wp14:anchorId="2DB81280" wp14:editId="09AA96B0">
                <wp:simplePos x="0" y="0"/>
                <wp:positionH relativeFrom="column">
                  <wp:posOffset>1944910</wp:posOffset>
                </wp:positionH>
                <wp:positionV relativeFrom="paragraph">
                  <wp:posOffset>45025</wp:posOffset>
                </wp:positionV>
                <wp:extent cx="1707515" cy="474345"/>
                <wp:effectExtent l="0" t="0" r="6985" b="1905"/>
                <wp:wrapNone/>
                <wp:docPr id="185" name="Zone de texte 185"/>
                <wp:cNvGraphicFramePr/>
                <a:graphic xmlns:a="http://schemas.openxmlformats.org/drawingml/2006/main">
                  <a:graphicData uri="http://schemas.microsoft.com/office/word/2010/wordprocessingShape">
                    <wps:wsp>
                      <wps:cNvSpPr txBox="1"/>
                      <wps:spPr>
                        <a:xfrm>
                          <a:off x="0" y="0"/>
                          <a:ext cx="1707515" cy="474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E5FFB" w14:textId="77777777" w:rsidR="00036C2A" w:rsidRDefault="00036C2A" w:rsidP="001E3B08">
                            <w:pPr>
                              <w:rPr>
                                <w:sz w:val="20"/>
                                <w:szCs w:val="20"/>
                              </w:rPr>
                            </w:pPr>
                            <w:r>
                              <w:rPr>
                                <w:sz w:val="20"/>
                                <w:szCs w:val="20"/>
                              </w:rPr>
                              <w:t>Survient lorsque :</w:t>
                            </w:r>
                          </w:p>
                          <w:p w14:paraId="0D44EAAA" w14:textId="77777777" w:rsidR="00036C2A" w:rsidRPr="00D24E8A" w:rsidRDefault="00036C2A" w:rsidP="001E3B08">
                            <w:pPr>
                              <w:rPr>
                                <w:sz w:val="20"/>
                                <w:szCs w:val="20"/>
                              </w:rPr>
                            </w:pPr>
                            <w:proofErr w:type="gramStart"/>
                            <w:r>
                              <w:rPr>
                                <w:sz w:val="20"/>
                                <w:szCs w:val="20"/>
                              </w:rPr>
                              <w:t>CAP  &gt;</w:t>
                            </w:r>
                            <w:proofErr w:type="gramEnd"/>
                            <w:r>
                              <w:rPr>
                                <w:sz w:val="20"/>
                                <w:szCs w:val="20"/>
                              </w:rPr>
                              <w:t xml:space="preserve"> JVM biens transférés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1280" id="Zone de texte 185" o:spid="_x0000_s1086" type="#_x0000_t202" style="position:absolute;left:0;text-align:left;margin-left:153.15pt;margin-top:3.55pt;width:134.45pt;height:37.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" fillcolor="white [3201]" stroked="f" strokeweight=".5pt">
                <v:textbox>
                  <w:txbxContent>
                    <w:p w14:paraId="49CE5FFB" w14:textId="77777777" w:rsidR="00036C2A" w:rsidRDefault="00036C2A" w:rsidP="001E3B08">
                      <w:pPr>
                        <w:rPr>
                          <w:sz w:val="20"/>
                          <w:szCs w:val="20"/>
                        </w:rPr>
                      </w:pPr>
                      <w:r>
                        <w:rPr>
                          <w:sz w:val="20"/>
                          <w:szCs w:val="20"/>
                        </w:rPr>
                        <w:t>Survient lorsque :</w:t>
                      </w:r>
                    </w:p>
                    <w:p w14:paraId="0D44EAAA" w14:textId="77777777" w:rsidR="00036C2A" w:rsidRPr="00D24E8A" w:rsidRDefault="00036C2A" w:rsidP="001E3B08">
                      <w:pPr>
                        <w:rPr>
                          <w:sz w:val="20"/>
                          <w:szCs w:val="20"/>
                        </w:rPr>
                      </w:pPr>
                      <w:proofErr w:type="gramStart"/>
                      <w:r>
                        <w:rPr>
                          <w:sz w:val="20"/>
                          <w:szCs w:val="20"/>
                        </w:rPr>
                        <w:t>CAP  &gt;</w:t>
                      </w:r>
                      <w:proofErr w:type="gramEnd"/>
                      <w:r>
                        <w:rPr>
                          <w:sz w:val="20"/>
                          <w:szCs w:val="20"/>
                        </w:rPr>
                        <w:t xml:space="preserve"> JVM biens transférés</w:t>
                      </w:r>
                    </w:p>
                  </w:txbxContent>
                </v:textbox>
              </v:shape>
            </w:pict>
          </mc:Fallback>
        </mc:AlternateContent>
      </w:r>
    </w:p>
    <w:p w14:paraId="0EBA7BBC" w14:textId="77777777" w:rsidR="001E3B08" w:rsidRDefault="001E3B08" w:rsidP="002735D9">
      <w:pPr>
        <w:pStyle w:val="Paragraphedeliste"/>
      </w:pPr>
    </w:p>
    <w:p w14:paraId="23298542" w14:textId="77777777" w:rsidR="001E3B08" w:rsidRDefault="001E3B08" w:rsidP="002735D9">
      <w:pPr>
        <w:pStyle w:val="Paragraphedeliste"/>
      </w:pPr>
    </w:p>
    <w:p w14:paraId="0AEA0408" w14:textId="77777777" w:rsidR="001E3B08" w:rsidRDefault="001E3B08" w:rsidP="002735D9">
      <w:pPr>
        <w:pStyle w:val="Paragraphedeliste"/>
      </w:pPr>
    </w:p>
    <w:p w14:paraId="4EA94C38" w14:textId="77777777" w:rsidR="001E3B08" w:rsidRDefault="001E3B08" w:rsidP="002735D9">
      <w:pPr>
        <w:pStyle w:val="Paragraphedeliste"/>
        <w:ind w:left="1416"/>
      </w:pPr>
    </w:p>
    <w:p w14:paraId="4FDDEBB7" w14:textId="77777777" w:rsidR="002735D9" w:rsidRDefault="002735D9" w:rsidP="002735D9">
      <w:pPr>
        <w:pStyle w:val="Paragraphedeliste"/>
        <w:ind w:left="1416"/>
      </w:pPr>
      <w:r>
        <w:t xml:space="preserve">JVM des biens reçus </w:t>
      </w:r>
      <w:r w:rsidRPr="002735D9">
        <w:rPr>
          <w:u w:val="single"/>
        </w:rPr>
        <w:t>autres qu’une participation</w:t>
      </w:r>
      <w:r>
        <w:t xml:space="preserve"> </w:t>
      </w:r>
      <w:r>
        <w:tab/>
      </w:r>
      <w:r>
        <w:tab/>
        <w:t xml:space="preserve"> XX</w:t>
      </w:r>
    </w:p>
    <w:p w14:paraId="0FA8B07D" w14:textId="77777777" w:rsidR="002735D9" w:rsidRDefault="002735D9" w:rsidP="002735D9">
      <w:pPr>
        <w:pStyle w:val="Paragraphedeliste"/>
        <w:ind w:left="1416"/>
      </w:pPr>
      <w:r>
        <w:t>Moins : JVM des biens transférés</w:t>
      </w:r>
      <w:r>
        <w:tab/>
      </w:r>
      <w:r>
        <w:tab/>
      </w:r>
      <w:r>
        <w:tab/>
      </w:r>
      <w:r>
        <w:tab/>
      </w:r>
      <w:r>
        <w:tab/>
      </w:r>
      <w:r w:rsidRPr="002735D9">
        <w:rPr>
          <w:u w:val="single"/>
        </w:rPr>
        <w:t>(XX)</w:t>
      </w:r>
    </w:p>
    <w:p w14:paraId="55875931" w14:textId="77777777" w:rsidR="002735D9" w:rsidRDefault="002735D9" w:rsidP="002735D9">
      <w:pPr>
        <w:pStyle w:val="Paragraphedeliste"/>
        <w:ind w:left="1416"/>
      </w:pPr>
      <w:r>
        <w:t>Déduction au PBR de la participation</w:t>
      </w:r>
      <w:r>
        <w:tab/>
      </w:r>
      <w:r>
        <w:tab/>
      </w:r>
      <w:r>
        <w:tab/>
      </w:r>
      <w:r>
        <w:tab/>
        <w:t xml:space="preserve"> </w:t>
      </w:r>
      <w:r w:rsidRPr="002735D9">
        <w:rPr>
          <w:u w:val="double"/>
        </w:rPr>
        <w:t>XX</w:t>
      </w:r>
    </w:p>
    <w:p w14:paraId="447585F7" w14:textId="77777777" w:rsidR="002735D9" w:rsidRDefault="002735D9" w:rsidP="002735D9">
      <w:pPr>
        <w:pStyle w:val="Paragraphedeliste"/>
      </w:pPr>
    </w:p>
    <w:p w14:paraId="6BA13469" w14:textId="77777777" w:rsidR="002735D9" w:rsidRDefault="002735D9" w:rsidP="002735D9">
      <w:pPr>
        <w:pStyle w:val="Paragraphedeliste"/>
      </w:pPr>
    </w:p>
    <w:p w14:paraId="22649EA0" w14:textId="77777777" w:rsidR="002735D9" w:rsidRDefault="00EB21AD" w:rsidP="00064494">
      <w:pPr>
        <w:pStyle w:val="Paragraphedeliste"/>
        <w:numPr>
          <w:ilvl w:val="0"/>
          <w:numId w:val="23"/>
        </w:numPr>
      </w:pPr>
      <w:r>
        <w:rPr>
          <w:noProof/>
          <w:lang w:val="fr-FR" w:eastAsia="fr-FR"/>
        </w:rPr>
        <mc:AlternateContent>
          <mc:Choice Requires="wps">
            <w:drawing>
              <wp:anchor distT="0" distB="0" distL="114300" distR="114300" simplePos="0" relativeHeight="251927552" behindDoc="0" locked="0" layoutInCell="1" allowOverlap="1" wp14:anchorId="70639DC6" wp14:editId="38A8ABD7">
                <wp:simplePos x="0" y="0"/>
                <wp:positionH relativeFrom="column">
                  <wp:posOffset>4136366</wp:posOffset>
                </wp:positionH>
                <wp:positionV relativeFrom="paragraph">
                  <wp:posOffset>209227</wp:posOffset>
                </wp:positionV>
                <wp:extent cx="1707515" cy="1414732"/>
                <wp:effectExtent l="0" t="0" r="6985" b="0"/>
                <wp:wrapNone/>
                <wp:docPr id="3" name="Zone de texte 3"/>
                <wp:cNvGraphicFramePr/>
                <a:graphic xmlns:a="http://schemas.openxmlformats.org/drawingml/2006/main">
                  <a:graphicData uri="http://schemas.microsoft.com/office/word/2010/wordprocessingShape">
                    <wps:wsp>
                      <wps:cNvSpPr txBox="1"/>
                      <wps:spPr>
                        <a:xfrm>
                          <a:off x="0" y="0"/>
                          <a:ext cx="1707515" cy="14147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A7E01" w14:textId="77777777" w:rsidR="00036C2A" w:rsidRPr="00EB21AD" w:rsidRDefault="00036C2A" w:rsidP="00E9551C">
                            <w:pPr>
                              <w:jc w:val="left"/>
                              <w:rPr>
                                <w:i/>
                                <w:sz w:val="20"/>
                                <w:szCs w:val="20"/>
                              </w:rPr>
                            </w:pPr>
                            <w:r w:rsidRPr="00EB21AD">
                              <w:rPr>
                                <w:i/>
                                <w:sz w:val="20"/>
                                <w:szCs w:val="20"/>
                              </w:rPr>
                              <w:t>« 85(</w:t>
                            </w:r>
                            <w:proofErr w:type="gramStart"/>
                            <w:r w:rsidRPr="00EB21AD">
                              <w:rPr>
                                <w:i/>
                                <w:sz w:val="20"/>
                                <w:szCs w:val="20"/>
                              </w:rPr>
                              <w:t>1.1)f</w:t>
                            </w:r>
                            <w:proofErr w:type="gramEnd"/>
                            <w:r w:rsidRPr="00EB21AD">
                              <w:rPr>
                                <w:i/>
                                <w:sz w:val="20"/>
                                <w:szCs w:val="20"/>
                              </w:rPr>
                              <w:t xml:space="preserve">) – un </w:t>
                            </w:r>
                            <w:r w:rsidRPr="00EB21AD">
                              <w:rPr>
                                <w:i/>
                                <w:sz w:val="20"/>
                                <w:szCs w:val="20"/>
                                <w:u w:val="single"/>
                              </w:rPr>
                              <w:t>terrain</w:t>
                            </w:r>
                            <w:r w:rsidRPr="00E9551C">
                              <w:rPr>
                                <w:i/>
                                <w:sz w:val="20"/>
                                <w:szCs w:val="20"/>
                                <w:u w:val="single"/>
                              </w:rPr>
                              <w:t xml:space="preserve"> </w:t>
                            </w:r>
                            <w:r w:rsidRPr="00EB21AD">
                              <w:rPr>
                                <w:i/>
                                <w:sz w:val="20"/>
                                <w:szCs w:val="20"/>
                                <w:u w:val="single"/>
                              </w:rPr>
                              <w:t>en inventaire</w:t>
                            </w:r>
                            <w:r w:rsidRPr="00EB21AD">
                              <w:rPr>
                                <w:i/>
                                <w:sz w:val="20"/>
                                <w:szCs w:val="20"/>
                              </w:rPr>
                              <w:t xml:space="preserve"> (un bien immeuble</w:t>
                            </w:r>
                            <w:r>
                              <w:rPr>
                                <w:i/>
                                <w:sz w:val="20"/>
                                <w:szCs w:val="20"/>
                              </w:rPr>
                              <w:t>)</w:t>
                            </w:r>
                            <w:r w:rsidRPr="00EB21AD">
                              <w:rPr>
                                <w:i/>
                                <w:sz w:val="20"/>
                                <w:szCs w:val="20"/>
                              </w:rPr>
                              <w:t xml:space="preserve"> n’était pas un bien admissible au roulement de 85(1).</w:t>
                            </w:r>
                          </w:p>
                          <w:p w14:paraId="32B09427" w14:textId="77777777" w:rsidR="00036C2A" w:rsidRPr="00EB21AD" w:rsidRDefault="00036C2A" w:rsidP="00E9551C">
                            <w:pPr>
                              <w:jc w:val="left"/>
                              <w:rPr>
                                <w:i/>
                                <w:sz w:val="20"/>
                                <w:szCs w:val="20"/>
                              </w:rPr>
                            </w:pPr>
                          </w:p>
                          <w:p w14:paraId="3B3060F4" w14:textId="77777777" w:rsidR="00036C2A" w:rsidRPr="00EB21AD" w:rsidRDefault="00036C2A" w:rsidP="00E9551C">
                            <w:pPr>
                              <w:jc w:val="left"/>
                              <w:rPr>
                                <w:i/>
                                <w:sz w:val="20"/>
                                <w:szCs w:val="20"/>
                              </w:rPr>
                            </w:pPr>
                            <w:r w:rsidRPr="00EB21AD">
                              <w:rPr>
                                <w:i/>
                                <w:sz w:val="20"/>
                                <w:szCs w:val="20"/>
                              </w:rPr>
                              <w:t>Il sera admissible au roulement de 97(2)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39DC6" id="Zone de texte 3" o:spid="_x0000_s1087" type="#_x0000_t202" style="position:absolute;left:0;text-align:left;margin-left:325.7pt;margin-top:16.45pt;width:134.45pt;height:111.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" fillcolor="white [3201]" stroked="f" strokeweight=".5pt">
                <v:textbox>
                  <w:txbxContent>
                    <w:p w14:paraId="07AA7E01" w14:textId="77777777" w:rsidR="00036C2A" w:rsidRPr="00EB21AD" w:rsidRDefault="00036C2A" w:rsidP="00E9551C">
                      <w:pPr>
                        <w:jc w:val="left"/>
                        <w:rPr>
                          <w:i/>
                          <w:sz w:val="20"/>
                          <w:szCs w:val="20"/>
                        </w:rPr>
                      </w:pPr>
                      <w:r w:rsidRPr="00EB21AD">
                        <w:rPr>
                          <w:i/>
                          <w:sz w:val="20"/>
                          <w:szCs w:val="20"/>
                        </w:rPr>
                        <w:t>« 85(</w:t>
                      </w:r>
                      <w:proofErr w:type="gramStart"/>
                      <w:r w:rsidRPr="00EB21AD">
                        <w:rPr>
                          <w:i/>
                          <w:sz w:val="20"/>
                          <w:szCs w:val="20"/>
                        </w:rPr>
                        <w:t>1.1)f</w:t>
                      </w:r>
                      <w:proofErr w:type="gramEnd"/>
                      <w:r w:rsidRPr="00EB21AD">
                        <w:rPr>
                          <w:i/>
                          <w:sz w:val="20"/>
                          <w:szCs w:val="20"/>
                        </w:rPr>
                        <w:t xml:space="preserve">) – un </w:t>
                      </w:r>
                      <w:r w:rsidRPr="00EB21AD">
                        <w:rPr>
                          <w:i/>
                          <w:sz w:val="20"/>
                          <w:szCs w:val="20"/>
                          <w:u w:val="single"/>
                        </w:rPr>
                        <w:t>terrain</w:t>
                      </w:r>
                      <w:r w:rsidRPr="00E9551C">
                        <w:rPr>
                          <w:i/>
                          <w:sz w:val="20"/>
                          <w:szCs w:val="20"/>
                          <w:u w:val="single"/>
                        </w:rPr>
                        <w:t xml:space="preserve"> </w:t>
                      </w:r>
                      <w:r w:rsidRPr="00EB21AD">
                        <w:rPr>
                          <w:i/>
                          <w:sz w:val="20"/>
                          <w:szCs w:val="20"/>
                          <w:u w:val="single"/>
                        </w:rPr>
                        <w:t>en inventaire</w:t>
                      </w:r>
                      <w:r w:rsidRPr="00EB21AD">
                        <w:rPr>
                          <w:i/>
                          <w:sz w:val="20"/>
                          <w:szCs w:val="20"/>
                        </w:rPr>
                        <w:t xml:space="preserve"> (un bien immeuble</w:t>
                      </w:r>
                      <w:r>
                        <w:rPr>
                          <w:i/>
                          <w:sz w:val="20"/>
                          <w:szCs w:val="20"/>
                        </w:rPr>
                        <w:t>)</w:t>
                      </w:r>
                      <w:r w:rsidRPr="00EB21AD">
                        <w:rPr>
                          <w:i/>
                          <w:sz w:val="20"/>
                          <w:szCs w:val="20"/>
                        </w:rPr>
                        <w:t xml:space="preserve"> n’était pas un bien admissible au roulement de 85(1).</w:t>
                      </w:r>
                    </w:p>
                    <w:p w14:paraId="32B09427" w14:textId="77777777" w:rsidR="00036C2A" w:rsidRPr="00EB21AD" w:rsidRDefault="00036C2A" w:rsidP="00E9551C">
                      <w:pPr>
                        <w:jc w:val="left"/>
                        <w:rPr>
                          <w:i/>
                          <w:sz w:val="20"/>
                          <w:szCs w:val="20"/>
                        </w:rPr>
                      </w:pPr>
                    </w:p>
                    <w:p w14:paraId="3B3060F4" w14:textId="77777777" w:rsidR="00036C2A" w:rsidRPr="00EB21AD" w:rsidRDefault="00036C2A" w:rsidP="00E9551C">
                      <w:pPr>
                        <w:jc w:val="left"/>
                        <w:rPr>
                          <w:i/>
                          <w:sz w:val="20"/>
                          <w:szCs w:val="20"/>
                        </w:rPr>
                      </w:pPr>
                      <w:r w:rsidRPr="00EB21AD">
                        <w:rPr>
                          <w:i/>
                          <w:sz w:val="20"/>
                          <w:szCs w:val="20"/>
                        </w:rPr>
                        <w:t>Il sera admissible au roulement de 97(2) »</w:t>
                      </w:r>
                    </w:p>
                  </w:txbxContent>
                </v:textbox>
              </v:shape>
            </w:pict>
          </mc:Fallback>
        </mc:AlternateContent>
      </w:r>
      <w:r w:rsidR="00BE5605">
        <w:t>Biens admissibles au roulement</w:t>
      </w:r>
    </w:p>
    <w:p w14:paraId="09262AFB" w14:textId="77777777" w:rsidR="00BE5605" w:rsidRDefault="00BE5605" w:rsidP="00BE5605">
      <w:pPr>
        <w:pStyle w:val="Paragraphedeliste"/>
      </w:pPr>
    </w:p>
    <w:p w14:paraId="184BA445" w14:textId="77777777" w:rsidR="00BE5605" w:rsidRDefault="00BE5605" w:rsidP="00064494">
      <w:pPr>
        <w:pStyle w:val="Paragraphedeliste"/>
        <w:numPr>
          <w:ilvl w:val="1"/>
          <w:numId w:val="23"/>
        </w:numPr>
      </w:pPr>
      <w:r w:rsidRPr="00BE5605">
        <w:rPr>
          <w:b/>
        </w:rPr>
        <w:t>Tous</w:t>
      </w:r>
      <w:r>
        <w:t xml:space="preserve"> les biens peuvent être transférés</w:t>
      </w:r>
    </w:p>
    <w:p w14:paraId="28E9B0AD" w14:textId="77777777" w:rsidR="00BE5605" w:rsidRDefault="00BE5605" w:rsidP="00064494">
      <w:pPr>
        <w:pStyle w:val="Paragraphedeliste"/>
        <w:numPr>
          <w:ilvl w:val="2"/>
          <w:numId w:val="23"/>
        </w:numPr>
      </w:pPr>
      <w:r>
        <w:t>Biens en immobilisation</w:t>
      </w:r>
    </w:p>
    <w:p w14:paraId="282BACDF" w14:textId="77777777" w:rsidR="00BE5605" w:rsidRDefault="00BE5605" w:rsidP="00064494">
      <w:pPr>
        <w:pStyle w:val="Paragraphedeliste"/>
        <w:numPr>
          <w:ilvl w:val="2"/>
          <w:numId w:val="23"/>
        </w:numPr>
      </w:pPr>
      <w:r>
        <w:t>Biens en immobilisation amortissables</w:t>
      </w:r>
    </w:p>
    <w:p w14:paraId="2E93C08D" w14:textId="77777777" w:rsidR="00BE5605" w:rsidRDefault="00BE5605" w:rsidP="00064494">
      <w:pPr>
        <w:pStyle w:val="Paragraphedeliste"/>
        <w:numPr>
          <w:ilvl w:val="2"/>
          <w:numId w:val="23"/>
        </w:numPr>
      </w:pPr>
      <w:r>
        <w:t xml:space="preserve">Inventaire </w:t>
      </w:r>
      <w:r w:rsidRPr="00EB21AD">
        <w:rPr>
          <w:u w:val="single"/>
        </w:rPr>
        <w:t>y compris les immeubles</w:t>
      </w:r>
    </w:p>
    <w:p w14:paraId="754EBD62" w14:textId="77777777" w:rsidR="007035A7" w:rsidRDefault="007035A7" w:rsidP="000B53E5">
      <w:pPr>
        <w:tabs>
          <w:tab w:val="left" w:pos="360"/>
          <w:tab w:val="right" w:pos="7200"/>
          <w:tab w:val="left" w:pos="7380"/>
        </w:tabs>
        <w:spacing w:line="240" w:lineRule="auto"/>
        <w:rPr>
          <w:rFonts w:eastAsia="Times New Roman" w:cs="Times New Roman"/>
          <w:b/>
          <w:sz w:val="24"/>
          <w:szCs w:val="24"/>
          <w:lang w:eastAsia="fr-FR"/>
        </w:rPr>
      </w:pPr>
    </w:p>
    <w:p w14:paraId="68C44279" w14:textId="77777777" w:rsidR="000B53E5" w:rsidRPr="000B53E5" w:rsidRDefault="000B53E5" w:rsidP="000B53E5">
      <w:pPr>
        <w:tabs>
          <w:tab w:val="left" w:pos="360"/>
          <w:tab w:val="right" w:pos="7200"/>
          <w:tab w:val="left" w:pos="7380"/>
        </w:tabs>
        <w:spacing w:line="240" w:lineRule="auto"/>
        <w:rPr>
          <w:rFonts w:eastAsia="Times New Roman" w:cs="Times New Roman"/>
          <w:b/>
          <w:sz w:val="24"/>
          <w:szCs w:val="24"/>
          <w:lang w:eastAsia="fr-FR"/>
        </w:rPr>
      </w:pPr>
      <w:r w:rsidRPr="000B53E5">
        <w:rPr>
          <w:rFonts w:eastAsia="Times New Roman" w:cs="Times New Roman"/>
          <w:b/>
          <w:sz w:val="24"/>
          <w:szCs w:val="24"/>
          <w:lang w:eastAsia="fr-FR"/>
        </w:rPr>
        <w:lastRenderedPageBreak/>
        <w:t xml:space="preserve">TABLEAU SOMMAIRE DES </w:t>
      </w:r>
      <w:r w:rsidRPr="000B53E5">
        <w:rPr>
          <w:rFonts w:eastAsia="Times New Roman" w:cs="Times New Roman"/>
          <w:b/>
          <w:sz w:val="24"/>
          <w:szCs w:val="24"/>
          <w:u w:val="single"/>
          <w:lang w:eastAsia="fr-FR"/>
        </w:rPr>
        <w:t>CONDITIONS</w:t>
      </w:r>
      <w:r w:rsidR="005E6671">
        <w:rPr>
          <w:rFonts w:eastAsia="Times New Roman" w:cs="Times New Roman"/>
          <w:b/>
          <w:sz w:val="24"/>
          <w:szCs w:val="24"/>
          <w:lang w:eastAsia="fr-FR"/>
        </w:rPr>
        <w:t xml:space="preserve"> D’APPLICATION 97</w:t>
      </w:r>
      <w:r w:rsidRPr="000B53E5">
        <w:rPr>
          <w:rFonts w:eastAsia="Times New Roman" w:cs="Times New Roman"/>
          <w:b/>
          <w:sz w:val="24"/>
          <w:szCs w:val="24"/>
          <w:lang w:eastAsia="fr-FR"/>
        </w:rPr>
        <w:t>(</w:t>
      </w:r>
      <w:r w:rsidR="005E6671">
        <w:rPr>
          <w:rFonts w:eastAsia="Times New Roman" w:cs="Times New Roman"/>
          <w:b/>
          <w:sz w:val="24"/>
          <w:szCs w:val="24"/>
          <w:lang w:eastAsia="fr-FR"/>
        </w:rPr>
        <w:t>2</w:t>
      </w:r>
      <w:r w:rsidRPr="000B53E5">
        <w:rPr>
          <w:rFonts w:eastAsia="Times New Roman" w:cs="Times New Roman"/>
          <w:b/>
          <w:sz w:val="24"/>
          <w:szCs w:val="24"/>
          <w:lang w:eastAsia="fr-FR"/>
        </w:rPr>
        <w:t>)</w:t>
      </w:r>
    </w:p>
    <w:p w14:paraId="4C370F1F" w14:textId="77777777" w:rsidR="000B53E5" w:rsidRPr="000B53E5" w:rsidRDefault="000B53E5" w:rsidP="00E9551C">
      <w:pPr>
        <w:tabs>
          <w:tab w:val="left" w:pos="360"/>
          <w:tab w:val="left" w:pos="2694"/>
          <w:tab w:val="right" w:pos="7200"/>
          <w:tab w:val="left" w:pos="7380"/>
        </w:tabs>
        <w:spacing w:line="240" w:lineRule="auto"/>
        <w:rPr>
          <w:rFonts w:eastAsia="Times New Roman" w:cs="Times New Roman"/>
          <w:b/>
          <w:sz w:val="24"/>
          <w:szCs w:val="24"/>
          <w:lang w:eastAsia="fr-FR"/>
        </w:rPr>
      </w:pPr>
    </w:p>
    <w:p w14:paraId="774BF911" w14:textId="77777777" w:rsidR="009619A0" w:rsidRDefault="009619A0" w:rsidP="00E9551C">
      <w:pPr>
        <w:tabs>
          <w:tab w:val="left" w:pos="360"/>
          <w:tab w:val="left" w:pos="2694"/>
          <w:tab w:val="right" w:pos="7200"/>
          <w:tab w:val="left" w:pos="7380"/>
        </w:tabs>
        <w:spacing w:line="240" w:lineRule="auto"/>
        <w:rPr>
          <w:rFonts w:eastAsia="Times New Roman" w:cs="Times New Roman"/>
          <w:b/>
          <w:sz w:val="24"/>
          <w:szCs w:val="24"/>
          <w:lang w:eastAsia="fr-FR"/>
        </w:rPr>
      </w:pPr>
    </w:p>
    <w:p w14:paraId="389EF517" w14:textId="77777777" w:rsidR="000B53E5" w:rsidRPr="000B53E5" w:rsidRDefault="00E9551C" w:rsidP="00E9551C">
      <w:pPr>
        <w:tabs>
          <w:tab w:val="left" w:pos="360"/>
          <w:tab w:val="left" w:pos="2694"/>
          <w:tab w:val="right" w:pos="7200"/>
          <w:tab w:val="left" w:pos="7380"/>
        </w:tabs>
        <w:spacing w:line="240" w:lineRule="auto"/>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934720" behindDoc="0" locked="0" layoutInCell="1" allowOverlap="1" wp14:anchorId="39D53B23" wp14:editId="444A73FF">
                <wp:simplePos x="0" y="0"/>
                <wp:positionH relativeFrom="column">
                  <wp:posOffset>-961845</wp:posOffset>
                </wp:positionH>
                <wp:positionV relativeFrom="paragraph">
                  <wp:posOffset>431</wp:posOffset>
                </wp:positionV>
                <wp:extent cx="1871345" cy="2112645"/>
                <wp:effectExtent l="19050" t="0" r="128905" b="802005"/>
                <wp:wrapNone/>
                <wp:docPr id="189" name="Pensées 189"/>
                <wp:cNvGraphicFramePr/>
                <a:graphic xmlns:a="http://schemas.openxmlformats.org/drawingml/2006/main">
                  <a:graphicData uri="http://schemas.microsoft.com/office/word/2010/wordprocessingShape">
                    <wps:wsp>
                      <wps:cNvSpPr/>
                      <wps:spPr>
                        <a:xfrm>
                          <a:off x="0" y="0"/>
                          <a:ext cx="1871345" cy="2112645"/>
                        </a:xfrm>
                        <a:prstGeom prst="cloudCallout">
                          <a:avLst>
                            <a:gd name="adj1" fmla="val 52474"/>
                            <a:gd name="adj2" fmla="val 84118"/>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4732C" w14:textId="77777777" w:rsidR="00036C2A" w:rsidRDefault="00036C2A" w:rsidP="00961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3B23" id="Pensées 189" o:spid="_x0000_s1088" type="#_x0000_t106" style="position:absolute;left:0;text-align:left;margin-left:-75.75pt;margin-top:.05pt;width:147.35pt;height:166.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" adj="22134,28969" filled="f" strokecolor="black [3213]" strokeweight=".25pt">
                <v:textbox>
                  <w:txbxContent>
                    <w:p w14:paraId="2034732C" w14:textId="77777777" w:rsidR="00036C2A" w:rsidRDefault="00036C2A" w:rsidP="009619A0">
                      <w:pPr>
                        <w:jc w:val="center"/>
                      </w:pPr>
                    </w:p>
                  </w:txbxContent>
                </v:textbox>
              </v:shape>
            </w:pict>
          </mc:Fallback>
        </mc:AlternateContent>
      </w:r>
    </w:p>
    <w:p w14:paraId="452D4D32" w14:textId="77777777" w:rsidR="000B53E5" w:rsidRPr="000B53E5" w:rsidRDefault="009C3E71" w:rsidP="00E9551C">
      <w:pPr>
        <w:tabs>
          <w:tab w:val="left" w:pos="360"/>
          <w:tab w:val="left" w:pos="2694"/>
          <w:tab w:val="right" w:pos="7200"/>
          <w:tab w:val="left" w:pos="7380"/>
        </w:tabs>
        <w:spacing w:line="240" w:lineRule="auto"/>
        <w:rPr>
          <w:rFonts w:eastAsia="Times New Roman" w:cs="Times New Roman"/>
          <w:b/>
          <w:sz w:val="24"/>
          <w:szCs w:val="24"/>
          <w:lang w:eastAsia="fr-FR"/>
        </w:rPr>
      </w:pPr>
      <w:r>
        <w:rPr>
          <w:rFonts w:eastAsia="Times New Roman" w:cs="Times New Roman"/>
          <w:b/>
          <w:noProof/>
          <w:sz w:val="24"/>
          <w:szCs w:val="24"/>
          <w:lang w:val="fr-FR" w:eastAsia="fr-FR"/>
        </w:rPr>
        <mc:AlternateContent>
          <mc:Choice Requires="wps">
            <w:drawing>
              <wp:anchor distT="0" distB="0" distL="114300" distR="114300" simplePos="0" relativeHeight="251925504" behindDoc="0" locked="0" layoutInCell="1" allowOverlap="1" wp14:anchorId="7750E602" wp14:editId="7594DBE6">
                <wp:simplePos x="0" y="0"/>
                <wp:positionH relativeFrom="column">
                  <wp:posOffset>849630</wp:posOffset>
                </wp:positionH>
                <wp:positionV relativeFrom="paragraph">
                  <wp:posOffset>5897880</wp:posOffset>
                </wp:positionV>
                <wp:extent cx="4238625" cy="1310640"/>
                <wp:effectExtent l="19050" t="19050" r="47625" b="60960"/>
                <wp:wrapNone/>
                <wp:docPr id="204" name="Rectangle à coins arrondis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31064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1D130DA5" w14:textId="77777777" w:rsidR="00036C2A" w:rsidRDefault="00036C2A" w:rsidP="000B53E5">
                            <w:r>
                              <w:t>La SC devient :</w:t>
                            </w:r>
                          </w:p>
                          <w:p w14:paraId="7EFF3C25" w14:textId="77777777" w:rsidR="00036C2A" w:rsidRPr="007F28FF" w:rsidRDefault="00036C2A" w:rsidP="00064494">
                            <w:pPr>
                              <w:numPr>
                                <w:ilvl w:val="0"/>
                                <w:numId w:val="28"/>
                              </w:numPr>
                              <w:spacing w:line="240" w:lineRule="auto"/>
                              <w:rPr>
                                <w:b/>
                              </w:rPr>
                            </w:pPr>
                            <w:r w:rsidRPr="007F28FF">
                              <w:rPr>
                                <w:b/>
                              </w:rPr>
                              <w:t>Le produi</w:t>
                            </w:r>
                            <w:r>
                              <w:rPr>
                                <w:b/>
                              </w:rPr>
                              <w:t>t de disposition pour l’associé</w:t>
                            </w:r>
                          </w:p>
                          <w:p w14:paraId="20B3430A" w14:textId="77777777" w:rsidR="00036C2A" w:rsidRDefault="00036C2A" w:rsidP="000B53E5">
                            <w:pPr>
                              <w:ind w:left="720"/>
                            </w:pPr>
                          </w:p>
                          <w:p w14:paraId="181FAA2E" w14:textId="77777777" w:rsidR="00036C2A" w:rsidRPr="007F28FF" w:rsidRDefault="00036C2A" w:rsidP="00064494">
                            <w:pPr>
                              <w:numPr>
                                <w:ilvl w:val="0"/>
                                <w:numId w:val="28"/>
                              </w:numPr>
                              <w:spacing w:line="240" w:lineRule="auto"/>
                              <w:rPr>
                                <w:b/>
                              </w:rPr>
                            </w:pPr>
                            <w:r w:rsidRPr="007F28FF">
                              <w:rPr>
                                <w:b/>
                              </w:rPr>
                              <w:t xml:space="preserve">Le coût fiscal (PBR) pour </w:t>
                            </w:r>
                            <w:r>
                              <w:rPr>
                                <w:b/>
                              </w:rPr>
                              <w:t>la société de personne</w:t>
                            </w:r>
                          </w:p>
                          <w:p w14:paraId="11D06E7F" w14:textId="77777777" w:rsidR="00036C2A" w:rsidRDefault="00036C2A" w:rsidP="000B53E5">
                            <w:pPr>
                              <w:ind w:left="720"/>
                            </w:pPr>
                          </w:p>
                          <w:p w14:paraId="042BB211" w14:textId="77777777" w:rsidR="00036C2A" w:rsidRDefault="00036C2A" w:rsidP="000B5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0E602" id="Rectangle à coins arrondis 204" o:spid="_x0000_s1089" style="position:absolute;left:0;text-align:left;margin-left:66.9pt;margin-top:464.4pt;width:333.75pt;height:103.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" fillcolor="#9bbb59" strokecolor="#f2f2f2" strokeweight="3pt">
                <v:shadow on="t" color="#4e6128" opacity=".5" offset="1pt"/>
                <v:textbox>
                  <w:txbxContent>
                    <w:p w14:paraId="1D130DA5" w14:textId="77777777" w:rsidR="00036C2A" w:rsidRDefault="00036C2A" w:rsidP="000B53E5">
                      <w:r>
                        <w:t>La SC devient :</w:t>
                      </w:r>
                    </w:p>
                    <w:p w14:paraId="7EFF3C25" w14:textId="77777777" w:rsidR="00036C2A" w:rsidRPr="007F28FF" w:rsidRDefault="00036C2A" w:rsidP="00064494">
                      <w:pPr>
                        <w:numPr>
                          <w:ilvl w:val="0"/>
                          <w:numId w:val="28"/>
                        </w:numPr>
                        <w:spacing w:line="240" w:lineRule="auto"/>
                        <w:rPr>
                          <w:b/>
                        </w:rPr>
                      </w:pPr>
                      <w:r w:rsidRPr="007F28FF">
                        <w:rPr>
                          <w:b/>
                        </w:rPr>
                        <w:t>Le produi</w:t>
                      </w:r>
                      <w:r>
                        <w:rPr>
                          <w:b/>
                        </w:rPr>
                        <w:t>t de disposition pour l’associé</w:t>
                      </w:r>
                    </w:p>
                    <w:p w14:paraId="20B3430A" w14:textId="77777777" w:rsidR="00036C2A" w:rsidRDefault="00036C2A" w:rsidP="000B53E5">
                      <w:pPr>
                        <w:ind w:left="720"/>
                      </w:pPr>
                    </w:p>
                    <w:p w14:paraId="181FAA2E" w14:textId="77777777" w:rsidR="00036C2A" w:rsidRPr="007F28FF" w:rsidRDefault="00036C2A" w:rsidP="00064494">
                      <w:pPr>
                        <w:numPr>
                          <w:ilvl w:val="0"/>
                          <w:numId w:val="28"/>
                        </w:numPr>
                        <w:spacing w:line="240" w:lineRule="auto"/>
                        <w:rPr>
                          <w:b/>
                        </w:rPr>
                      </w:pPr>
                      <w:r w:rsidRPr="007F28FF">
                        <w:rPr>
                          <w:b/>
                        </w:rPr>
                        <w:t xml:space="preserve">Le coût fiscal (PBR) pour </w:t>
                      </w:r>
                      <w:r>
                        <w:rPr>
                          <w:b/>
                        </w:rPr>
                        <w:t>la société de personne</w:t>
                      </w:r>
                    </w:p>
                    <w:p w14:paraId="11D06E7F" w14:textId="77777777" w:rsidR="00036C2A" w:rsidRDefault="00036C2A" w:rsidP="000B53E5">
                      <w:pPr>
                        <w:ind w:left="720"/>
                      </w:pPr>
                    </w:p>
                    <w:p w14:paraId="042BB211" w14:textId="77777777" w:rsidR="00036C2A" w:rsidRDefault="00036C2A" w:rsidP="000B53E5"/>
                  </w:txbxContent>
                </v:textbox>
              </v:roundrect>
            </w:pict>
          </mc:Fallback>
        </mc:AlternateContent>
      </w:r>
      <w:r w:rsidR="00E9551C">
        <w:rPr>
          <w:rFonts w:eastAsia="Times New Roman" w:cs="Times New Roman"/>
          <w:b/>
          <w:noProof/>
          <w:sz w:val="24"/>
          <w:szCs w:val="24"/>
          <w:lang w:val="fr-FR" w:eastAsia="fr-FR"/>
        </w:rPr>
        <mc:AlternateContent>
          <mc:Choice Requires="wps">
            <w:drawing>
              <wp:anchor distT="0" distB="0" distL="114300" distR="114300" simplePos="0" relativeHeight="251936768" behindDoc="0" locked="0" layoutInCell="1" allowOverlap="1" wp14:anchorId="6AC50C73" wp14:editId="247B8866">
                <wp:simplePos x="0" y="0"/>
                <wp:positionH relativeFrom="column">
                  <wp:posOffset>4567555</wp:posOffset>
                </wp:positionH>
                <wp:positionV relativeFrom="paragraph">
                  <wp:posOffset>3422015</wp:posOffset>
                </wp:positionV>
                <wp:extent cx="1871345" cy="2553335"/>
                <wp:effectExtent l="914400" t="0" r="33655" b="37465"/>
                <wp:wrapNone/>
                <wp:docPr id="190" name="Pensées 190"/>
                <wp:cNvGraphicFramePr/>
                <a:graphic xmlns:a="http://schemas.openxmlformats.org/drawingml/2006/main">
                  <a:graphicData uri="http://schemas.microsoft.com/office/word/2010/wordprocessingShape">
                    <wps:wsp>
                      <wps:cNvSpPr/>
                      <wps:spPr>
                        <a:xfrm>
                          <a:off x="0" y="0"/>
                          <a:ext cx="1871345" cy="2553335"/>
                        </a:xfrm>
                        <a:prstGeom prst="cloudCallout">
                          <a:avLst>
                            <a:gd name="adj1" fmla="val -96882"/>
                            <a:gd name="adj2" fmla="val -18926"/>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D657E" w14:textId="77777777" w:rsidR="00036C2A" w:rsidRDefault="00036C2A" w:rsidP="00E955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0C73" id="Pensées 190" o:spid="_x0000_s1090" type="#_x0000_t106" style="position:absolute;left:0;text-align:left;margin-left:359.65pt;margin-top:269.45pt;width:147.35pt;height:201.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" adj="-10127,6712" filled="f" strokecolor="black [3213]" strokeweight=".25pt">
                <v:textbox>
                  <w:txbxContent>
                    <w:p w14:paraId="090D657E" w14:textId="77777777" w:rsidR="00036C2A" w:rsidRDefault="00036C2A" w:rsidP="00E9551C">
                      <w:pPr>
                        <w:jc w:val="center"/>
                      </w:pPr>
                    </w:p>
                  </w:txbxContent>
                </v:textbox>
              </v:shape>
            </w:pict>
          </mc:Fallback>
        </mc:AlternateContent>
      </w:r>
      <w:r w:rsidR="00E9551C">
        <w:rPr>
          <w:rFonts w:eastAsia="Times New Roman" w:cs="Times New Roman"/>
          <w:b/>
          <w:noProof/>
          <w:sz w:val="24"/>
          <w:szCs w:val="24"/>
          <w:lang w:val="fr-FR" w:eastAsia="fr-FR"/>
        </w:rPr>
        <mc:AlternateContent>
          <mc:Choice Requires="wps">
            <w:drawing>
              <wp:anchor distT="0" distB="0" distL="114300" distR="114300" simplePos="0" relativeHeight="251938816" behindDoc="0" locked="0" layoutInCell="1" allowOverlap="1" wp14:anchorId="322C64D5" wp14:editId="6C25068F">
                <wp:simplePos x="0" y="0"/>
                <wp:positionH relativeFrom="column">
                  <wp:posOffset>4774565</wp:posOffset>
                </wp:positionH>
                <wp:positionV relativeFrom="paragraph">
                  <wp:posOffset>3757463</wp:posOffset>
                </wp:positionV>
                <wp:extent cx="1449070" cy="2009775"/>
                <wp:effectExtent l="0" t="0" r="0" b="0"/>
                <wp:wrapNone/>
                <wp:docPr id="191" name="Zone de texte 191"/>
                <wp:cNvGraphicFramePr/>
                <a:graphic xmlns:a="http://schemas.openxmlformats.org/drawingml/2006/main">
                  <a:graphicData uri="http://schemas.microsoft.com/office/word/2010/wordprocessingShape">
                    <wps:wsp>
                      <wps:cNvSpPr txBox="1"/>
                      <wps:spPr>
                        <a:xfrm>
                          <a:off x="0" y="0"/>
                          <a:ext cx="1449070"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B8716" w14:textId="77777777" w:rsidR="00036C2A" w:rsidRDefault="00036C2A" w:rsidP="00E9551C">
                            <w:pPr>
                              <w:jc w:val="left"/>
                              <w:rPr>
                                <w:sz w:val="20"/>
                                <w:szCs w:val="20"/>
                              </w:rPr>
                            </w:pPr>
                            <w:r w:rsidRPr="009619A0">
                              <w:rPr>
                                <w:sz w:val="20"/>
                                <w:szCs w:val="20"/>
                              </w:rPr>
                              <w:t>97(2)</w:t>
                            </w:r>
                            <w:r>
                              <w:rPr>
                                <w:sz w:val="20"/>
                                <w:szCs w:val="20"/>
                              </w:rPr>
                              <w:t xml:space="preserve"> exige que le cédant soit associé de la société de personne immédiatement </w:t>
                            </w:r>
                            <w:r w:rsidRPr="00D524FE">
                              <w:rPr>
                                <w:sz w:val="20"/>
                                <w:szCs w:val="20"/>
                                <w:u w:val="single"/>
                              </w:rPr>
                              <w:t>après</w:t>
                            </w:r>
                            <w:r>
                              <w:rPr>
                                <w:sz w:val="20"/>
                                <w:szCs w:val="20"/>
                              </w:rPr>
                              <w:t xml:space="preserve"> le transfert.</w:t>
                            </w:r>
                          </w:p>
                          <w:p w14:paraId="185A40CB" w14:textId="77777777" w:rsidR="00036C2A" w:rsidRDefault="00036C2A" w:rsidP="00E9551C">
                            <w:pPr>
                              <w:jc w:val="left"/>
                              <w:rPr>
                                <w:sz w:val="20"/>
                                <w:szCs w:val="20"/>
                              </w:rPr>
                            </w:pPr>
                          </w:p>
                          <w:p w14:paraId="59747181" w14:textId="77777777" w:rsidR="00036C2A" w:rsidRPr="009619A0" w:rsidRDefault="00036C2A" w:rsidP="00E9551C">
                            <w:pPr>
                              <w:jc w:val="left"/>
                              <w:rPr>
                                <w:sz w:val="20"/>
                                <w:szCs w:val="20"/>
                              </w:rPr>
                            </w:pPr>
                            <w:r>
                              <w:rPr>
                                <w:sz w:val="20"/>
                                <w:szCs w:val="20"/>
                              </w:rPr>
                              <w:t>Il en ressort qu’il n’est pas obligatoire de recevoir une participation si le cédant était déjà associé.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C64D5" id="Zone de texte 191" o:spid="_x0000_s1091" type="#_x0000_t202" style="position:absolute;left:0;text-align:left;margin-left:375.95pt;margin-top:295.85pt;width:114.1pt;height:15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" filled="f" stroked="f" strokeweight=".5pt">
                <v:textbox>
                  <w:txbxContent>
                    <w:p w14:paraId="7E5B8716" w14:textId="77777777" w:rsidR="00036C2A" w:rsidRDefault="00036C2A" w:rsidP="00E9551C">
                      <w:pPr>
                        <w:jc w:val="left"/>
                        <w:rPr>
                          <w:sz w:val="20"/>
                          <w:szCs w:val="20"/>
                        </w:rPr>
                      </w:pPr>
                      <w:r w:rsidRPr="009619A0">
                        <w:rPr>
                          <w:sz w:val="20"/>
                          <w:szCs w:val="20"/>
                        </w:rPr>
                        <w:t>97(2)</w:t>
                      </w:r>
                      <w:r>
                        <w:rPr>
                          <w:sz w:val="20"/>
                          <w:szCs w:val="20"/>
                        </w:rPr>
                        <w:t xml:space="preserve"> exige que le cédant soit associé de la société de personne immédiatement </w:t>
                      </w:r>
                      <w:r w:rsidRPr="00D524FE">
                        <w:rPr>
                          <w:sz w:val="20"/>
                          <w:szCs w:val="20"/>
                          <w:u w:val="single"/>
                        </w:rPr>
                        <w:t>après</w:t>
                      </w:r>
                      <w:r>
                        <w:rPr>
                          <w:sz w:val="20"/>
                          <w:szCs w:val="20"/>
                        </w:rPr>
                        <w:t xml:space="preserve"> le transfert.</w:t>
                      </w:r>
                    </w:p>
                    <w:p w14:paraId="185A40CB" w14:textId="77777777" w:rsidR="00036C2A" w:rsidRDefault="00036C2A" w:rsidP="00E9551C">
                      <w:pPr>
                        <w:jc w:val="left"/>
                        <w:rPr>
                          <w:sz w:val="20"/>
                          <w:szCs w:val="20"/>
                        </w:rPr>
                      </w:pPr>
                    </w:p>
                    <w:p w14:paraId="59747181" w14:textId="77777777" w:rsidR="00036C2A" w:rsidRPr="009619A0" w:rsidRDefault="00036C2A" w:rsidP="00E9551C">
                      <w:pPr>
                        <w:jc w:val="left"/>
                        <w:rPr>
                          <w:sz w:val="20"/>
                          <w:szCs w:val="20"/>
                        </w:rPr>
                      </w:pPr>
                      <w:r>
                        <w:rPr>
                          <w:sz w:val="20"/>
                          <w:szCs w:val="20"/>
                        </w:rPr>
                        <w:t>Il en ressort qu’il n’est pas obligatoire de recevoir une participation si le cédant était déjà associé.</w:t>
                      </w:r>
                    </w:p>
                  </w:txbxContent>
                </v:textbox>
              </v:shape>
            </w:pict>
          </mc:Fallback>
        </mc:AlternateContent>
      </w:r>
      <w:r w:rsidR="009619A0">
        <w:rPr>
          <w:rFonts w:eastAsia="Times New Roman" w:cs="Times New Roman"/>
          <w:b/>
          <w:noProof/>
          <w:sz w:val="24"/>
          <w:szCs w:val="24"/>
          <w:lang w:val="fr-FR" w:eastAsia="fr-FR"/>
        </w:rPr>
        <mc:AlternateContent>
          <mc:Choice Requires="wps">
            <w:drawing>
              <wp:anchor distT="0" distB="0" distL="114300" distR="114300" simplePos="0" relativeHeight="251933696" behindDoc="0" locked="0" layoutInCell="1" allowOverlap="1" wp14:anchorId="63798B37" wp14:editId="48DEB324">
                <wp:simplePos x="0" y="0"/>
                <wp:positionH relativeFrom="column">
                  <wp:posOffset>-737439</wp:posOffset>
                </wp:positionH>
                <wp:positionV relativeFrom="paragraph">
                  <wp:posOffset>83820</wp:posOffset>
                </wp:positionV>
                <wp:extent cx="1449238" cy="1630045"/>
                <wp:effectExtent l="0" t="0" r="0" b="0"/>
                <wp:wrapNone/>
                <wp:docPr id="188" name="Zone de texte 188"/>
                <wp:cNvGraphicFramePr/>
                <a:graphic xmlns:a="http://schemas.openxmlformats.org/drawingml/2006/main">
                  <a:graphicData uri="http://schemas.microsoft.com/office/word/2010/wordprocessingShape">
                    <wps:wsp>
                      <wps:cNvSpPr txBox="1"/>
                      <wps:spPr>
                        <a:xfrm>
                          <a:off x="0" y="0"/>
                          <a:ext cx="1449238" cy="163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452F3" w14:textId="77777777" w:rsidR="00036C2A" w:rsidRPr="009619A0" w:rsidRDefault="00036C2A" w:rsidP="00E9551C">
                            <w:pPr>
                              <w:jc w:val="left"/>
                              <w:rPr>
                                <w:sz w:val="20"/>
                                <w:szCs w:val="20"/>
                              </w:rPr>
                            </w:pPr>
                            <w:r w:rsidRPr="009619A0">
                              <w:rPr>
                                <w:sz w:val="20"/>
                                <w:szCs w:val="20"/>
                              </w:rPr>
                              <w:t xml:space="preserve">97(2) tout comme 85(1) dicte qu’un </w:t>
                            </w:r>
                            <w:r w:rsidRPr="009619A0">
                              <w:rPr>
                                <w:i/>
                                <w:sz w:val="20"/>
                                <w:szCs w:val="20"/>
                                <w:u w:val="single"/>
                              </w:rPr>
                              <w:t>contribuable</w:t>
                            </w:r>
                            <w:r w:rsidRPr="009619A0">
                              <w:rPr>
                                <w:sz w:val="20"/>
                                <w:szCs w:val="20"/>
                              </w:rPr>
                              <w:t xml:space="preserve"> est admissible au roulement.</w:t>
                            </w:r>
                          </w:p>
                          <w:p w14:paraId="4C8F1130" w14:textId="77777777" w:rsidR="00036C2A" w:rsidRDefault="00036C2A" w:rsidP="00E9551C">
                            <w:pPr>
                              <w:jc w:val="left"/>
                              <w:rPr>
                                <w:sz w:val="20"/>
                                <w:szCs w:val="20"/>
                              </w:rPr>
                            </w:pPr>
                          </w:p>
                          <w:p w14:paraId="27934145" w14:textId="77777777" w:rsidR="00036C2A" w:rsidRPr="009619A0" w:rsidRDefault="00036C2A" w:rsidP="00E9551C">
                            <w:pPr>
                              <w:jc w:val="left"/>
                              <w:rPr>
                                <w:sz w:val="20"/>
                                <w:szCs w:val="20"/>
                              </w:rPr>
                            </w:pPr>
                            <w:r w:rsidRPr="009619A0">
                              <w:rPr>
                                <w:sz w:val="20"/>
                                <w:szCs w:val="20"/>
                              </w:rPr>
                              <w:t xml:space="preserve">La définition de </w:t>
                            </w:r>
                            <w:r w:rsidRPr="009619A0">
                              <w:rPr>
                                <w:i/>
                                <w:sz w:val="20"/>
                                <w:szCs w:val="20"/>
                                <w:u w:val="single"/>
                              </w:rPr>
                              <w:t>contribuable</w:t>
                            </w:r>
                            <w:r w:rsidRPr="009619A0">
                              <w:rPr>
                                <w:sz w:val="20"/>
                                <w:szCs w:val="20"/>
                              </w:rPr>
                              <w:t xml:space="preserve"> à 248(1) </w:t>
                            </w:r>
                            <w:r w:rsidRPr="009619A0">
                              <w:rPr>
                                <w:sz w:val="20"/>
                                <w:szCs w:val="20"/>
                                <w:u w:val="single"/>
                              </w:rPr>
                              <w:t>n’inclut pas</w:t>
                            </w:r>
                            <w:r w:rsidRPr="009619A0">
                              <w:rPr>
                                <w:sz w:val="20"/>
                                <w:szCs w:val="20"/>
                              </w:rPr>
                              <w:t xml:space="preserve"> une société de personne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8B37" id="Zone de texte 188" o:spid="_x0000_s1092" type="#_x0000_t202" style="position:absolute;left:0;text-align:left;margin-left:-58.05pt;margin-top:6.6pt;width:114.1pt;height:128.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" filled="f" stroked="f" strokeweight=".5pt">
                <v:textbox>
                  <w:txbxContent>
                    <w:p w14:paraId="402452F3" w14:textId="77777777" w:rsidR="00036C2A" w:rsidRPr="009619A0" w:rsidRDefault="00036C2A" w:rsidP="00E9551C">
                      <w:pPr>
                        <w:jc w:val="left"/>
                        <w:rPr>
                          <w:sz w:val="20"/>
                          <w:szCs w:val="20"/>
                        </w:rPr>
                      </w:pPr>
                      <w:r w:rsidRPr="009619A0">
                        <w:rPr>
                          <w:sz w:val="20"/>
                          <w:szCs w:val="20"/>
                        </w:rPr>
                        <w:t xml:space="preserve">97(2) tout comme 85(1) dicte qu’un </w:t>
                      </w:r>
                      <w:r w:rsidRPr="009619A0">
                        <w:rPr>
                          <w:i/>
                          <w:sz w:val="20"/>
                          <w:szCs w:val="20"/>
                          <w:u w:val="single"/>
                        </w:rPr>
                        <w:t>contribuable</w:t>
                      </w:r>
                      <w:r w:rsidRPr="009619A0">
                        <w:rPr>
                          <w:sz w:val="20"/>
                          <w:szCs w:val="20"/>
                        </w:rPr>
                        <w:t xml:space="preserve"> est admissible au roulement.</w:t>
                      </w:r>
                    </w:p>
                    <w:p w14:paraId="4C8F1130" w14:textId="77777777" w:rsidR="00036C2A" w:rsidRDefault="00036C2A" w:rsidP="00E9551C">
                      <w:pPr>
                        <w:jc w:val="left"/>
                        <w:rPr>
                          <w:sz w:val="20"/>
                          <w:szCs w:val="20"/>
                        </w:rPr>
                      </w:pPr>
                    </w:p>
                    <w:p w14:paraId="27934145" w14:textId="77777777" w:rsidR="00036C2A" w:rsidRPr="009619A0" w:rsidRDefault="00036C2A" w:rsidP="00E9551C">
                      <w:pPr>
                        <w:jc w:val="left"/>
                        <w:rPr>
                          <w:sz w:val="20"/>
                          <w:szCs w:val="20"/>
                        </w:rPr>
                      </w:pPr>
                      <w:r w:rsidRPr="009619A0">
                        <w:rPr>
                          <w:sz w:val="20"/>
                          <w:szCs w:val="20"/>
                        </w:rPr>
                        <w:t xml:space="preserve">La définition de </w:t>
                      </w:r>
                      <w:r w:rsidRPr="009619A0">
                        <w:rPr>
                          <w:i/>
                          <w:sz w:val="20"/>
                          <w:szCs w:val="20"/>
                          <w:u w:val="single"/>
                        </w:rPr>
                        <w:t>contribuable</w:t>
                      </w:r>
                      <w:r w:rsidRPr="009619A0">
                        <w:rPr>
                          <w:sz w:val="20"/>
                          <w:szCs w:val="20"/>
                        </w:rPr>
                        <w:t xml:space="preserve"> à 248(1) </w:t>
                      </w:r>
                      <w:r w:rsidRPr="009619A0">
                        <w:rPr>
                          <w:sz w:val="20"/>
                          <w:szCs w:val="20"/>
                          <w:u w:val="single"/>
                        </w:rPr>
                        <w:t>n’inclut pas</w:t>
                      </w:r>
                      <w:r w:rsidRPr="009619A0">
                        <w:rPr>
                          <w:sz w:val="20"/>
                          <w:szCs w:val="20"/>
                        </w:rPr>
                        <w:t xml:space="preserve"> une société de personne</w:t>
                      </w:r>
                    </w:p>
                  </w:txbxContent>
                </v:textbox>
              </v:shape>
            </w:pict>
          </mc:Fallback>
        </mc:AlternateContent>
      </w:r>
      <w:r w:rsidR="00A61F56">
        <w:rPr>
          <w:rFonts w:eastAsia="Times New Roman" w:cs="Times New Roman"/>
          <w:b/>
          <w:noProof/>
          <w:sz w:val="24"/>
          <w:szCs w:val="24"/>
          <w:lang w:val="fr-FR" w:eastAsia="fr-FR"/>
        </w:rPr>
        <mc:AlternateContent>
          <mc:Choice Requires="wps">
            <w:drawing>
              <wp:anchor distT="0" distB="0" distL="114300" distR="114300" simplePos="0" relativeHeight="251931648" behindDoc="0" locked="0" layoutInCell="1" allowOverlap="1" wp14:anchorId="228B5714" wp14:editId="56985C6D">
                <wp:simplePos x="0" y="0"/>
                <wp:positionH relativeFrom="column">
                  <wp:posOffset>4169841</wp:posOffset>
                </wp:positionH>
                <wp:positionV relativeFrom="paragraph">
                  <wp:posOffset>2372731</wp:posOffset>
                </wp:positionV>
                <wp:extent cx="2493010" cy="775970"/>
                <wp:effectExtent l="0" t="0" r="0" b="5080"/>
                <wp:wrapNone/>
                <wp:docPr id="187" name="Zone de texte 187"/>
                <wp:cNvGraphicFramePr/>
                <a:graphic xmlns:a="http://schemas.openxmlformats.org/drawingml/2006/main">
                  <a:graphicData uri="http://schemas.microsoft.com/office/word/2010/wordprocessingShape">
                    <wps:wsp>
                      <wps:cNvSpPr txBox="1"/>
                      <wps:spPr>
                        <a:xfrm>
                          <a:off x="0" y="0"/>
                          <a:ext cx="249301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2CA80" w14:textId="77777777" w:rsidR="00036C2A" w:rsidRDefault="00036C2A" w:rsidP="00A61F56">
                            <w:r>
                              <w:t>Acquéreur (cessionnaire)</w:t>
                            </w:r>
                          </w:p>
                          <w:p w14:paraId="624F6551" w14:textId="77777777" w:rsidR="00036C2A" w:rsidRPr="004004AF" w:rsidRDefault="00036C2A" w:rsidP="00064494">
                            <w:pPr>
                              <w:numPr>
                                <w:ilvl w:val="0"/>
                                <w:numId w:val="26"/>
                              </w:numPr>
                              <w:spacing w:line="240" w:lineRule="auto"/>
                              <w:rPr>
                                <w:b/>
                              </w:rPr>
                            </w:pPr>
                            <w:r w:rsidRPr="004004AF">
                              <w:rPr>
                                <w:b/>
                              </w:rPr>
                              <w:t>Société</w:t>
                            </w:r>
                            <w:r>
                              <w:rPr>
                                <w:b/>
                              </w:rPr>
                              <w:t xml:space="preserve"> de</w:t>
                            </w:r>
                          </w:p>
                          <w:p w14:paraId="1AEEC5F2" w14:textId="77777777" w:rsidR="00036C2A" w:rsidRPr="004004AF" w:rsidRDefault="00036C2A" w:rsidP="00A61F56">
                            <w:pPr>
                              <w:ind w:left="720"/>
                              <w:rPr>
                                <w:b/>
                              </w:rPr>
                            </w:pPr>
                            <w:proofErr w:type="gramStart"/>
                            <w:r>
                              <w:rPr>
                                <w:b/>
                              </w:rPr>
                              <w:t>personnes</w:t>
                            </w:r>
                            <w:proofErr w:type="gramEnd"/>
                            <w:r>
                              <w:rPr>
                                <w:b/>
                              </w:rPr>
                              <w:t xml:space="preserve"> canadienne</w:t>
                            </w:r>
                          </w:p>
                          <w:p w14:paraId="552C8F82" w14:textId="77777777" w:rsidR="00036C2A" w:rsidRDefault="00036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B5714" id="Zone de texte 187" o:spid="_x0000_s1093" type="#_x0000_t202" style="position:absolute;left:0;text-align:left;margin-left:328.35pt;margin-top:186.85pt;width:196.3pt;height:61.1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" filled="f" stroked="f" strokeweight=".5pt">
                <v:textbox>
                  <w:txbxContent>
                    <w:p w14:paraId="29F2CA80" w14:textId="77777777" w:rsidR="00036C2A" w:rsidRDefault="00036C2A" w:rsidP="00A61F56">
                      <w:r>
                        <w:t>Acquéreur (cessionnaire)</w:t>
                      </w:r>
                    </w:p>
                    <w:p w14:paraId="624F6551" w14:textId="77777777" w:rsidR="00036C2A" w:rsidRPr="004004AF" w:rsidRDefault="00036C2A" w:rsidP="00064494">
                      <w:pPr>
                        <w:numPr>
                          <w:ilvl w:val="0"/>
                          <w:numId w:val="26"/>
                        </w:numPr>
                        <w:spacing w:line="240" w:lineRule="auto"/>
                        <w:rPr>
                          <w:b/>
                        </w:rPr>
                      </w:pPr>
                      <w:r w:rsidRPr="004004AF">
                        <w:rPr>
                          <w:b/>
                        </w:rPr>
                        <w:t>Société</w:t>
                      </w:r>
                      <w:r>
                        <w:rPr>
                          <w:b/>
                        </w:rPr>
                        <w:t xml:space="preserve"> de</w:t>
                      </w:r>
                    </w:p>
                    <w:p w14:paraId="1AEEC5F2" w14:textId="77777777" w:rsidR="00036C2A" w:rsidRPr="004004AF" w:rsidRDefault="00036C2A" w:rsidP="00A61F56">
                      <w:pPr>
                        <w:ind w:left="720"/>
                        <w:rPr>
                          <w:b/>
                        </w:rPr>
                      </w:pPr>
                      <w:proofErr w:type="gramStart"/>
                      <w:r>
                        <w:rPr>
                          <w:b/>
                        </w:rPr>
                        <w:t>personnes</w:t>
                      </w:r>
                      <w:proofErr w:type="gramEnd"/>
                      <w:r>
                        <w:rPr>
                          <w:b/>
                        </w:rPr>
                        <w:t xml:space="preserve"> canadienne</w:t>
                      </w:r>
                    </w:p>
                    <w:p w14:paraId="552C8F82" w14:textId="77777777" w:rsidR="00036C2A" w:rsidRDefault="00036C2A"/>
                  </w:txbxContent>
                </v:textbox>
              </v:shape>
            </w:pict>
          </mc:Fallback>
        </mc:AlternateContent>
      </w:r>
      <w:r w:rsidR="00A61F56">
        <w:rPr>
          <w:rFonts w:eastAsia="Times New Roman" w:cs="Times New Roman"/>
          <w:b/>
          <w:noProof/>
          <w:sz w:val="24"/>
          <w:szCs w:val="24"/>
          <w:lang w:val="fr-FR" w:eastAsia="fr-FR"/>
        </w:rPr>
        <mc:AlternateContent>
          <mc:Choice Requires="wps">
            <w:drawing>
              <wp:anchor distT="0" distB="0" distL="114300" distR="114300" simplePos="0" relativeHeight="251930624" behindDoc="0" locked="0" layoutInCell="1" allowOverlap="1" wp14:anchorId="2E1EAA59" wp14:editId="6979EF9F">
                <wp:simplePos x="0" y="0"/>
                <wp:positionH relativeFrom="column">
                  <wp:posOffset>3919855</wp:posOffset>
                </wp:positionH>
                <wp:positionV relativeFrom="paragraph">
                  <wp:posOffset>2260600</wp:posOffset>
                </wp:positionV>
                <wp:extent cx="2587625" cy="974725"/>
                <wp:effectExtent l="0" t="0" r="22225" b="15875"/>
                <wp:wrapNone/>
                <wp:docPr id="160" name="Ellipse 160"/>
                <wp:cNvGraphicFramePr/>
                <a:graphic xmlns:a="http://schemas.openxmlformats.org/drawingml/2006/main">
                  <a:graphicData uri="http://schemas.microsoft.com/office/word/2010/wordprocessingShape">
                    <wps:wsp>
                      <wps:cNvSpPr/>
                      <wps:spPr>
                        <a:xfrm>
                          <a:off x="0" y="0"/>
                          <a:ext cx="2587625" cy="974725"/>
                        </a:xfrm>
                        <a:prstGeom prst="ellipse">
                          <a:avLst/>
                        </a:prstGeom>
                        <a:solidFill>
                          <a:schemeClr val="accent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82126A" id="Ellipse 160" o:spid="_x0000_s1026" style="position:absolute;margin-left:308.65pt;margin-top:178pt;width:203.75pt;height:76.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" fillcolor="#9bbb59 [3206]" strokecolor="black [3213]" strokeweight=".25pt"/>
            </w:pict>
          </mc:Fallback>
        </mc:AlternateContent>
      </w:r>
      <w:r w:rsidR="00A61F56">
        <w:rPr>
          <w:rFonts w:eastAsia="Times New Roman" w:cs="Times New Roman"/>
          <w:b/>
          <w:noProof/>
          <w:sz w:val="24"/>
          <w:szCs w:val="24"/>
          <w:lang w:val="fr-FR" w:eastAsia="fr-FR"/>
        </w:rPr>
        <mc:AlternateContent>
          <mc:Choice Requires="wps">
            <w:drawing>
              <wp:anchor distT="0" distB="0" distL="114300" distR="114300" simplePos="0" relativeHeight="251929600" behindDoc="0" locked="0" layoutInCell="1" allowOverlap="1" wp14:anchorId="05EA980F" wp14:editId="13D81D24">
                <wp:simplePos x="0" y="0"/>
                <wp:positionH relativeFrom="column">
                  <wp:posOffset>-539115</wp:posOffset>
                </wp:positionH>
                <wp:positionV relativeFrom="paragraph">
                  <wp:posOffset>2458085</wp:posOffset>
                </wp:positionV>
                <wp:extent cx="1776730" cy="793115"/>
                <wp:effectExtent l="0" t="0" r="0" b="6985"/>
                <wp:wrapNone/>
                <wp:docPr id="117" name="Zone de texte 117"/>
                <wp:cNvGraphicFramePr/>
                <a:graphic xmlns:a="http://schemas.openxmlformats.org/drawingml/2006/main">
                  <a:graphicData uri="http://schemas.microsoft.com/office/word/2010/wordprocessingShape">
                    <wps:wsp>
                      <wps:cNvSpPr txBox="1"/>
                      <wps:spPr>
                        <a:xfrm>
                          <a:off x="0" y="0"/>
                          <a:ext cx="1776730" cy="793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AC301" w14:textId="77777777" w:rsidR="00036C2A" w:rsidRDefault="00036C2A" w:rsidP="00A61F56">
                            <w:r>
                              <w:t>Vendeur (cédant)</w:t>
                            </w:r>
                          </w:p>
                          <w:p w14:paraId="1E57C8D2" w14:textId="77777777" w:rsidR="00036C2A" w:rsidRPr="003735D7" w:rsidRDefault="00036C2A" w:rsidP="00064494">
                            <w:pPr>
                              <w:numPr>
                                <w:ilvl w:val="0"/>
                                <w:numId w:val="25"/>
                              </w:numPr>
                              <w:spacing w:line="240" w:lineRule="auto"/>
                              <w:rPr>
                                <w:b/>
                              </w:rPr>
                            </w:pPr>
                            <w:r w:rsidRPr="003735D7">
                              <w:rPr>
                                <w:b/>
                              </w:rPr>
                              <w:t>N’importe qui</w:t>
                            </w:r>
                          </w:p>
                          <w:p w14:paraId="28BFD065" w14:textId="77777777" w:rsidR="00036C2A" w:rsidRDefault="00036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A980F" id="Zone de texte 117" o:spid="_x0000_s1094" type="#_x0000_t202" style="position:absolute;left:0;text-align:left;margin-left:-42.45pt;margin-top:193.55pt;width:139.9pt;height:62.4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" filled="f" stroked="f" strokeweight=".5pt">
                <v:textbox>
                  <w:txbxContent>
                    <w:p w14:paraId="393AC301" w14:textId="77777777" w:rsidR="00036C2A" w:rsidRDefault="00036C2A" w:rsidP="00A61F56">
                      <w:r>
                        <w:t>Vendeur (cédant)</w:t>
                      </w:r>
                    </w:p>
                    <w:p w14:paraId="1E57C8D2" w14:textId="77777777" w:rsidR="00036C2A" w:rsidRPr="003735D7" w:rsidRDefault="00036C2A" w:rsidP="00064494">
                      <w:pPr>
                        <w:numPr>
                          <w:ilvl w:val="0"/>
                          <w:numId w:val="25"/>
                        </w:numPr>
                        <w:spacing w:line="240" w:lineRule="auto"/>
                        <w:rPr>
                          <w:b/>
                        </w:rPr>
                      </w:pPr>
                      <w:r w:rsidRPr="003735D7">
                        <w:rPr>
                          <w:b/>
                        </w:rPr>
                        <w:t>N’importe qui</w:t>
                      </w:r>
                    </w:p>
                    <w:p w14:paraId="28BFD065" w14:textId="77777777" w:rsidR="00036C2A" w:rsidRDefault="00036C2A"/>
                  </w:txbxContent>
                </v:textbox>
              </v:shape>
            </w:pict>
          </mc:Fallback>
        </mc:AlternateContent>
      </w:r>
      <w:r w:rsidR="00A61F56">
        <w:rPr>
          <w:rFonts w:eastAsia="Times New Roman" w:cs="Times New Roman"/>
          <w:b/>
          <w:noProof/>
          <w:sz w:val="24"/>
          <w:szCs w:val="24"/>
          <w:lang w:val="fr-FR" w:eastAsia="fr-FR"/>
        </w:rPr>
        <mc:AlternateContent>
          <mc:Choice Requires="wps">
            <w:drawing>
              <wp:anchor distT="0" distB="0" distL="114300" distR="114300" simplePos="0" relativeHeight="251928576" behindDoc="0" locked="0" layoutInCell="1" allowOverlap="1" wp14:anchorId="64E2AF90" wp14:editId="67761E12">
                <wp:simplePos x="0" y="0"/>
                <wp:positionH relativeFrom="column">
                  <wp:posOffset>-651199</wp:posOffset>
                </wp:positionH>
                <wp:positionV relativeFrom="paragraph">
                  <wp:posOffset>2286059</wp:posOffset>
                </wp:positionV>
                <wp:extent cx="2027208" cy="1147314"/>
                <wp:effectExtent l="0" t="0" r="0" b="0"/>
                <wp:wrapNone/>
                <wp:docPr id="113" name="Parchemin horizontal 113"/>
                <wp:cNvGraphicFramePr/>
                <a:graphic xmlns:a="http://schemas.openxmlformats.org/drawingml/2006/main">
                  <a:graphicData uri="http://schemas.microsoft.com/office/word/2010/wordprocessingShape">
                    <wps:wsp>
                      <wps:cNvSpPr/>
                      <wps:spPr>
                        <a:xfrm>
                          <a:off x="0" y="0"/>
                          <a:ext cx="2027208" cy="1147314"/>
                        </a:xfrm>
                        <a:prstGeom prst="horizontalScroll">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711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13" o:spid="_x0000_s1026" type="#_x0000_t98" style="position:absolute;margin-left:-51.3pt;margin-top:180pt;width:159.6pt;height:90.3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" fillcolor="#9bbb59 [3206]" stroked="f" strokeweight=".25pt"/>
            </w:pict>
          </mc:Fallback>
        </mc:AlternateContent>
      </w:r>
      <w:r w:rsidR="000B53E5">
        <w:rPr>
          <w:rFonts w:eastAsia="Times New Roman" w:cs="Times New Roman"/>
          <w:b/>
          <w:noProof/>
          <w:sz w:val="24"/>
          <w:szCs w:val="24"/>
          <w:lang w:val="fr-FR" w:eastAsia="fr-FR"/>
        </w:rPr>
        <mc:AlternateContent>
          <mc:Choice Requires="wps">
            <w:drawing>
              <wp:anchor distT="0" distB="0" distL="114300" distR="114300" simplePos="0" relativeHeight="251924480" behindDoc="0" locked="0" layoutInCell="1" allowOverlap="1" wp14:anchorId="396C94EC" wp14:editId="1599E94B">
                <wp:simplePos x="0" y="0"/>
                <wp:positionH relativeFrom="column">
                  <wp:posOffset>182245</wp:posOffset>
                </wp:positionH>
                <wp:positionV relativeFrom="paragraph">
                  <wp:posOffset>3555365</wp:posOffset>
                </wp:positionV>
                <wp:extent cx="4343400" cy="1981200"/>
                <wp:effectExtent l="0" t="19050" r="19050" b="19050"/>
                <wp:wrapNone/>
                <wp:docPr id="203" name="Flèche courbée vers le haut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43400" cy="1981200"/>
                        </a:xfrm>
                        <a:prstGeom prst="curvedUpArrow">
                          <a:avLst>
                            <a:gd name="adj1" fmla="val 43359"/>
                            <a:gd name="adj2" fmla="val 87307"/>
                            <a:gd name="adj3" fmla="val 55130"/>
                          </a:avLst>
                        </a:prstGeom>
                        <a:noFill/>
                        <a:ln w="19050">
                          <a:solidFill>
                            <a:srgbClr val="9BBB59"/>
                          </a:solidFill>
                          <a:miter lim="800000"/>
                          <a:headEnd/>
                          <a:tailEnd/>
                        </a:ln>
                        <a:effectLst/>
                      </wps:spPr>
                      <wps:txbx>
                        <w:txbxContent>
                          <w:p w14:paraId="64A4E8AF" w14:textId="77777777" w:rsidR="00036C2A" w:rsidRDefault="00036C2A" w:rsidP="000B53E5">
                            <w:pPr>
                              <w:jc w:val="center"/>
                            </w:pPr>
                            <w:r>
                              <w:t>Établir la contrepartie à recevoir par le Vendeur (doit correspondre à la JVM du bien transféré)</w:t>
                            </w:r>
                          </w:p>
                          <w:p w14:paraId="257F654E" w14:textId="77777777" w:rsidR="00036C2A" w:rsidRDefault="00036C2A" w:rsidP="00064494">
                            <w:pPr>
                              <w:numPr>
                                <w:ilvl w:val="0"/>
                                <w:numId w:val="27"/>
                              </w:numPr>
                              <w:spacing w:line="240" w:lineRule="auto"/>
                              <w:jc w:val="left"/>
                              <w:rPr>
                                <w:b/>
                              </w:rPr>
                            </w:pPr>
                            <w:r w:rsidRPr="00E76446">
                              <w:rPr>
                                <w:b/>
                                <w:u w:val="single"/>
                              </w:rPr>
                              <w:t>Doit</w:t>
                            </w:r>
                            <w:r>
                              <w:rPr>
                                <w:b/>
                              </w:rPr>
                              <w:t xml:space="preserve"> inclure au moins une participation</w:t>
                            </w:r>
                          </w:p>
                          <w:p w14:paraId="235E321C" w14:textId="77777777" w:rsidR="00036C2A" w:rsidRPr="00E9551C" w:rsidRDefault="00036C2A" w:rsidP="00E9551C">
                            <w:pPr>
                              <w:spacing w:line="240" w:lineRule="auto"/>
                              <w:ind w:left="720"/>
                              <w:jc w:val="left"/>
                              <w:rPr>
                                <w:b/>
                              </w:rPr>
                            </w:pPr>
                            <w:proofErr w:type="gramStart"/>
                            <w:r w:rsidRPr="00E9551C">
                              <w:rPr>
                                <w:b/>
                              </w:rPr>
                              <w:t>s’il</w:t>
                            </w:r>
                            <w:proofErr w:type="gramEnd"/>
                            <w:r w:rsidRPr="00E9551C">
                              <w:rPr>
                                <w:b/>
                              </w:rPr>
                              <w:t xml:space="preserve"> n’était pas associé immédiatement</w:t>
                            </w:r>
                          </w:p>
                          <w:p w14:paraId="6FB52EAA" w14:textId="77777777" w:rsidR="00036C2A" w:rsidRPr="00E9551C" w:rsidRDefault="00036C2A" w:rsidP="00E9551C">
                            <w:pPr>
                              <w:spacing w:line="240" w:lineRule="auto"/>
                              <w:ind w:left="720"/>
                              <w:jc w:val="left"/>
                              <w:rPr>
                                <w:b/>
                              </w:rPr>
                            </w:pPr>
                            <w:proofErr w:type="gramStart"/>
                            <w:r w:rsidRPr="00E9551C">
                              <w:rPr>
                                <w:b/>
                              </w:rPr>
                              <w:t>avant</w:t>
                            </w:r>
                            <w:proofErr w:type="gramEnd"/>
                            <w:r w:rsidRPr="00E9551C">
                              <w:rPr>
                                <w:b/>
                              </w:rPr>
                              <w:t xml:space="preserve"> le transfert</w:t>
                            </w:r>
                          </w:p>
                          <w:p w14:paraId="14CC2F70" w14:textId="77777777" w:rsidR="00036C2A" w:rsidRPr="00E76446" w:rsidRDefault="00036C2A" w:rsidP="00064494">
                            <w:pPr>
                              <w:numPr>
                                <w:ilvl w:val="0"/>
                                <w:numId w:val="27"/>
                              </w:numPr>
                              <w:spacing w:line="240" w:lineRule="auto"/>
                              <w:jc w:val="left"/>
                              <w:rPr>
                                <w:b/>
                              </w:rPr>
                            </w:pPr>
                            <w:r w:rsidRPr="00E76446">
                              <w:rPr>
                                <w:b/>
                                <w:u w:val="single"/>
                              </w:rPr>
                              <w:t>Peut</w:t>
                            </w:r>
                            <w:r w:rsidRPr="00E9551C">
                              <w:rPr>
                                <w:b/>
                              </w:rPr>
                              <w:t xml:space="preserve"> </w:t>
                            </w:r>
                            <w:r>
                              <w:rPr>
                                <w:b/>
                              </w:rPr>
                              <w:t>inclure une 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94EC" id="Flèche courbée vers le haut 203" o:spid="_x0000_s1095" type="#_x0000_t104" style="position:absolute;left:0;text-align:left;margin-left:14.35pt;margin-top:279.95pt;width:342pt;height:156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" adj="12998,19435,11908" filled="f" strokecolor="#9bbb59" strokeweight="1.5pt">
                <v:textbox>
                  <w:txbxContent>
                    <w:p w14:paraId="64A4E8AF" w14:textId="77777777" w:rsidR="00036C2A" w:rsidRDefault="00036C2A" w:rsidP="000B53E5">
                      <w:pPr>
                        <w:jc w:val="center"/>
                      </w:pPr>
                      <w:r>
                        <w:t>Établir la contrepartie à recevoir par le Vendeur (doit correspondre à la JVM du bien transféré)</w:t>
                      </w:r>
                    </w:p>
                    <w:p w14:paraId="257F654E" w14:textId="77777777" w:rsidR="00036C2A" w:rsidRDefault="00036C2A" w:rsidP="00064494">
                      <w:pPr>
                        <w:numPr>
                          <w:ilvl w:val="0"/>
                          <w:numId w:val="27"/>
                        </w:numPr>
                        <w:spacing w:line="240" w:lineRule="auto"/>
                        <w:jc w:val="left"/>
                        <w:rPr>
                          <w:b/>
                        </w:rPr>
                      </w:pPr>
                      <w:r w:rsidRPr="00E76446">
                        <w:rPr>
                          <w:b/>
                          <w:u w:val="single"/>
                        </w:rPr>
                        <w:t>Doit</w:t>
                      </w:r>
                      <w:r>
                        <w:rPr>
                          <w:b/>
                        </w:rPr>
                        <w:t xml:space="preserve"> inclure au moins une participation</w:t>
                      </w:r>
                    </w:p>
                    <w:p w14:paraId="235E321C" w14:textId="77777777" w:rsidR="00036C2A" w:rsidRPr="00E9551C" w:rsidRDefault="00036C2A" w:rsidP="00E9551C">
                      <w:pPr>
                        <w:spacing w:line="240" w:lineRule="auto"/>
                        <w:ind w:left="720"/>
                        <w:jc w:val="left"/>
                        <w:rPr>
                          <w:b/>
                        </w:rPr>
                      </w:pPr>
                      <w:proofErr w:type="gramStart"/>
                      <w:r w:rsidRPr="00E9551C">
                        <w:rPr>
                          <w:b/>
                        </w:rPr>
                        <w:t>s’il</w:t>
                      </w:r>
                      <w:proofErr w:type="gramEnd"/>
                      <w:r w:rsidRPr="00E9551C">
                        <w:rPr>
                          <w:b/>
                        </w:rPr>
                        <w:t xml:space="preserve"> n’était pas associé immédiatement</w:t>
                      </w:r>
                    </w:p>
                    <w:p w14:paraId="6FB52EAA" w14:textId="77777777" w:rsidR="00036C2A" w:rsidRPr="00E9551C" w:rsidRDefault="00036C2A" w:rsidP="00E9551C">
                      <w:pPr>
                        <w:spacing w:line="240" w:lineRule="auto"/>
                        <w:ind w:left="720"/>
                        <w:jc w:val="left"/>
                        <w:rPr>
                          <w:b/>
                        </w:rPr>
                      </w:pPr>
                      <w:proofErr w:type="gramStart"/>
                      <w:r w:rsidRPr="00E9551C">
                        <w:rPr>
                          <w:b/>
                        </w:rPr>
                        <w:t>avant</w:t>
                      </w:r>
                      <w:proofErr w:type="gramEnd"/>
                      <w:r w:rsidRPr="00E9551C">
                        <w:rPr>
                          <w:b/>
                        </w:rPr>
                        <w:t xml:space="preserve"> le transfert</w:t>
                      </w:r>
                    </w:p>
                    <w:p w14:paraId="14CC2F70" w14:textId="77777777" w:rsidR="00036C2A" w:rsidRPr="00E76446" w:rsidRDefault="00036C2A" w:rsidP="00064494">
                      <w:pPr>
                        <w:numPr>
                          <w:ilvl w:val="0"/>
                          <w:numId w:val="27"/>
                        </w:numPr>
                        <w:spacing w:line="240" w:lineRule="auto"/>
                        <w:jc w:val="left"/>
                        <w:rPr>
                          <w:b/>
                        </w:rPr>
                      </w:pPr>
                      <w:r w:rsidRPr="00E76446">
                        <w:rPr>
                          <w:b/>
                          <w:u w:val="single"/>
                        </w:rPr>
                        <w:t>Peut</w:t>
                      </w:r>
                      <w:r w:rsidRPr="00E9551C">
                        <w:rPr>
                          <w:b/>
                        </w:rPr>
                        <w:t xml:space="preserve"> </w:t>
                      </w:r>
                      <w:r>
                        <w:rPr>
                          <w:b/>
                        </w:rPr>
                        <w:t>inclure une CAP</w:t>
                      </w:r>
                    </w:p>
                  </w:txbxContent>
                </v:textbox>
              </v:shape>
            </w:pict>
          </mc:Fallback>
        </mc:AlternateContent>
      </w:r>
      <w:r w:rsidR="000B53E5">
        <w:rPr>
          <w:rFonts w:eastAsia="Times New Roman" w:cs="Times New Roman"/>
          <w:b/>
          <w:noProof/>
          <w:sz w:val="24"/>
          <w:szCs w:val="24"/>
          <w:lang w:val="fr-FR" w:eastAsia="fr-FR"/>
        </w:rPr>
        <mc:AlternateContent>
          <mc:Choice Requires="wps">
            <w:drawing>
              <wp:anchor distT="0" distB="0" distL="114300" distR="114300" simplePos="0" relativeHeight="251923456" behindDoc="0" locked="0" layoutInCell="1" allowOverlap="1" wp14:anchorId="4C97A7A1" wp14:editId="7106ACF8">
                <wp:simplePos x="0" y="0"/>
                <wp:positionH relativeFrom="column">
                  <wp:posOffset>1839595</wp:posOffset>
                </wp:positionH>
                <wp:positionV relativeFrom="paragraph">
                  <wp:posOffset>2269490</wp:posOffset>
                </wp:positionV>
                <wp:extent cx="1857375" cy="1190625"/>
                <wp:effectExtent l="9525" t="11430" r="19050" b="26670"/>
                <wp:wrapNone/>
                <wp:docPr id="201" name="Pentagon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190625"/>
                        </a:xfrm>
                        <a:prstGeom prst="homePlate">
                          <a:avLst>
                            <a:gd name="adj" fmla="val 39000"/>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C2BEDC9" w14:textId="77777777" w:rsidR="00036C2A" w:rsidRDefault="00036C2A" w:rsidP="000B53E5">
                            <w:pPr>
                              <w:jc w:val="center"/>
                            </w:pPr>
                          </w:p>
                          <w:p w14:paraId="3C4E2A23" w14:textId="77777777" w:rsidR="00036C2A" w:rsidRDefault="00036C2A" w:rsidP="000B53E5">
                            <w:pPr>
                              <w:jc w:val="center"/>
                            </w:pPr>
                            <w:r>
                              <w:t>Choisir</w:t>
                            </w:r>
                          </w:p>
                          <w:p w14:paraId="1DB34CC5" w14:textId="77777777" w:rsidR="00036C2A" w:rsidRDefault="00036C2A" w:rsidP="000B53E5">
                            <w:pPr>
                              <w:jc w:val="center"/>
                            </w:pPr>
                            <w:proofErr w:type="gramStart"/>
                            <w:r>
                              <w:t>la</w:t>
                            </w:r>
                            <w:proofErr w:type="gramEnd"/>
                            <w:r>
                              <w:t xml:space="preserve"> </w:t>
                            </w:r>
                            <w:r w:rsidRPr="004004AF">
                              <w:rPr>
                                <w:b/>
                              </w:rPr>
                              <w:t>SC</w:t>
                            </w:r>
                          </w:p>
                          <w:p w14:paraId="0294E30F" w14:textId="77777777" w:rsidR="00036C2A" w:rsidRDefault="00036C2A" w:rsidP="000B53E5"/>
                          <w:p w14:paraId="24D7607C" w14:textId="77777777" w:rsidR="00036C2A" w:rsidRDefault="00036C2A" w:rsidP="000B53E5"/>
                          <w:p w14:paraId="759D4B10" w14:textId="77777777" w:rsidR="00036C2A" w:rsidRDefault="00036C2A" w:rsidP="000B5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7A7A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201" o:spid="_x0000_s1096" type="#_x0000_t15" style="position:absolute;left:0;text-align:left;margin-left:144.85pt;margin-top:178.7pt;width:146.25pt;height:93.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" strokecolor="#c2d69b" strokeweight="1pt">
                <v:fill color2="#d6e3bc" focus="100%" type="gradient"/>
                <v:shadow on="t" color="#4e6128" opacity=".5" offset="1pt"/>
                <v:textbox>
                  <w:txbxContent>
                    <w:p w14:paraId="7C2BEDC9" w14:textId="77777777" w:rsidR="00036C2A" w:rsidRDefault="00036C2A" w:rsidP="000B53E5">
                      <w:pPr>
                        <w:jc w:val="center"/>
                      </w:pPr>
                    </w:p>
                    <w:p w14:paraId="3C4E2A23" w14:textId="77777777" w:rsidR="00036C2A" w:rsidRDefault="00036C2A" w:rsidP="000B53E5">
                      <w:pPr>
                        <w:jc w:val="center"/>
                      </w:pPr>
                      <w:r>
                        <w:t>Choisir</w:t>
                      </w:r>
                    </w:p>
                    <w:p w14:paraId="1DB34CC5" w14:textId="77777777" w:rsidR="00036C2A" w:rsidRDefault="00036C2A" w:rsidP="000B53E5">
                      <w:pPr>
                        <w:jc w:val="center"/>
                      </w:pPr>
                      <w:proofErr w:type="gramStart"/>
                      <w:r>
                        <w:t>la</w:t>
                      </w:r>
                      <w:proofErr w:type="gramEnd"/>
                      <w:r>
                        <w:t xml:space="preserve"> </w:t>
                      </w:r>
                      <w:r w:rsidRPr="004004AF">
                        <w:rPr>
                          <w:b/>
                        </w:rPr>
                        <w:t>SC</w:t>
                      </w:r>
                    </w:p>
                    <w:p w14:paraId="0294E30F" w14:textId="77777777" w:rsidR="00036C2A" w:rsidRDefault="00036C2A" w:rsidP="000B53E5"/>
                    <w:p w14:paraId="24D7607C" w14:textId="77777777" w:rsidR="00036C2A" w:rsidRDefault="00036C2A" w:rsidP="000B53E5"/>
                    <w:p w14:paraId="759D4B10" w14:textId="77777777" w:rsidR="00036C2A" w:rsidRDefault="00036C2A" w:rsidP="000B53E5"/>
                  </w:txbxContent>
                </v:textbox>
              </v:shape>
            </w:pict>
          </mc:Fallback>
        </mc:AlternateContent>
      </w:r>
      <w:r w:rsidR="000B53E5">
        <w:rPr>
          <w:rFonts w:eastAsia="Times New Roman" w:cs="Times New Roman"/>
          <w:b/>
          <w:noProof/>
          <w:sz w:val="24"/>
          <w:szCs w:val="24"/>
          <w:lang w:val="fr-FR" w:eastAsia="fr-FR"/>
        </w:rPr>
        <mc:AlternateContent>
          <mc:Choice Requires="wps">
            <w:drawing>
              <wp:anchor distT="0" distB="0" distL="114300" distR="114300" simplePos="0" relativeHeight="251921408" behindDoc="0" locked="0" layoutInCell="1" allowOverlap="1" wp14:anchorId="28268BFF" wp14:editId="69D590AC">
                <wp:simplePos x="0" y="0"/>
                <wp:positionH relativeFrom="column">
                  <wp:posOffset>972820</wp:posOffset>
                </wp:positionH>
                <wp:positionV relativeFrom="paragraph">
                  <wp:posOffset>154940</wp:posOffset>
                </wp:positionV>
                <wp:extent cx="3981450" cy="1685925"/>
                <wp:effectExtent l="19050" t="20955" r="0" b="36195"/>
                <wp:wrapNone/>
                <wp:docPr id="199" name="Flèche courbée vers le bas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685925"/>
                        </a:xfrm>
                        <a:prstGeom prst="curvedDownArrow">
                          <a:avLst>
                            <a:gd name="adj1" fmla="val 47800"/>
                            <a:gd name="adj2" fmla="val 95032"/>
                            <a:gd name="adj3" fmla="val 33333"/>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5D7421" w14:textId="77777777" w:rsidR="00036C2A" w:rsidRDefault="00036C2A" w:rsidP="000B53E5">
                            <w:r>
                              <w:t>Biens transférés</w:t>
                            </w:r>
                          </w:p>
                          <w:p w14:paraId="473CDFDE" w14:textId="77777777" w:rsidR="00036C2A" w:rsidRPr="003735D7" w:rsidRDefault="00036C2A" w:rsidP="00064494">
                            <w:pPr>
                              <w:numPr>
                                <w:ilvl w:val="0"/>
                                <w:numId w:val="24"/>
                              </w:numPr>
                              <w:spacing w:line="240" w:lineRule="auto"/>
                              <w:rPr>
                                <w:b/>
                              </w:rPr>
                            </w:pPr>
                            <w:r w:rsidRPr="003735D7">
                              <w:rPr>
                                <w:b/>
                              </w:rPr>
                              <w:t>Inventaire</w:t>
                            </w:r>
                            <w:r>
                              <w:rPr>
                                <w:b/>
                              </w:rPr>
                              <w:t xml:space="preserve"> y compris les immeubles</w:t>
                            </w:r>
                          </w:p>
                          <w:p w14:paraId="0565253D" w14:textId="77777777" w:rsidR="00036C2A" w:rsidRPr="003735D7" w:rsidRDefault="00036C2A" w:rsidP="00064494">
                            <w:pPr>
                              <w:numPr>
                                <w:ilvl w:val="0"/>
                                <w:numId w:val="24"/>
                              </w:numPr>
                              <w:spacing w:line="240" w:lineRule="auto"/>
                              <w:rPr>
                                <w:b/>
                              </w:rPr>
                            </w:pPr>
                            <w:r w:rsidRPr="003735D7">
                              <w:rPr>
                                <w:b/>
                              </w:rPr>
                              <w:t>Immobilisations</w:t>
                            </w:r>
                            <w:r>
                              <w:rPr>
                                <w:b/>
                              </w:rPr>
                              <w:t xml:space="preserve"> (amortissable ou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8BFF" id="Flèche courbée vers le bas 199" o:spid="_x0000_s1097" type="#_x0000_t105" style="position:absolute;left:0;text-align:left;margin-left:76.6pt;margin-top:12.2pt;width:313.5pt;height:132.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" adj="12908" strokecolor="#9bbb59" strokeweight="2.5pt">
                <v:shadow color="#868686"/>
                <v:textbox>
                  <w:txbxContent>
                    <w:p w14:paraId="275D7421" w14:textId="77777777" w:rsidR="00036C2A" w:rsidRDefault="00036C2A" w:rsidP="000B53E5">
                      <w:r>
                        <w:t>Biens transférés</w:t>
                      </w:r>
                    </w:p>
                    <w:p w14:paraId="473CDFDE" w14:textId="77777777" w:rsidR="00036C2A" w:rsidRPr="003735D7" w:rsidRDefault="00036C2A" w:rsidP="00064494">
                      <w:pPr>
                        <w:numPr>
                          <w:ilvl w:val="0"/>
                          <w:numId w:val="24"/>
                        </w:numPr>
                        <w:spacing w:line="240" w:lineRule="auto"/>
                        <w:rPr>
                          <w:b/>
                        </w:rPr>
                      </w:pPr>
                      <w:r w:rsidRPr="003735D7">
                        <w:rPr>
                          <w:b/>
                        </w:rPr>
                        <w:t>Inventaire</w:t>
                      </w:r>
                      <w:r>
                        <w:rPr>
                          <w:b/>
                        </w:rPr>
                        <w:t xml:space="preserve"> y compris les immeubles</w:t>
                      </w:r>
                    </w:p>
                    <w:p w14:paraId="0565253D" w14:textId="77777777" w:rsidR="00036C2A" w:rsidRPr="003735D7" w:rsidRDefault="00036C2A" w:rsidP="00064494">
                      <w:pPr>
                        <w:numPr>
                          <w:ilvl w:val="0"/>
                          <w:numId w:val="24"/>
                        </w:numPr>
                        <w:spacing w:line="240" w:lineRule="auto"/>
                        <w:rPr>
                          <w:b/>
                        </w:rPr>
                      </w:pPr>
                      <w:r w:rsidRPr="003735D7">
                        <w:rPr>
                          <w:b/>
                        </w:rPr>
                        <w:t>Immobilisations</w:t>
                      </w:r>
                      <w:r>
                        <w:rPr>
                          <w:b/>
                        </w:rPr>
                        <w:t xml:space="preserve"> (amortissable ou non)</w:t>
                      </w:r>
                    </w:p>
                  </w:txbxContent>
                </v:textbox>
              </v:shape>
            </w:pict>
          </mc:Fallback>
        </mc:AlternateContent>
      </w:r>
      <w:r w:rsidR="000B53E5" w:rsidRPr="000B53E5">
        <w:rPr>
          <w:rFonts w:eastAsia="Times New Roman" w:cs="Times New Roman"/>
          <w:b/>
          <w:sz w:val="24"/>
          <w:szCs w:val="24"/>
          <w:lang w:eastAsia="fr-FR"/>
        </w:rPr>
        <w:br w:type="page"/>
      </w:r>
    </w:p>
    <w:tbl>
      <w:tblPr>
        <w:tblStyle w:val="Grilledutableau"/>
        <w:tblW w:w="0" w:type="auto"/>
        <w:shd w:val="pct20" w:color="auto" w:fill="auto"/>
        <w:tblLook w:val="04A0" w:firstRow="1" w:lastRow="0" w:firstColumn="1" w:lastColumn="0" w:noHBand="0" w:noVBand="1"/>
      </w:tblPr>
      <w:tblGrid>
        <w:gridCol w:w="8780"/>
      </w:tblGrid>
      <w:tr w:rsidR="00C30ED9" w14:paraId="2AB21322" w14:textId="77777777" w:rsidTr="00C30ED9">
        <w:tc>
          <w:tcPr>
            <w:tcW w:w="8780" w:type="dxa"/>
            <w:shd w:val="pct20" w:color="auto" w:fill="auto"/>
          </w:tcPr>
          <w:p w14:paraId="75F748D5" w14:textId="77777777" w:rsidR="00C30ED9" w:rsidRDefault="00967CFC" w:rsidP="00C30ED9">
            <w:r>
              <w:rPr>
                <w:b/>
              </w:rPr>
              <w:lastRenderedPageBreak/>
              <w:t>EXERCICE 10-6</w:t>
            </w:r>
            <w:r w:rsidR="00C30ED9" w:rsidRPr="004B31ED">
              <w:rPr>
                <w:b/>
              </w:rPr>
              <w:t xml:space="preserve"> : </w:t>
            </w:r>
            <w:r w:rsidR="00C30ED9">
              <w:rPr>
                <w:b/>
              </w:rPr>
              <w:t>Application de 97(2)b)</w:t>
            </w:r>
          </w:p>
        </w:tc>
      </w:tr>
    </w:tbl>
    <w:p w14:paraId="0C94CDA8" w14:textId="77777777" w:rsidR="006802DB" w:rsidRDefault="006802DB" w:rsidP="000B53E5"/>
    <w:p w14:paraId="43A25264" w14:textId="77777777" w:rsidR="003C40A4" w:rsidRDefault="003C40A4" w:rsidP="0002244A">
      <w:r>
        <w:t>Un associé transfert les biens suivants dans une société de personnes en effectuant le choix du roulement de l’article 97 :</w:t>
      </w:r>
    </w:p>
    <w:p w14:paraId="453F8E2F" w14:textId="77777777" w:rsidR="003C40A4" w:rsidRDefault="003C40A4" w:rsidP="0002244A">
      <w:r>
        <w:tab/>
      </w:r>
    </w:p>
    <w:p w14:paraId="323E8255" w14:textId="77777777" w:rsidR="003C40A4" w:rsidRDefault="003C40A4" w:rsidP="003C40A4">
      <w:pPr>
        <w:ind w:firstLine="708"/>
      </w:pPr>
      <w:r>
        <w:t xml:space="preserve">Terrain : </w:t>
      </w:r>
      <w:r>
        <w:tab/>
      </w:r>
      <w:r>
        <w:tab/>
        <w:t>JVM</w:t>
      </w:r>
      <w:r>
        <w:tab/>
      </w:r>
      <w:r>
        <w:tab/>
        <w:t>100 000 $</w:t>
      </w:r>
    </w:p>
    <w:p w14:paraId="231AC7E1" w14:textId="77777777" w:rsidR="003C40A4" w:rsidRDefault="003C40A4" w:rsidP="0002244A">
      <w:r>
        <w:tab/>
      </w:r>
      <w:r>
        <w:tab/>
      </w:r>
      <w:r>
        <w:tab/>
      </w:r>
      <w:r>
        <w:tab/>
        <w:t>PBR</w:t>
      </w:r>
      <w:r>
        <w:tab/>
      </w:r>
      <w:proofErr w:type="gramStart"/>
      <w:r>
        <w:tab/>
        <w:t xml:space="preserve">  30</w:t>
      </w:r>
      <w:proofErr w:type="gramEnd"/>
      <w:r>
        <w:t> 000</w:t>
      </w:r>
    </w:p>
    <w:p w14:paraId="5572C3C6" w14:textId="77777777" w:rsidR="003C40A4" w:rsidRDefault="003C40A4" w:rsidP="0002244A"/>
    <w:p w14:paraId="2ECD763F" w14:textId="77777777" w:rsidR="003C40A4" w:rsidRDefault="003C40A4" w:rsidP="0002244A">
      <w:r>
        <w:tab/>
        <w:t>Bâtisse :</w:t>
      </w:r>
      <w:r>
        <w:tab/>
      </w:r>
      <w:r>
        <w:tab/>
        <w:t>JVM</w:t>
      </w:r>
      <w:r>
        <w:tab/>
      </w:r>
      <w:r>
        <w:tab/>
        <w:t>150 000</w:t>
      </w:r>
    </w:p>
    <w:p w14:paraId="1B3E1745" w14:textId="77777777" w:rsidR="003C40A4" w:rsidRDefault="003C40A4" w:rsidP="0002244A">
      <w:r>
        <w:tab/>
      </w:r>
      <w:r>
        <w:tab/>
      </w:r>
      <w:r>
        <w:tab/>
      </w:r>
      <w:r>
        <w:tab/>
        <w:t>PBR</w:t>
      </w:r>
      <w:r>
        <w:tab/>
      </w:r>
      <w:r>
        <w:tab/>
        <w:t>100 000</w:t>
      </w:r>
    </w:p>
    <w:p w14:paraId="380F7760" w14:textId="77777777" w:rsidR="003C40A4" w:rsidRDefault="003C40A4" w:rsidP="0002244A">
      <w:r>
        <w:tab/>
      </w:r>
      <w:r>
        <w:tab/>
      </w:r>
      <w:r>
        <w:tab/>
      </w:r>
      <w:r>
        <w:tab/>
        <w:t>FNACC</w:t>
      </w:r>
      <w:proofErr w:type="gramStart"/>
      <w:r>
        <w:tab/>
        <w:t xml:space="preserve">  80</w:t>
      </w:r>
      <w:proofErr w:type="gramEnd"/>
      <w:r>
        <w:t> 000</w:t>
      </w:r>
    </w:p>
    <w:p w14:paraId="44637863" w14:textId="77777777" w:rsidR="003C40A4" w:rsidRDefault="003C40A4" w:rsidP="0002244A"/>
    <w:p w14:paraId="370E57FD" w14:textId="77777777" w:rsidR="003C40A4" w:rsidRDefault="003C40A4" w:rsidP="0002244A">
      <w:r>
        <w:t xml:space="preserve">En contrepartie, il reçoit </w:t>
      </w:r>
      <w:r w:rsidR="002A01C0">
        <w:t>4</w:t>
      </w:r>
      <w:r>
        <w:t>0 000 $ en argent ainsi qu’une participation dans la société de personnes. Il fixe la somme convenue à 30 000 $ pour le terrain et à 80 000 $ pour la bâtisse.</w:t>
      </w:r>
    </w:p>
    <w:p w14:paraId="3C525F93" w14:textId="77777777" w:rsidR="003C40A4" w:rsidRDefault="003C40A4" w:rsidP="0002244A"/>
    <w:p w14:paraId="3F295C00" w14:textId="77777777" w:rsidR="003C40A4" w:rsidRDefault="003C40A4" w:rsidP="0002244A">
      <w:r>
        <w:t>Quels sont les conséquences fiscales du roulement ?</w:t>
      </w:r>
    </w:p>
    <w:p w14:paraId="30BB3E6C" w14:textId="77777777" w:rsidR="0002244A" w:rsidRDefault="0002244A" w:rsidP="0002244A"/>
    <w:p w14:paraId="1A568795" w14:textId="77777777" w:rsidR="0002244A" w:rsidRPr="0002244A" w:rsidRDefault="0002244A" w:rsidP="0002244A">
      <w:pPr>
        <w:rPr>
          <w:b/>
        </w:rPr>
      </w:pPr>
      <w:r w:rsidRPr="0002244A">
        <w:rPr>
          <w:b/>
        </w:rPr>
        <w:t>SOLUTION DE L'EXERCICE 10-</w:t>
      </w:r>
      <w:r w:rsidR="00967CFC">
        <w:rPr>
          <w:b/>
        </w:rPr>
        <w:t>6</w:t>
      </w:r>
    </w:p>
    <w:p w14:paraId="049C2A83" w14:textId="77777777" w:rsidR="0002244A" w:rsidRDefault="0002244A" w:rsidP="0002244A"/>
    <w:p w14:paraId="76178CB9" w14:textId="77777777" w:rsidR="003C40A4" w:rsidRDefault="003C40A4" w:rsidP="00064494">
      <w:pPr>
        <w:pStyle w:val="Paragraphedeliste"/>
        <w:numPr>
          <w:ilvl w:val="0"/>
          <w:numId w:val="23"/>
        </w:numPr>
      </w:pPr>
      <w:r>
        <w:t>Tous les biens sont admissibles au roulement.</w:t>
      </w:r>
    </w:p>
    <w:p w14:paraId="007E8AB3" w14:textId="77777777" w:rsidR="002A01C0" w:rsidRDefault="002A01C0" w:rsidP="002A01C0">
      <w:pPr>
        <w:pStyle w:val="Paragraphedeliste"/>
      </w:pPr>
    </w:p>
    <w:p w14:paraId="119BA150" w14:textId="77777777" w:rsidR="002A01C0" w:rsidRDefault="002A01C0" w:rsidP="00064494">
      <w:pPr>
        <w:pStyle w:val="Paragraphedeliste"/>
        <w:numPr>
          <w:ilvl w:val="0"/>
          <w:numId w:val="23"/>
        </w:numPr>
      </w:pPr>
      <w:r>
        <w:t>Construire le tableau</w:t>
      </w:r>
    </w:p>
    <w:p w14:paraId="1A883AF4" w14:textId="77777777" w:rsidR="002A01C0" w:rsidRDefault="002A01C0" w:rsidP="002A01C0">
      <w:pPr>
        <w:pStyle w:val="Paragraphedeliste"/>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021"/>
        <w:gridCol w:w="1037"/>
        <w:gridCol w:w="1038"/>
        <w:gridCol w:w="947"/>
        <w:gridCol w:w="1563"/>
        <w:gridCol w:w="1089"/>
      </w:tblGrid>
      <w:tr w:rsidR="002A01C0" w14:paraId="56CE208C" w14:textId="77777777" w:rsidTr="002A01C0">
        <w:tc>
          <w:tcPr>
            <w:tcW w:w="1441" w:type="dxa"/>
          </w:tcPr>
          <w:p w14:paraId="774A6D27" w14:textId="77777777" w:rsidR="002A01C0" w:rsidRPr="002A01C0" w:rsidRDefault="002A01C0" w:rsidP="002A01C0">
            <w:pPr>
              <w:pStyle w:val="Paragraphedeliste"/>
              <w:spacing w:line="276" w:lineRule="auto"/>
              <w:ind w:left="0"/>
              <w:rPr>
                <w:sz w:val="24"/>
                <w:szCs w:val="24"/>
              </w:rPr>
            </w:pPr>
          </w:p>
        </w:tc>
        <w:tc>
          <w:tcPr>
            <w:tcW w:w="3096" w:type="dxa"/>
            <w:gridSpan w:val="3"/>
          </w:tcPr>
          <w:p w14:paraId="7D4A76CD" w14:textId="77777777" w:rsidR="002A01C0" w:rsidRPr="002A01C0" w:rsidRDefault="002A01C0" w:rsidP="002A01C0">
            <w:pPr>
              <w:pStyle w:val="Paragraphedeliste"/>
              <w:spacing w:line="276" w:lineRule="auto"/>
              <w:ind w:left="0"/>
              <w:jc w:val="center"/>
              <w:rPr>
                <w:b/>
                <w:sz w:val="24"/>
                <w:szCs w:val="24"/>
                <w:u w:val="single"/>
              </w:rPr>
            </w:pPr>
            <w:r w:rsidRPr="002A01C0">
              <w:rPr>
                <w:b/>
                <w:sz w:val="24"/>
                <w:szCs w:val="24"/>
                <w:u w:val="single"/>
              </w:rPr>
              <w:t>BIENS TRANSFÉRÉS</w:t>
            </w:r>
          </w:p>
        </w:tc>
        <w:tc>
          <w:tcPr>
            <w:tcW w:w="3599" w:type="dxa"/>
            <w:gridSpan w:val="3"/>
          </w:tcPr>
          <w:p w14:paraId="2CBC81D9" w14:textId="77777777" w:rsidR="002A01C0" w:rsidRPr="002A01C0" w:rsidRDefault="002A01C0" w:rsidP="002A01C0">
            <w:pPr>
              <w:pStyle w:val="Paragraphedeliste"/>
              <w:spacing w:line="276" w:lineRule="auto"/>
              <w:ind w:left="0"/>
              <w:jc w:val="center"/>
              <w:rPr>
                <w:b/>
                <w:sz w:val="24"/>
                <w:szCs w:val="24"/>
                <w:u w:val="single"/>
              </w:rPr>
            </w:pPr>
            <w:r w:rsidRPr="002A01C0">
              <w:rPr>
                <w:b/>
                <w:sz w:val="24"/>
                <w:szCs w:val="24"/>
                <w:u w:val="single"/>
              </w:rPr>
              <w:t>CONTREPARTIES REÇUES</w:t>
            </w:r>
          </w:p>
        </w:tc>
      </w:tr>
      <w:tr w:rsidR="002A01C0" w14:paraId="278678C9" w14:textId="77777777" w:rsidTr="002A01C0">
        <w:tc>
          <w:tcPr>
            <w:tcW w:w="1441" w:type="dxa"/>
          </w:tcPr>
          <w:p w14:paraId="3CC375F9" w14:textId="77777777" w:rsidR="002A01C0" w:rsidRPr="002A01C0" w:rsidRDefault="002A01C0" w:rsidP="002A01C0">
            <w:pPr>
              <w:pStyle w:val="Paragraphedeliste"/>
              <w:spacing w:line="276" w:lineRule="auto"/>
              <w:ind w:left="0"/>
              <w:jc w:val="center"/>
              <w:rPr>
                <w:b/>
                <w:sz w:val="24"/>
                <w:szCs w:val="24"/>
              </w:rPr>
            </w:pPr>
            <w:r w:rsidRPr="002A01C0">
              <w:rPr>
                <w:b/>
                <w:sz w:val="24"/>
                <w:szCs w:val="24"/>
              </w:rPr>
              <w:t>Description</w:t>
            </w:r>
          </w:p>
        </w:tc>
        <w:tc>
          <w:tcPr>
            <w:tcW w:w="1021" w:type="dxa"/>
          </w:tcPr>
          <w:p w14:paraId="3191A680" w14:textId="77777777" w:rsidR="002A01C0" w:rsidRPr="002A01C0" w:rsidRDefault="002A01C0" w:rsidP="002A01C0">
            <w:pPr>
              <w:pStyle w:val="Paragraphedeliste"/>
              <w:spacing w:line="276" w:lineRule="auto"/>
              <w:ind w:left="0"/>
              <w:jc w:val="center"/>
              <w:rPr>
                <w:b/>
                <w:sz w:val="24"/>
                <w:szCs w:val="24"/>
              </w:rPr>
            </w:pPr>
            <w:r w:rsidRPr="002A01C0">
              <w:rPr>
                <w:b/>
                <w:sz w:val="24"/>
                <w:szCs w:val="24"/>
              </w:rPr>
              <w:t>JVM</w:t>
            </w:r>
          </w:p>
        </w:tc>
        <w:tc>
          <w:tcPr>
            <w:tcW w:w="1037" w:type="dxa"/>
          </w:tcPr>
          <w:p w14:paraId="3BAD5C8F" w14:textId="77777777" w:rsidR="002A01C0" w:rsidRPr="002A01C0" w:rsidRDefault="002A01C0" w:rsidP="002A01C0">
            <w:pPr>
              <w:pStyle w:val="Paragraphedeliste"/>
              <w:spacing w:line="276" w:lineRule="auto"/>
              <w:ind w:left="0"/>
              <w:jc w:val="center"/>
              <w:rPr>
                <w:b/>
                <w:sz w:val="24"/>
                <w:szCs w:val="24"/>
              </w:rPr>
            </w:pPr>
            <w:r w:rsidRPr="002A01C0">
              <w:rPr>
                <w:b/>
                <w:sz w:val="24"/>
                <w:szCs w:val="24"/>
              </w:rPr>
              <w:t>Coût indiqué</w:t>
            </w:r>
          </w:p>
        </w:tc>
        <w:tc>
          <w:tcPr>
            <w:tcW w:w="1038" w:type="dxa"/>
          </w:tcPr>
          <w:p w14:paraId="04C4AE8C" w14:textId="77777777" w:rsidR="002A01C0" w:rsidRPr="002A01C0" w:rsidRDefault="002A01C0" w:rsidP="002A01C0">
            <w:pPr>
              <w:pStyle w:val="Paragraphedeliste"/>
              <w:spacing w:line="276" w:lineRule="auto"/>
              <w:ind w:left="0"/>
              <w:jc w:val="center"/>
              <w:rPr>
                <w:b/>
                <w:sz w:val="24"/>
                <w:szCs w:val="24"/>
              </w:rPr>
            </w:pPr>
            <w:r w:rsidRPr="002A01C0">
              <w:rPr>
                <w:b/>
                <w:sz w:val="24"/>
                <w:szCs w:val="24"/>
              </w:rPr>
              <w:t>SC</w:t>
            </w:r>
          </w:p>
        </w:tc>
        <w:tc>
          <w:tcPr>
            <w:tcW w:w="947" w:type="dxa"/>
          </w:tcPr>
          <w:p w14:paraId="0868E71C" w14:textId="77777777" w:rsidR="002A01C0" w:rsidRPr="002A01C0" w:rsidRDefault="002A01C0" w:rsidP="002A01C0">
            <w:pPr>
              <w:pStyle w:val="Paragraphedeliste"/>
              <w:spacing w:line="276" w:lineRule="auto"/>
              <w:ind w:left="0"/>
              <w:jc w:val="center"/>
              <w:rPr>
                <w:b/>
                <w:sz w:val="24"/>
                <w:szCs w:val="24"/>
              </w:rPr>
            </w:pPr>
            <w:r w:rsidRPr="002A01C0">
              <w:rPr>
                <w:b/>
                <w:sz w:val="24"/>
                <w:szCs w:val="24"/>
              </w:rPr>
              <w:t>Argent</w:t>
            </w:r>
          </w:p>
        </w:tc>
        <w:tc>
          <w:tcPr>
            <w:tcW w:w="1563" w:type="dxa"/>
          </w:tcPr>
          <w:p w14:paraId="3B76E421" w14:textId="77777777" w:rsidR="002A01C0" w:rsidRPr="002A01C0" w:rsidRDefault="002A01C0" w:rsidP="002A01C0">
            <w:pPr>
              <w:pStyle w:val="Paragraphedeliste"/>
              <w:spacing w:line="276" w:lineRule="auto"/>
              <w:ind w:left="0"/>
              <w:jc w:val="center"/>
              <w:rPr>
                <w:b/>
                <w:sz w:val="24"/>
                <w:szCs w:val="24"/>
              </w:rPr>
            </w:pPr>
            <w:r w:rsidRPr="002A01C0">
              <w:rPr>
                <w:b/>
                <w:sz w:val="24"/>
                <w:szCs w:val="24"/>
              </w:rPr>
              <w:t>Participation</w:t>
            </w:r>
          </w:p>
        </w:tc>
        <w:tc>
          <w:tcPr>
            <w:tcW w:w="1089" w:type="dxa"/>
          </w:tcPr>
          <w:p w14:paraId="5B1AA05A" w14:textId="77777777" w:rsidR="002A01C0" w:rsidRPr="002A01C0" w:rsidRDefault="002A01C0" w:rsidP="002A01C0">
            <w:pPr>
              <w:pStyle w:val="Paragraphedeliste"/>
              <w:spacing w:line="276" w:lineRule="auto"/>
              <w:ind w:left="0"/>
              <w:jc w:val="center"/>
              <w:rPr>
                <w:b/>
                <w:sz w:val="24"/>
                <w:szCs w:val="24"/>
              </w:rPr>
            </w:pPr>
            <w:r w:rsidRPr="002A01C0">
              <w:rPr>
                <w:b/>
                <w:sz w:val="24"/>
                <w:szCs w:val="24"/>
              </w:rPr>
              <w:t>Total</w:t>
            </w:r>
          </w:p>
        </w:tc>
      </w:tr>
      <w:tr w:rsidR="002A01C0" w14:paraId="67949A6B" w14:textId="77777777" w:rsidTr="002A01C0">
        <w:tc>
          <w:tcPr>
            <w:tcW w:w="1441" w:type="dxa"/>
          </w:tcPr>
          <w:p w14:paraId="6CD4738F" w14:textId="77777777" w:rsidR="002A01C0" w:rsidRDefault="002A01C0" w:rsidP="002A01C0">
            <w:pPr>
              <w:pStyle w:val="Paragraphedeliste"/>
              <w:spacing w:line="276" w:lineRule="auto"/>
              <w:ind w:left="0"/>
              <w:rPr>
                <w:sz w:val="24"/>
                <w:szCs w:val="24"/>
              </w:rPr>
            </w:pPr>
          </w:p>
          <w:p w14:paraId="2D622C29" w14:textId="77777777" w:rsidR="002A01C0" w:rsidRPr="002A01C0" w:rsidRDefault="002A01C0" w:rsidP="002A01C0">
            <w:pPr>
              <w:pStyle w:val="Paragraphedeliste"/>
              <w:spacing w:line="276" w:lineRule="auto"/>
              <w:ind w:left="0"/>
              <w:rPr>
                <w:sz w:val="24"/>
                <w:szCs w:val="24"/>
              </w:rPr>
            </w:pPr>
            <w:r w:rsidRPr="002A01C0">
              <w:rPr>
                <w:sz w:val="24"/>
                <w:szCs w:val="24"/>
              </w:rPr>
              <w:t>Terrain</w:t>
            </w:r>
          </w:p>
        </w:tc>
        <w:tc>
          <w:tcPr>
            <w:tcW w:w="1021" w:type="dxa"/>
          </w:tcPr>
          <w:p w14:paraId="2A44FA6F" w14:textId="77777777" w:rsidR="002A01C0" w:rsidRDefault="002A01C0" w:rsidP="002A01C0">
            <w:pPr>
              <w:pStyle w:val="Paragraphedeliste"/>
              <w:spacing w:line="276" w:lineRule="auto"/>
              <w:ind w:left="0"/>
              <w:jc w:val="right"/>
              <w:rPr>
                <w:sz w:val="24"/>
                <w:szCs w:val="24"/>
              </w:rPr>
            </w:pPr>
          </w:p>
          <w:p w14:paraId="3348507D" w14:textId="77777777" w:rsidR="002A01C0" w:rsidRPr="002A01C0" w:rsidRDefault="002A01C0" w:rsidP="002A01C0">
            <w:pPr>
              <w:pStyle w:val="Paragraphedeliste"/>
              <w:spacing w:line="276" w:lineRule="auto"/>
              <w:ind w:left="0"/>
              <w:jc w:val="right"/>
              <w:rPr>
                <w:sz w:val="24"/>
                <w:szCs w:val="24"/>
              </w:rPr>
            </w:pPr>
            <w:r w:rsidRPr="002A01C0">
              <w:rPr>
                <w:sz w:val="24"/>
                <w:szCs w:val="24"/>
              </w:rPr>
              <w:t>100</w:t>
            </w:r>
            <w:r>
              <w:rPr>
                <w:sz w:val="24"/>
                <w:szCs w:val="24"/>
              </w:rPr>
              <w:t> </w:t>
            </w:r>
            <w:r w:rsidRPr="002A01C0">
              <w:rPr>
                <w:sz w:val="24"/>
                <w:szCs w:val="24"/>
              </w:rPr>
              <w:t>000</w:t>
            </w:r>
          </w:p>
        </w:tc>
        <w:tc>
          <w:tcPr>
            <w:tcW w:w="1037" w:type="dxa"/>
          </w:tcPr>
          <w:p w14:paraId="78448EEB" w14:textId="77777777" w:rsidR="002A01C0" w:rsidRDefault="002A01C0" w:rsidP="002A01C0">
            <w:pPr>
              <w:pStyle w:val="Paragraphedeliste"/>
              <w:spacing w:line="276" w:lineRule="auto"/>
              <w:ind w:left="0"/>
              <w:jc w:val="right"/>
              <w:rPr>
                <w:sz w:val="24"/>
                <w:szCs w:val="24"/>
              </w:rPr>
            </w:pPr>
          </w:p>
          <w:p w14:paraId="792BC075" w14:textId="77777777" w:rsidR="002A01C0" w:rsidRPr="002A01C0" w:rsidRDefault="002A01C0" w:rsidP="002A01C0">
            <w:pPr>
              <w:pStyle w:val="Paragraphedeliste"/>
              <w:spacing w:line="276" w:lineRule="auto"/>
              <w:ind w:left="0"/>
              <w:jc w:val="right"/>
              <w:rPr>
                <w:sz w:val="24"/>
                <w:szCs w:val="24"/>
              </w:rPr>
            </w:pPr>
            <w:r>
              <w:rPr>
                <w:sz w:val="24"/>
                <w:szCs w:val="24"/>
              </w:rPr>
              <w:t>30 000</w:t>
            </w:r>
          </w:p>
        </w:tc>
        <w:tc>
          <w:tcPr>
            <w:tcW w:w="1038" w:type="dxa"/>
          </w:tcPr>
          <w:p w14:paraId="1E8348B5" w14:textId="77777777" w:rsidR="002A01C0" w:rsidRDefault="002A01C0" w:rsidP="002A01C0">
            <w:pPr>
              <w:pStyle w:val="Paragraphedeliste"/>
              <w:spacing w:line="276" w:lineRule="auto"/>
              <w:ind w:left="0"/>
              <w:jc w:val="right"/>
              <w:rPr>
                <w:sz w:val="24"/>
                <w:szCs w:val="24"/>
              </w:rPr>
            </w:pPr>
          </w:p>
          <w:p w14:paraId="2D891981" w14:textId="77777777" w:rsidR="002A01C0" w:rsidRPr="002A01C0" w:rsidRDefault="002A01C0" w:rsidP="002A01C0">
            <w:pPr>
              <w:pStyle w:val="Paragraphedeliste"/>
              <w:spacing w:line="276" w:lineRule="auto"/>
              <w:ind w:left="0"/>
              <w:jc w:val="right"/>
              <w:rPr>
                <w:sz w:val="24"/>
                <w:szCs w:val="24"/>
              </w:rPr>
            </w:pPr>
            <w:r>
              <w:rPr>
                <w:sz w:val="24"/>
                <w:szCs w:val="24"/>
              </w:rPr>
              <w:t>30 000</w:t>
            </w:r>
          </w:p>
        </w:tc>
        <w:tc>
          <w:tcPr>
            <w:tcW w:w="947" w:type="dxa"/>
          </w:tcPr>
          <w:p w14:paraId="7FA423DB" w14:textId="77777777" w:rsidR="002A01C0" w:rsidRDefault="002A01C0" w:rsidP="002A01C0">
            <w:pPr>
              <w:pStyle w:val="Paragraphedeliste"/>
              <w:spacing w:line="276" w:lineRule="auto"/>
              <w:ind w:left="0"/>
              <w:jc w:val="right"/>
              <w:rPr>
                <w:sz w:val="24"/>
                <w:szCs w:val="24"/>
              </w:rPr>
            </w:pPr>
          </w:p>
          <w:p w14:paraId="57007906" w14:textId="77777777" w:rsidR="002A01C0" w:rsidRPr="002A01C0" w:rsidRDefault="002A01C0" w:rsidP="002A01C0">
            <w:pPr>
              <w:pStyle w:val="Paragraphedeliste"/>
              <w:spacing w:line="276" w:lineRule="auto"/>
              <w:ind w:left="0"/>
              <w:jc w:val="right"/>
              <w:rPr>
                <w:sz w:val="24"/>
                <w:szCs w:val="24"/>
              </w:rPr>
            </w:pPr>
            <w:r>
              <w:rPr>
                <w:sz w:val="24"/>
                <w:szCs w:val="24"/>
              </w:rPr>
              <w:t>30 000</w:t>
            </w:r>
          </w:p>
        </w:tc>
        <w:tc>
          <w:tcPr>
            <w:tcW w:w="1563" w:type="dxa"/>
          </w:tcPr>
          <w:p w14:paraId="482FCDBF" w14:textId="77777777" w:rsidR="002A01C0" w:rsidRDefault="002A01C0" w:rsidP="002A01C0">
            <w:pPr>
              <w:pStyle w:val="Paragraphedeliste"/>
              <w:spacing w:line="276" w:lineRule="auto"/>
              <w:ind w:left="0"/>
              <w:jc w:val="right"/>
              <w:rPr>
                <w:sz w:val="24"/>
                <w:szCs w:val="24"/>
              </w:rPr>
            </w:pPr>
          </w:p>
          <w:p w14:paraId="6CF4E7CF" w14:textId="77777777" w:rsidR="002A01C0" w:rsidRPr="002A01C0" w:rsidRDefault="002A01C0" w:rsidP="002A01C0">
            <w:pPr>
              <w:pStyle w:val="Paragraphedeliste"/>
              <w:spacing w:line="276" w:lineRule="auto"/>
              <w:ind w:left="0"/>
              <w:jc w:val="right"/>
              <w:rPr>
                <w:sz w:val="24"/>
                <w:szCs w:val="24"/>
              </w:rPr>
            </w:pPr>
            <w:r>
              <w:rPr>
                <w:sz w:val="24"/>
                <w:szCs w:val="24"/>
              </w:rPr>
              <w:t>70 000</w:t>
            </w:r>
          </w:p>
        </w:tc>
        <w:tc>
          <w:tcPr>
            <w:tcW w:w="1089" w:type="dxa"/>
          </w:tcPr>
          <w:p w14:paraId="0A6DDEB9" w14:textId="77777777" w:rsidR="002A01C0" w:rsidRDefault="002A01C0" w:rsidP="002A01C0">
            <w:pPr>
              <w:pStyle w:val="Paragraphedeliste"/>
              <w:spacing w:line="276" w:lineRule="auto"/>
              <w:ind w:left="0"/>
              <w:jc w:val="right"/>
              <w:rPr>
                <w:sz w:val="24"/>
                <w:szCs w:val="24"/>
              </w:rPr>
            </w:pPr>
          </w:p>
          <w:p w14:paraId="34060FB0" w14:textId="77777777" w:rsidR="002A01C0" w:rsidRPr="002A01C0" w:rsidRDefault="002A01C0" w:rsidP="002A01C0">
            <w:pPr>
              <w:pStyle w:val="Paragraphedeliste"/>
              <w:spacing w:line="276" w:lineRule="auto"/>
              <w:ind w:left="0"/>
              <w:jc w:val="right"/>
              <w:rPr>
                <w:sz w:val="24"/>
                <w:szCs w:val="24"/>
              </w:rPr>
            </w:pPr>
            <w:r>
              <w:rPr>
                <w:sz w:val="24"/>
                <w:szCs w:val="24"/>
              </w:rPr>
              <w:t>100 000</w:t>
            </w:r>
          </w:p>
        </w:tc>
      </w:tr>
      <w:tr w:rsidR="002A01C0" w14:paraId="5D9A691B" w14:textId="77777777" w:rsidTr="002A01C0">
        <w:tc>
          <w:tcPr>
            <w:tcW w:w="1441" w:type="dxa"/>
          </w:tcPr>
          <w:p w14:paraId="4AF4DFA6" w14:textId="77777777" w:rsidR="002A01C0" w:rsidRPr="002A01C0" w:rsidRDefault="002A01C0" w:rsidP="002A01C0">
            <w:pPr>
              <w:pStyle w:val="Paragraphedeliste"/>
              <w:spacing w:line="276" w:lineRule="auto"/>
              <w:ind w:left="0"/>
              <w:rPr>
                <w:sz w:val="24"/>
                <w:szCs w:val="24"/>
              </w:rPr>
            </w:pPr>
            <w:r w:rsidRPr="002A01C0">
              <w:rPr>
                <w:sz w:val="24"/>
                <w:szCs w:val="24"/>
              </w:rPr>
              <w:t>Bâtisse</w:t>
            </w:r>
          </w:p>
        </w:tc>
        <w:tc>
          <w:tcPr>
            <w:tcW w:w="1021" w:type="dxa"/>
          </w:tcPr>
          <w:p w14:paraId="2F34C8E9" w14:textId="77777777" w:rsidR="002A01C0" w:rsidRPr="002A01C0" w:rsidRDefault="002A01C0" w:rsidP="002A01C0">
            <w:pPr>
              <w:pStyle w:val="Paragraphedeliste"/>
              <w:spacing w:line="276" w:lineRule="auto"/>
              <w:ind w:left="0"/>
              <w:jc w:val="right"/>
              <w:rPr>
                <w:sz w:val="24"/>
                <w:szCs w:val="24"/>
                <w:u w:val="single"/>
              </w:rPr>
            </w:pPr>
            <w:r w:rsidRPr="002A01C0">
              <w:rPr>
                <w:sz w:val="24"/>
                <w:szCs w:val="24"/>
                <w:u w:val="single"/>
              </w:rPr>
              <w:t>150 000</w:t>
            </w:r>
          </w:p>
        </w:tc>
        <w:tc>
          <w:tcPr>
            <w:tcW w:w="1037" w:type="dxa"/>
          </w:tcPr>
          <w:p w14:paraId="170C51D0" w14:textId="77777777" w:rsidR="002A01C0" w:rsidRPr="002A01C0" w:rsidRDefault="002A01C0" w:rsidP="002A01C0">
            <w:pPr>
              <w:pStyle w:val="Paragraphedeliste"/>
              <w:spacing w:line="276" w:lineRule="auto"/>
              <w:ind w:left="0"/>
              <w:jc w:val="right"/>
              <w:rPr>
                <w:sz w:val="24"/>
                <w:szCs w:val="24"/>
                <w:u w:val="single"/>
              </w:rPr>
            </w:pPr>
            <w:r w:rsidRPr="002A01C0">
              <w:rPr>
                <w:sz w:val="24"/>
                <w:szCs w:val="24"/>
                <w:u w:val="single"/>
              </w:rPr>
              <w:t>80 000</w:t>
            </w:r>
          </w:p>
        </w:tc>
        <w:tc>
          <w:tcPr>
            <w:tcW w:w="1038" w:type="dxa"/>
          </w:tcPr>
          <w:p w14:paraId="4EAB50C2" w14:textId="77777777" w:rsidR="002A01C0" w:rsidRPr="002A01C0" w:rsidRDefault="002A01C0" w:rsidP="002A01C0">
            <w:pPr>
              <w:pStyle w:val="Paragraphedeliste"/>
              <w:spacing w:line="276" w:lineRule="auto"/>
              <w:ind w:left="0"/>
              <w:jc w:val="right"/>
              <w:rPr>
                <w:sz w:val="24"/>
                <w:szCs w:val="24"/>
                <w:u w:val="single"/>
              </w:rPr>
            </w:pPr>
            <w:r w:rsidRPr="002A01C0">
              <w:rPr>
                <w:sz w:val="24"/>
                <w:szCs w:val="24"/>
                <w:u w:val="single"/>
              </w:rPr>
              <w:t>80 000</w:t>
            </w:r>
          </w:p>
        </w:tc>
        <w:tc>
          <w:tcPr>
            <w:tcW w:w="947" w:type="dxa"/>
          </w:tcPr>
          <w:p w14:paraId="1D460529" w14:textId="77777777" w:rsidR="002A01C0" w:rsidRPr="002A01C0" w:rsidRDefault="002A01C0" w:rsidP="002A01C0">
            <w:pPr>
              <w:pStyle w:val="Paragraphedeliste"/>
              <w:spacing w:line="276" w:lineRule="auto"/>
              <w:ind w:left="0"/>
              <w:jc w:val="right"/>
              <w:rPr>
                <w:sz w:val="24"/>
                <w:szCs w:val="24"/>
                <w:u w:val="single"/>
              </w:rPr>
            </w:pPr>
            <w:r w:rsidRPr="002A01C0">
              <w:rPr>
                <w:sz w:val="24"/>
                <w:szCs w:val="24"/>
                <w:u w:val="single"/>
              </w:rPr>
              <w:t>10 000</w:t>
            </w:r>
          </w:p>
        </w:tc>
        <w:tc>
          <w:tcPr>
            <w:tcW w:w="1563" w:type="dxa"/>
          </w:tcPr>
          <w:p w14:paraId="2240B1D7" w14:textId="77777777" w:rsidR="002A01C0" w:rsidRPr="002A01C0" w:rsidRDefault="002A01C0" w:rsidP="002A01C0">
            <w:pPr>
              <w:pStyle w:val="Paragraphedeliste"/>
              <w:spacing w:line="276" w:lineRule="auto"/>
              <w:ind w:left="0"/>
              <w:jc w:val="right"/>
              <w:rPr>
                <w:sz w:val="24"/>
                <w:szCs w:val="24"/>
                <w:u w:val="single"/>
              </w:rPr>
            </w:pPr>
            <w:r w:rsidRPr="002A01C0">
              <w:rPr>
                <w:sz w:val="24"/>
                <w:szCs w:val="24"/>
                <w:u w:val="single"/>
              </w:rPr>
              <w:t>140 000</w:t>
            </w:r>
          </w:p>
        </w:tc>
        <w:tc>
          <w:tcPr>
            <w:tcW w:w="1089" w:type="dxa"/>
          </w:tcPr>
          <w:p w14:paraId="26F34492" w14:textId="77777777" w:rsidR="002A01C0" w:rsidRPr="002A01C0" w:rsidRDefault="002A01C0" w:rsidP="002A01C0">
            <w:pPr>
              <w:pStyle w:val="Paragraphedeliste"/>
              <w:spacing w:line="276" w:lineRule="auto"/>
              <w:ind w:left="0"/>
              <w:jc w:val="right"/>
              <w:rPr>
                <w:sz w:val="24"/>
                <w:szCs w:val="24"/>
                <w:u w:val="single"/>
              </w:rPr>
            </w:pPr>
            <w:r w:rsidRPr="002A01C0">
              <w:rPr>
                <w:sz w:val="24"/>
                <w:szCs w:val="24"/>
                <w:u w:val="single"/>
              </w:rPr>
              <w:t>150 000</w:t>
            </w:r>
          </w:p>
        </w:tc>
      </w:tr>
      <w:tr w:rsidR="002A01C0" w14:paraId="5488C13E" w14:textId="77777777" w:rsidTr="002A01C0">
        <w:tc>
          <w:tcPr>
            <w:tcW w:w="1441" w:type="dxa"/>
          </w:tcPr>
          <w:p w14:paraId="07BF295F" w14:textId="77777777" w:rsidR="002A01C0" w:rsidRPr="002A01C0" w:rsidRDefault="002A01C0" w:rsidP="002A01C0">
            <w:pPr>
              <w:pStyle w:val="Paragraphedeliste"/>
              <w:spacing w:line="276" w:lineRule="auto"/>
              <w:ind w:left="0"/>
              <w:rPr>
                <w:sz w:val="24"/>
                <w:szCs w:val="24"/>
              </w:rPr>
            </w:pPr>
          </w:p>
        </w:tc>
        <w:tc>
          <w:tcPr>
            <w:tcW w:w="1021" w:type="dxa"/>
          </w:tcPr>
          <w:p w14:paraId="4BA2DEF4" w14:textId="77777777" w:rsidR="002A01C0" w:rsidRDefault="002A01C0" w:rsidP="002A01C0">
            <w:pPr>
              <w:pStyle w:val="Paragraphedeliste"/>
              <w:spacing w:line="276" w:lineRule="auto"/>
              <w:ind w:left="0"/>
              <w:jc w:val="right"/>
              <w:rPr>
                <w:sz w:val="24"/>
                <w:szCs w:val="24"/>
              </w:rPr>
            </w:pPr>
          </w:p>
          <w:p w14:paraId="42500E62" w14:textId="77777777" w:rsidR="002A01C0" w:rsidRDefault="00F51C19" w:rsidP="002A01C0">
            <w:pPr>
              <w:pStyle w:val="Paragraphedeliste"/>
              <w:spacing w:line="276" w:lineRule="auto"/>
              <w:ind w:left="0"/>
              <w:jc w:val="right"/>
              <w:rPr>
                <w:sz w:val="24"/>
                <w:szCs w:val="24"/>
              </w:rPr>
            </w:pPr>
            <w:r>
              <w:rPr>
                <w:sz w:val="24"/>
                <w:szCs w:val="24"/>
              </w:rPr>
              <w:t>2</w:t>
            </w:r>
            <w:r w:rsidR="002A01C0">
              <w:rPr>
                <w:sz w:val="24"/>
                <w:szCs w:val="24"/>
              </w:rPr>
              <w:t>50 000</w:t>
            </w:r>
          </w:p>
        </w:tc>
        <w:tc>
          <w:tcPr>
            <w:tcW w:w="1037" w:type="dxa"/>
          </w:tcPr>
          <w:p w14:paraId="144493FB" w14:textId="77777777" w:rsidR="002A01C0" w:rsidRDefault="002A01C0" w:rsidP="002A01C0">
            <w:pPr>
              <w:pStyle w:val="Paragraphedeliste"/>
              <w:spacing w:line="276" w:lineRule="auto"/>
              <w:ind w:left="0"/>
              <w:jc w:val="right"/>
              <w:rPr>
                <w:sz w:val="24"/>
                <w:szCs w:val="24"/>
              </w:rPr>
            </w:pPr>
          </w:p>
          <w:p w14:paraId="25EDB783" w14:textId="77777777" w:rsidR="002A01C0" w:rsidRDefault="002A01C0" w:rsidP="002A01C0">
            <w:pPr>
              <w:pStyle w:val="Paragraphedeliste"/>
              <w:spacing w:line="276" w:lineRule="auto"/>
              <w:ind w:left="0"/>
              <w:jc w:val="right"/>
              <w:rPr>
                <w:sz w:val="24"/>
                <w:szCs w:val="24"/>
              </w:rPr>
            </w:pPr>
            <w:r>
              <w:rPr>
                <w:sz w:val="24"/>
                <w:szCs w:val="24"/>
              </w:rPr>
              <w:t>110 000</w:t>
            </w:r>
          </w:p>
        </w:tc>
        <w:tc>
          <w:tcPr>
            <w:tcW w:w="1038" w:type="dxa"/>
          </w:tcPr>
          <w:p w14:paraId="2BA5E054" w14:textId="77777777" w:rsidR="002A01C0" w:rsidRDefault="002A01C0" w:rsidP="002A01C0">
            <w:pPr>
              <w:pStyle w:val="Paragraphedeliste"/>
              <w:spacing w:line="276" w:lineRule="auto"/>
              <w:ind w:left="0"/>
              <w:jc w:val="right"/>
              <w:rPr>
                <w:sz w:val="24"/>
                <w:szCs w:val="24"/>
              </w:rPr>
            </w:pPr>
          </w:p>
          <w:p w14:paraId="159BB1C9" w14:textId="77777777" w:rsidR="002A01C0" w:rsidRDefault="002A01C0" w:rsidP="002A01C0">
            <w:pPr>
              <w:pStyle w:val="Paragraphedeliste"/>
              <w:spacing w:line="276" w:lineRule="auto"/>
              <w:ind w:left="0"/>
              <w:jc w:val="right"/>
              <w:rPr>
                <w:sz w:val="24"/>
                <w:szCs w:val="24"/>
              </w:rPr>
            </w:pPr>
            <w:r>
              <w:rPr>
                <w:sz w:val="24"/>
                <w:szCs w:val="24"/>
              </w:rPr>
              <w:t>110 000</w:t>
            </w:r>
          </w:p>
        </w:tc>
        <w:tc>
          <w:tcPr>
            <w:tcW w:w="947" w:type="dxa"/>
          </w:tcPr>
          <w:p w14:paraId="11003980" w14:textId="77777777" w:rsidR="002A01C0" w:rsidRDefault="002A01C0" w:rsidP="002A01C0">
            <w:pPr>
              <w:pStyle w:val="Paragraphedeliste"/>
              <w:spacing w:line="276" w:lineRule="auto"/>
              <w:ind w:left="0"/>
              <w:jc w:val="right"/>
              <w:rPr>
                <w:sz w:val="24"/>
                <w:szCs w:val="24"/>
              </w:rPr>
            </w:pPr>
          </w:p>
          <w:p w14:paraId="50AA8FEF" w14:textId="77777777" w:rsidR="002A01C0" w:rsidRDefault="002A01C0" w:rsidP="002A01C0">
            <w:pPr>
              <w:pStyle w:val="Paragraphedeliste"/>
              <w:spacing w:line="276" w:lineRule="auto"/>
              <w:ind w:left="0"/>
              <w:jc w:val="right"/>
              <w:rPr>
                <w:sz w:val="24"/>
                <w:szCs w:val="24"/>
              </w:rPr>
            </w:pPr>
            <w:r>
              <w:rPr>
                <w:sz w:val="24"/>
                <w:szCs w:val="24"/>
              </w:rPr>
              <w:t>40 000</w:t>
            </w:r>
          </w:p>
        </w:tc>
        <w:tc>
          <w:tcPr>
            <w:tcW w:w="1563" w:type="dxa"/>
          </w:tcPr>
          <w:p w14:paraId="3A6092A6" w14:textId="77777777" w:rsidR="002A01C0" w:rsidRDefault="002A01C0" w:rsidP="002A01C0">
            <w:pPr>
              <w:pStyle w:val="Paragraphedeliste"/>
              <w:spacing w:line="276" w:lineRule="auto"/>
              <w:ind w:left="0"/>
              <w:jc w:val="right"/>
              <w:rPr>
                <w:sz w:val="24"/>
                <w:szCs w:val="24"/>
              </w:rPr>
            </w:pPr>
          </w:p>
          <w:p w14:paraId="25E6C771" w14:textId="77777777" w:rsidR="002A01C0" w:rsidRDefault="002A01C0" w:rsidP="002A01C0">
            <w:pPr>
              <w:pStyle w:val="Paragraphedeliste"/>
              <w:spacing w:line="276" w:lineRule="auto"/>
              <w:ind w:left="0"/>
              <w:jc w:val="right"/>
              <w:rPr>
                <w:sz w:val="24"/>
                <w:szCs w:val="24"/>
              </w:rPr>
            </w:pPr>
            <w:r>
              <w:rPr>
                <w:sz w:val="24"/>
                <w:szCs w:val="24"/>
              </w:rPr>
              <w:t>210 000</w:t>
            </w:r>
          </w:p>
        </w:tc>
        <w:tc>
          <w:tcPr>
            <w:tcW w:w="1089" w:type="dxa"/>
          </w:tcPr>
          <w:p w14:paraId="217E0B6D" w14:textId="77777777" w:rsidR="002A01C0" w:rsidRDefault="002A01C0" w:rsidP="002A01C0">
            <w:pPr>
              <w:pStyle w:val="Paragraphedeliste"/>
              <w:spacing w:line="276" w:lineRule="auto"/>
              <w:ind w:left="0"/>
              <w:jc w:val="right"/>
              <w:rPr>
                <w:sz w:val="24"/>
                <w:szCs w:val="24"/>
              </w:rPr>
            </w:pPr>
          </w:p>
          <w:p w14:paraId="7B89121C" w14:textId="77777777" w:rsidR="002A01C0" w:rsidRDefault="002A01C0" w:rsidP="002A01C0">
            <w:pPr>
              <w:pStyle w:val="Paragraphedeliste"/>
              <w:spacing w:line="276" w:lineRule="auto"/>
              <w:ind w:left="0"/>
              <w:jc w:val="right"/>
              <w:rPr>
                <w:sz w:val="24"/>
                <w:szCs w:val="24"/>
              </w:rPr>
            </w:pPr>
            <w:r>
              <w:rPr>
                <w:sz w:val="24"/>
                <w:szCs w:val="24"/>
              </w:rPr>
              <w:t>250 000</w:t>
            </w:r>
          </w:p>
        </w:tc>
      </w:tr>
    </w:tbl>
    <w:p w14:paraId="1D6A5825" w14:textId="77777777" w:rsidR="002A01C0" w:rsidRDefault="002A01C0" w:rsidP="002A01C0">
      <w:pPr>
        <w:pStyle w:val="Paragraphedeliste"/>
      </w:pPr>
    </w:p>
    <w:p w14:paraId="13C43725" w14:textId="77777777" w:rsidR="002A01C0" w:rsidRDefault="002A01C0" w:rsidP="002A01C0">
      <w:pPr>
        <w:pStyle w:val="Paragraphedeliste"/>
      </w:pPr>
    </w:p>
    <w:p w14:paraId="698446A7" w14:textId="77777777" w:rsidR="002A01C0" w:rsidRDefault="002A01C0" w:rsidP="002A01C0">
      <w:pPr>
        <w:pStyle w:val="Paragraphedeliste"/>
      </w:pPr>
    </w:p>
    <w:p w14:paraId="12976810" w14:textId="77777777" w:rsidR="002A01C0" w:rsidRDefault="002A01C0" w:rsidP="002A01C0">
      <w:pPr>
        <w:pStyle w:val="Paragraphedeliste"/>
      </w:pPr>
    </w:p>
    <w:p w14:paraId="557FD6CC" w14:textId="77777777" w:rsidR="002A01C0" w:rsidRDefault="002A01C0" w:rsidP="002A01C0">
      <w:pPr>
        <w:pStyle w:val="Paragraphedeliste"/>
      </w:pPr>
    </w:p>
    <w:p w14:paraId="246037AA" w14:textId="77777777" w:rsidR="003C40A4" w:rsidRDefault="003C40A4" w:rsidP="003C40A4">
      <w:pPr>
        <w:pStyle w:val="Paragraphedeliste"/>
      </w:pPr>
    </w:p>
    <w:p w14:paraId="1A442949" w14:textId="77777777" w:rsidR="003C40A4" w:rsidRDefault="003C40A4" w:rsidP="00064494">
      <w:pPr>
        <w:pStyle w:val="Paragraphedeliste"/>
        <w:numPr>
          <w:ilvl w:val="0"/>
          <w:numId w:val="23"/>
        </w:numPr>
      </w:pPr>
      <w:r>
        <w:lastRenderedPageBreak/>
        <w:t>La SC devient le PBR pour la société de personnes (l’acquéreur)</w:t>
      </w:r>
    </w:p>
    <w:p w14:paraId="43F095A9" w14:textId="77777777" w:rsidR="003C40A4" w:rsidRDefault="003C40A4" w:rsidP="003C40A4"/>
    <w:p w14:paraId="7FAA3A73" w14:textId="77777777" w:rsidR="003C40A4" w:rsidRDefault="003C40A4" w:rsidP="003C40A4">
      <w:pPr>
        <w:pStyle w:val="Paragraphedeliste"/>
        <w:ind w:left="1416"/>
      </w:pPr>
      <w:r>
        <w:t>Terrain :</w:t>
      </w:r>
      <w:r>
        <w:tab/>
      </w:r>
      <w:r>
        <w:tab/>
      </w:r>
      <w:r>
        <w:tab/>
      </w:r>
      <w:r>
        <w:tab/>
        <w:t>PBR :</w:t>
      </w:r>
      <w:r>
        <w:tab/>
        <w:t>30 000</w:t>
      </w:r>
    </w:p>
    <w:p w14:paraId="4091479C" w14:textId="77777777" w:rsidR="003C40A4" w:rsidRDefault="003C40A4" w:rsidP="003C40A4">
      <w:pPr>
        <w:pStyle w:val="Paragraphedeliste"/>
        <w:ind w:left="1416"/>
      </w:pPr>
    </w:p>
    <w:p w14:paraId="20751300" w14:textId="77777777" w:rsidR="003C40A4" w:rsidRDefault="003C40A4" w:rsidP="003C40A4">
      <w:pPr>
        <w:pStyle w:val="Paragraphedeliste"/>
        <w:ind w:left="1416"/>
      </w:pPr>
      <w:r>
        <w:t>Bâtisse :</w:t>
      </w:r>
      <w:r>
        <w:tab/>
      </w:r>
      <w:r>
        <w:tab/>
        <w:t xml:space="preserve">PBR : </w:t>
      </w:r>
      <w:r w:rsidR="007410EA">
        <w:tab/>
      </w:r>
      <w:r w:rsidR="007410EA">
        <w:tab/>
      </w:r>
      <w:r w:rsidR="007410EA">
        <w:tab/>
      </w:r>
      <w:r>
        <w:t>100 000</w:t>
      </w:r>
    </w:p>
    <w:p w14:paraId="4666ACFC" w14:textId="77777777" w:rsidR="003C40A4" w:rsidRDefault="003C40A4" w:rsidP="003C40A4">
      <w:pPr>
        <w:pStyle w:val="Paragraphedeliste"/>
        <w:ind w:left="1416"/>
      </w:pPr>
      <w:r>
        <w:tab/>
      </w:r>
      <w:r>
        <w:tab/>
      </w:r>
      <w:r>
        <w:tab/>
        <w:t>DPA censé prise :</w:t>
      </w:r>
      <w:r>
        <w:tab/>
      </w:r>
      <w:r w:rsidR="007410EA">
        <w:t xml:space="preserve"> </w:t>
      </w:r>
      <w:r w:rsidRPr="003C40A4">
        <w:rPr>
          <w:u w:val="single"/>
        </w:rPr>
        <w:t>-20 000</w:t>
      </w:r>
    </w:p>
    <w:p w14:paraId="6C070C0C" w14:textId="77777777" w:rsidR="003C40A4" w:rsidRDefault="003C40A4" w:rsidP="003C40A4">
      <w:pPr>
        <w:pStyle w:val="Paragraphedeliste"/>
        <w:ind w:left="1416"/>
      </w:pPr>
      <w:r>
        <w:tab/>
      </w:r>
      <w:r>
        <w:tab/>
      </w:r>
      <w:r>
        <w:tab/>
        <w:t>FNACC :</w:t>
      </w:r>
      <w:r>
        <w:tab/>
        <w:t xml:space="preserve"> </w:t>
      </w:r>
      <w:proofErr w:type="gramStart"/>
      <w:r w:rsidR="007410EA">
        <w:tab/>
        <w:t xml:space="preserve">  </w:t>
      </w:r>
      <w:r>
        <w:t>80</w:t>
      </w:r>
      <w:proofErr w:type="gramEnd"/>
      <w:r>
        <w:t xml:space="preserve"> 000</w:t>
      </w:r>
      <w:r>
        <w:tab/>
      </w:r>
      <w:r>
        <w:tab/>
      </w:r>
    </w:p>
    <w:p w14:paraId="656613A8" w14:textId="77777777" w:rsidR="007410EA" w:rsidRDefault="007410EA" w:rsidP="007410EA">
      <w:pPr>
        <w:pStyle w:val="Paragraphedeliste"/>
      </w:pPr>
    </w:p>
    <w:p w14:paraId="180CF212" w14:textId="77777777" w:rsidR="003C40A4" w:rsidRDefault="002A01C0" w:rsidP="00064494">
      <w:pPr>
        <w:pStyle w:val="Paragraphedeliste"/>
        <w:numPr>
          <w:ilvl w:val="0"/>
          <w:numId w:val="23"/>
        </w:numPr>
      </w:pPr>
      <w:r>
        <w:t>La SC devient le PBR de la contrepartie reçue (le vendeur)</w:t>
      </w:r>
    </w:p>
    <w:p w14:paraId="43AF4E71" w14:textId="77777777" w:rsidR="002A01C0" w:rsidRDefault="002A01C0" w:rsidP="002A01C0">
      <w:pPr>
        <w:pStyle w:val="Paragraphedeliste"/>
      </w:pPr>
    </w:p>
    <w:p w14:paraId="37611DD7" w14:textId="77777777" w:rsidR="002A01C0" w:rsidRDefault="002A01C0" w:rsidP="002A01C0">
      <w:pPr>
        <w:pStyle w:val="Paragraphedeliste"/>
        <w:ind w:left="1416"/>
      </w:pPr>
      <w:r>
        <w:t>PBR argent</w:t>
      </w:r>
      <w:r>
        <w:tab/>
      </w:r>
      <w:r>
        <w:tab/>
      </w:r>
      <w:r>
        <w:tab/>
      </w:r>
      <w:r>
        <w:tab/>
      </w:r>
      <w:r>
        <w:tab/>
      </w:r>
      <w:r>
        <w:tab/>
      </w:r>
      <w:proofErr w:type="gramStart"/>
      <w:r>
        <w:tab/>
        <w:t xml:space="preserve">  </w:t>
      </w:r>
      <w:r w:rsidR="001909D5">
        <w:t>4</w:t>
      </w:r>
      <w:r>
        <w:t>0</w:t>
      </w:r>
      <w:proofErr w:type="gramEnd"/>
      <w:r>
        <w:t> 000 $</w:t>
      </w:r>
    </w:p>
    <w:p w14:paraId="23C2A450" w14:textId="77777777" w:rsidR="002A01C0" w:rsidRDefault="002A01C0" w:rsidP="002A01C0">
      <w:pPr>
        <w:pStyle w:val="Paragraphedeliste"/>
        <w:ind w:left="1416"/>
      </w:pPr>
    </w:p>
    <w:p w14:paraId="7D26576B" w14:textId="77777777" w:rsidR="002A01C0" w:rsidRDefault="002A01C0" w:rsidP="002A01C0">
      <w:pPr>
        <w:pStyle w:val="Paragraphedeliste"/>
        <w:ind w:left="1416"/>
      </w:pPr>
      <w:r>
        <w:t>Somme convenue (30 000 + 80 000)</w:t>
      </w:r>
      <w:r>
        <w:tab/>
      </w:r>
      <w:r>
        <w:tab/>
      </w:r>
      <w:r>
        <w:tab/>
        <w:t>110 000</w:t>
      </w:r>
    </w:p>
    <w:p w14:paraId="42F49337" w14:textId="77777777" w:rsidR="002A01C0" w:rsidRDefault="002A01C0" w:rsidP="002A01C0">
      <w:pPr>
        <w:pStyle w:val="Paragraphedeliste"/>
        <w:ind w:left="1416"/>
      </w:pPr>
      <w:r>
        <w:t>Moins : Contrepartie autre qu’une participation</w:t>
      </w:r>
      <w:r>
        <w:tab/>
      </w:r>
      <w:r>
        <w:tab/>
      </w:r>
      <w:r w:rsidRPr="002A01C0">
        <w:rPr>
          <w:u w:val="single"/>
        </w:rPr>
        <w:t xml:space="preserve"> -40 000</w:t>
      </w:r>
    </w:p>
    <w:p w14:paraId="3BC07BD3" w14:textId="77777777" w:rsidR="002A01C0" w:rsidRDefault="002A01C0" w:rsidP="002A01C0">
      <w:pPr>
        <w:pStyle w:val="Paragraphedeliste"/>
        <w:ind w:left="1416"/>
      </w:pPr>
      <w:r>
        <w:t>Augmentation du PBR de la participation</w:t>
      </w:r>
      <w:r>
        <w:tab/>
      </w:r>
      <w:proofErr w:type="gramStart"/>
      <w:r>
        <w:tab/>
        <w:t xml:space="preserve">  70</w:t>
      </w:r>
      <w:proofErr w:type="gramEnd"/>
      <w:r w:rsidR="00683481">
        <w:t> </w:t>
      </w:r>
      <w:r>
        <w:t>000</w:t>
      </w:r>
    </w:p>
    <w:p w14:paraId="625B1522" w14:textId="77777777" w:rsidR="00683481" w:rsidRDefault="00683481" w:rsidP="00683481">
      <w:pPr>
        <w:pStyle w:val="Paragraphedeliste"/>
      </w:pPr>
    </w:p>
    <w:p w14:paraId="5B469E21" w14:textId="77777777" w:rsidR="002A01C0" w:rsidRDefault="006A003D" w:rsidP="00064494">
      <w:pPr>
        <w:pStyle w:val="Paragraphedeliste"/>
        <w:numPr>
          <w:ilvl w:val="0"/>
          <w:numId w:val="23"/>
        </w:numPr>
      </w:pPr>
      <w:r>
        <w:t>La SC devient le PD de chacun des biens</w:t>
      </w:r>
    </w:p>
    <w:p w14:paraId="3F2D3D97" w14:textId="77777777" w:rsidR="006A003D" w:rsidRDefault="006A003D" w:rsidP="006A003D">
      <w:pPr>
        <w:pStyle w:val="Paragraphedeliste"/>
      </w:pPr>
    </w:p>
    <w:p w14:paraId="45A0AF62" w14:textId="77777777" w:rsidR="006A003D" w:rsidRDefault="006A003D" w:rsidP="006A003D">
      <w:pPr>
        <w:pStyle w:val="Paragraphedeliste"/>
      </w:pPr>
      <w:r>
        <w:t>Terrain</w:t>
      </w:r>
      <w:r>
        <w:tab/>
      </w:r>
      <w:r>
        <w:tab/>
        <w:t>PD</w:t>
      </w:r>
      <w:r>
        <w:tab/>
      </w:r>
      <w:r w:rsidR="00175AA8">
        <w:tab/>
      </w:r>
      <w:r w:rsidR="00175AA8">
        <w:tab/>
      </w:r>
      <w:r>
        <w:tab/>
        <w:t xml:space="preserve"> 30 000</w:t>
      </w:r>
    </w:p>
    <w:p w14:paraId="40752129" w14:textId="77777777" w:rsidR="006A003D" w:rsidRDefault="006A003D" w:rsidP="006A003D">
      <w:pPr>
        <w:pStyle w:val="Paragraphedeliste"/>
      </w:pPr>
      <w:r>
        <w:tab/>
      </w:r>
      <w:r>
        <w:tab/>
      </w:r>
      <w:r>
        <w:tab/>
        <w:t>PBR</w:t>
      </w:r>
      <w:r>
        <w:tab/>
      </w:r>
      <w:r w:rsidR="00175AA8">
        <w:tab/>
      </w:r>
      <w:r w:rsidR="00175AA8">
        <w:tab/>
      </w:r>
      <w:r>
        <w:tab/>
      </w:r>
      <w:r w:rsidRPr="006A003D">
        <w:rPr>
          <w:u w:val="single"/>
        </w:rPr>
        <w:t>-30 000</w:t>
      </w:r>
      <w:r>
        <w:tab/>
      </w:r>
    </w:p>
    <w:p w14:paraId="68860493" w14:textId="77777777" w:rsidR="006A003D" w:rsidRDefault="006A003D" w:rsidP="006A003D">
      <w:pPr>
        <w:pStyle w:val="Paragraphedeliste"/>
      </w:pPr>
      <w:r>
        <w:tab/>
      </w:r>
      <w:r>
        <w:tab/>
      </w:r>
      <w:r>
        <w:tab/>
        <w:t>GC</w:t>
      </w:r>
      <w:r>
        <w:tab/>
      </w:r>
      <w:r>
        <w:tab/>
      </w:r>
      <w:r w:rsidR="00175AA8">
        <w:tab/>
      </w:r>
      <w:r w:rsidR="00175AA8">
        <w:tab/>
      </w:r>
      <w:r>
        <w:t xml:space="preserve">           0</w:t>
      </w:r>
    </w:p>
    <w:p w14:paraId="786A5DB5" w14:textId="77777777" w:rsidR="006A003D" w:rsidRDefault="006A003D" w:rsidP="006A003D">
      <w:pPr>
        <w:pStyle w:val="Paragraphedeliste"/>
      </w:pPr>
      <w:r>
        <w:tab/>
      </w:r>
    </w:p>
    <w:p w14:paraId="2399CE95" w14:textId="77777777" w:rsidR="006A003D" w:rsidRDefault="006A003D" w:rsidP="006A003D">
      <w:pPr>
        <w:pStyle w:val="Paragraphedeliste"/>
      </w:pPr>
      <w:r>
        <w:t>Bâtisse</w:t>
      </w:r>
      <w:r>
        <w:tab/>
      </w:r>
      <w:r>
        <w:tab/>
        <w:t>PD</w:t>
      </w:r>
      <w:r>
        <w:tab/>
      </w:r>
      <w:r>
        <w:tab/>
      </w:r>
      <w:r w:rsidR="00175AA8">
        <w:tab/>
      </w:r>
      <w:r w:rsidR="00175AA8">
        <w:tab/>
      </w:r>
      <w:r>
        <w:t xml:space="preserve">   80 000</w:t>
      </w:r>
    </w:p>
    <w:p w14:paraId="5E96FE46" w14:textId="77777777" w:rsidR="006A003D" w:rsidRDefault="006A003D" w:rsidP="006A003D">
      <w:pPr>
        <w:pStyle w:val="Paragraphedeliste"/>
      </w:pPr>
      <w:r>
        <w:tab/>
      </w:r>
      <w:r>
        <w:tab/>
      </w:r>
      <w:r>
        <w:tab/>
        <w:t>PBR</w:t>
      </w:r>
      <w:r>
        <w:tab/>
      </w:r>
      <w:r w:rsidR="00175AA8">
        <w:tab/>
      </w:r>
      <w:r w:rsidR="00175AA8">
        <w:tab/>
      </w:r>
      <w:r>
        <w:tab/>
      </w:r>
      <w:r w:rsidRPr="006A003D">
        <w:rPr>
          <w:u w:val="single"/>
        </w:rPr>
        <w:t>-100 000</w:t>
      </w:r>
    </w:p>
    <w:p w14:paraId="61A59C98" w14:textId="77777777" w:rsidR="006A003D" w:rsidRDefault="006A003D" w:rsidP="006A003D">
      <w:pPr>
        <w:pStyle w:val="Paragraphedeliste"/>
      </w:pPr>
      <w:r>
        <w:tab/>
      </w:r>
      <w:r>
        <w:tab/>
      </w:r>
      <w:r>
        <w:tab/>
        <w:t>PC réputé</w:t>
      </w:r>
      <w:r w:rsidR="00F3614A">
        <w:t>e</w:t>
      </w:r>
      <w:r>
        <w:t xml:space="preserve"> nulle</w:t>
      </w:r>
      <w:r>
        <w:tab/>
      </w:r>
      <w:r>
        <w:tab/>
      </w:r>
    </w:p>
    <w:p w14:paraId="297552E7" w14:textId="77777777" w:rsidR="006A003D" w:rsidRDefault="006A003D" w:rsidP="006A003D">
      <w:pPr>
        <w:pStyle w:val="Paragraphedeliste"/>
      </w:pPr>
    </w:p>
    <w:p w14:paraId="14FA4009" w14:textId="77777777" w:rsidR="006A003D" w:rsidRDefault="006A003D" w:rsidP="006A003D">
      <w:pPr>
        <w:pStyle w:val="Paragraphedeliste"/>
      </w:pPr>
      <w:r>
        <w:tab/>
      </w:r>
      <w:r>
        <w:tab/>
      </w:r>
      <w:r>
        <w:tab/>
        <w:t>FNACC</w:t>
      </w:r>
      <w:r>
        <w:tab/>
      </w:r>
      <w:r>
        <w:tab/>
      </w:r>
      <w:r>
        <w:tab/>
        <w:t xml:space="preserve"> 80 000</w:t>
      </w:r>
    </w:p>
    <w:p w14:paraId="5F77641F" w14:textId="77777777" w:rsidR="006A003D" w:rsidRDefault="006A003D" w:rsidP="006A003D">
      <w:pPr>
        <w:pStyle w:val="Paragraphedeliste"/>
      </w:pPr>
      <w:r>
        <w:tab/>
      </w:r>
      <w:r>
        <w:tab/>
      </w:r>
      <w:r>
        <w:tab/>
        <w:t>Moins le moindre de :</w:t>
      </w:r>
    </w:p>
    <w:p w14:paraId="0248E4B7" w14:textId="77777777" w:rsidR="006A003D" w:rsidRDefault="006A003D" w:rsidP="006A003D">
      <w:pPr>
        <w:pStyle w:val="Paragraphedeliste"/>
      </w:pPr>
      <w:r>
        <w:tab/>
      </w:r>
      <w:r>
        <w:tab/>
      </w:r>
      <w:r>
        <w:tab/>
        <w:t>1) PD 80 000</w:t>
      </w:r>
    </w:p>
    <w:p w14:paraId="417ADFBA" w14:textId="77777777" w:rsidR="006A003D" w:rsidRDefault="006A003D" w:rsidP="006A003D">
      <w:pPr>
        <w:pStyle w:val="Paragraphedeliste"/>
      </w:pPr>
      <w:r>
        <w:tab/>
      </w:r>
      <w:r>
        <w:tab/>
      </w:r>
      <w:r>
        <w:tab/>
        <w:t>2) CC 100 000</w:t>
      </w:r>
      <w:r>
        <w:tab/>
      </w:r>
      <w:r>
        <w:tab/>
      </w:r>
      <w:r w:rsidRPr="006A003D">
        <w:rPr>
          <w:u w:val="single"/>
        </w:rPr>
        <w:t>-80 000</w:t>
      </w:r>
    </w:p>
    <w:p w14:paraId="21E5B299" w14:textId="77777777" w:rsidR="006A003D" w:rsidRDefault="006A003D" w:rsidP="006A003D">
      <w:pPr>
        <w:pStyle w:val="Paragraphedeliste"/>
      </w:pPr>
      <w:r>
        <w:tab/>
      </w:r>
      <w:r>
        <w:tab/>
      </w:r>
      <w:r>
        <w:tab/>
        <w:t>Récupération</w:t>
      </w:r>
      <w:r>
        <w:tab/>
      </w:r>
      <w:r>
        <w:tab/>
      </w:r>
      <w:r>
        <w:tab/>
        <w:t xml:space="preserve">           0</w:t>
      </w:r>
    </w:p>
    <w:p w14:paraId="040161C4" w14:textId="77777777" w:rsidR="003C40A4" w:rsidRDefault="003C40A4" w:rsidP="0002244A"/>
    <w:p w14:paraId="441048EF" w14:textId="77777777" w:rsidR="0002244A" w:rsidRPr="0002244A" w:rsidRDefault="0002244A" w:rsidP="0002244A"/>
    <w:p w14:paraId="3FCAE386" w14:textId="77777777" w:rsidR="00413370" w:rsidRDefault="00413370">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413370" w14:paraId="145487C1" w14:textId="77777777" w:rsidTr="004D13F3">
        <w:tc>
          <w:tcPr>
            <w:tcW w:w="8780" w:type="dxa"/>
            <w:shd w:val="pct20" w:color="auto" w:fill="auto"/>
          </w:tcPr>
          <w:p w14:paraId="65875854" w14:textId="62A4CE21" w:rsidR="00413370" w:rsidRDefault="00967CFC" w:rsidP="004D13F3">
            <w:r>
              <w:rPr>
                <w:b/>
              </w:rPr>
              <w:lastRenderedPageBreak/>
              <w:t>EXERCICE 10-7</w:t>
            </w:r>
            <w:r w:rsidR="00413370" w:rsidRPr="004B31ED">
              <w:rPr>
                <w:b/>
              </w:rPr>
              <w:t xml:space="preserve"> : </w:t>
            </w:r>
            <w:r w:rsidR="00413370">
              <w:rPr>
                <w:b/>
              </w:rPr>
              <w:t>Application de 97(2</w:t>
            </w:r>
            <w:proofErr w:type="gramStart"/>
            <w:r w:rsidR="00413370">
              <w:rPr>
                <w:b/>
              </w:rPr>
              <w:t>)</w:t>
            </w:r>
            <w:r w:rsidR="00D36CE5">
              <w:rPr>
                <w:b/>
              </w:rPr>
              <w:t>b</w:t>
            </w:r>
            <w:r w:rsidR="00413370">
              <w:rPr>
                <w:b/>
              </w:rPr>
              <w:t>)</w:t>
            </w:r>
            <w:r w:rsidR="00D36CE5">
              <w:rPr>
                <w:b/>
              </w:rPr>
              <w:t>ii</w:t>
            </w:r>
            <w:proofErr w:type="gramEnd"/>
            <w:r w:rsidR="00D36CE5">
              <w:rPr>
                <w:b/>
              </w:rPr>
              <w:t>)</w:t>
            </w:r>
          </w:p>
        </w:tc>
      </w:tr>
    </w:tbl>
    <w:p w14:paraId="09E8A68C" w14:textId="77777777" w:rsidR="00C30ED9" w:rsidRDefault="00C30ED9" w:rsidP="000B53E5"/>
    <w:p w14:paraId="3D49FB83" w14:textId="77777777" w:rsidR="00413370" w:rsidRDefault="00413370" w:rsidP="00413370">
      <w:r w:rsidRPr="00413370">
        <w:t xml:space="preserve">Un associé dans une </w:t>
      </w:r>
      <w:r w:rsidR="00404723">
        <w:t>société de personnes</w:t>
      </w:r>
      <w:r w:rsidRPr="00413370">
        <w:t xml:space="preserve"> </w:t>
      </w:r>
      <w:r w:rsidR="005F24CB">
        <w:t>transfère</w:t>
      </w:r>
      <w:r w:rsidRPr="00413370">
        <w:t xml:space="preserve"> un terrain qui a les caractéristiques suivantes :</w:t>
      </w:r>
    </w:p>
    <w:p w14:paraId="5A42A256" w14:textId="77777777" w:rsidR="00413370" w:rsidRPr="00413370" w:rsidRDefault="00413370" w:rsidP="00413370"/>
    <w:p w14:paraId="495A9D9A" w14:textId="77777777" w:rsidR="00413370" w:rsidRPr="00413370" w:rsidRDefault="00413370" w:rsidP="00413370">
      <w:pPr>
        <w:ind w:left="1416" w:firstLine="708"/>
      </w:pPr>
      <w:r w:rsidRPr="00413370">
        <w:t>JVM</w:t>
      </w:r>
      <w:r>
        <w:tab/>
      </w:r>
      <w:r>
        <w:tab/>
      </w:r>
      <w:r>
        <w:tab/>
      </w:r>
      <w:r>
        <w:tab/>
        <w:t xml:space="preserve">100 000 </w:t>
      </w:r>
      <w:r w:rsidRPr="00413370">
        <w:t>$</w:t>
      </w:r>
    </w:p>
    <w:p w14:paraId="345CE70D" w14:textId="77777777" w:rsidR="00413370" w:rsidRPr="00413370" w:rsidRDefault="00413370" w:rsidP="00413370">
      <w:pPr>
        <w:ind w:left="1416" w:firstLine="708"/>
      </w:pPr>
      <w:r w:rsidRPr="00413370">
        <w:t>PBR</w:t>
      </w:r>
      <w:r w:rsidRPr="00413370">
        <w:tab/>
      </w:r>
      <w:r>
        <w:tab/>
      </w:r>
      <w:r>
        <w:tab/>
      </w:r>
      <w:proofErr w:type="gramStart"/>
      <w:r>
        <w:tab/>
        <w:t xml:space="preserve">  </w:t>
      </w:r>
      <w:r w:rsidRPr="00413370">
        <w:t>30</w:t>
      </w:r>
      <w:proofErr w:type="gramEnd"/>
      <w:r>
        <w:t> </w:t>
      </w:r>
      <w:r w:rsidRPr="00413370">
        <w:t>000</w:t>
      </w:r>
      <w:r>
        <w:t xml:space="preserve"> </w:t>
      </w:r>
      <w:r w:rsidRPr="00413370">
        <w:t>$</w:t>
      </w:r>
    </w:p>
    <w:p w14:paraId="6B18A9D9" w14:textId="77777777" w:rsidR="00413370" w:rsidRPr="00413370" w:rsidRDefault="001E429C" w:rsidP="00413370">
      <w:pPr>
        <w:ind w:left="1416" w:firstLine="708"/>
      </w:pPr>
      <w:r>
        <w:t>Argent</w:t>
      </w:r>
      <w:r>
        <w:tab/>
      </w:r>
      <w:r w:rsidR="00413370" w:rsidRPr="00413370">
        <w:tab/>
      </w:r>
      <w:r w:rsidR="00413370">
        <w:tab/>
      </w:r>
      <w:r w:rsidR="00413370" w:rsidRPr="00413370">
        <w:t>120</w:t>
      </w:r>
      <w:r w:rsidR="00413370">
        <w:t> </w:t>
      </w:r>
      <w:r w:rsidR="00413370" w:rsidRPr="00413370">
        <w:t>000</w:t>
      </w:r>
      <w:r w:rsidR="00413370">
        <w:t xml:space="preserve"> </w:t>
      </w:r>
      <w:r w:rsidR="00413370" w:rsidRPr="00413370">
        <w:t>$</w:t>
      </w:r>
    </w:p>
    <w:p w14:paraId="2C38D8A7" w14:textId="77777777" w:rsidR="00413370" w:rsidRPr="00413370" w:rsidRDefault="00413370" w:rsidP="00413370">
      <w:pPr>
        <w:ind w:left="1416" w:firstLine="708"/>
      </w:pPr>
      <w:r w:rsidRPr="00413370">
        <w:t>SC</w:t>
      </w:r>
      <w:r w:rsidRPr="00413370">
        <w:tab/>
      </w:r>
      <w:r>
        <w:tab/>
      </w:r>
      <w:r>
        <w:tab/>
      </w:r>
      <w:r>
        <w:tab/>
      </w:r>
      <w:r w:rsidRPr="00413370">
        <w:t>120</w:t>
      </w:r>
      <w:r>
        <w:t> </w:t>
      </w:r>
      <w:r w:rsidRPr="00413370">
        <w:t>000</w:t>
      </w:r>
      <w:r>
        <w:t xml:space="preserve"> </w:t>
      </w:r>
      <w:r w:rsidRPr="00413370">
        <w:t>$</w:t>
      </w:r>
    </w:p>
    <w:p w14:paraId="1BDC4B06" w14:textId="77777777" w:rsidR="00413370" w:rsidRDefault="00413370" w:rsidP="000B53E5"/>
    <w:p w14:paraId="6D36DC2D" w14:textId="77777777" w:rsidR="000E3DCA" w:rsidRDefault="000E3DCA" w:rsidP="000B53E5">
      <w:pPr>
        <w:rPr>
          <w:b/>
        </w:rPr>
      </w:pPr>
      <w:r w:rsidRPr="0002244A">
        <w:rPr>
          <w:b/>
        </w:rPr>
        <w:t>SOLUTION DE L'EXERCICE 10-</w:t>
      </w:r>
      <w:r w:rsidR="00967CFC">
        <w:rPr>
          <w:b/>
        </w:rPr>
        <w:t>7</w:t>
      </w:r>
    </w:p>
    <w:p w14:paraId="6CA9909F" w14:textId="77777777" w:rsidR="005F6797" w:rsidRDefault="005F6797" w:rsidP="000B53E5">
      <w:pPr>
        <w:rPr>
          <w:b/>
        </w:rPr>
      </w:pPr>
    </w:p>
    <w:p w14:paraId="401E21B7" w14:textId="3BEAC4E5" w:rsidR="005F6797" w:rsidRPr="005F6797" w:rsidRDefault="005F6797" w:rsidP="005F6797">
      <w:pPr>
        <w:spacing w:line="360" w:lineRule="atLeast"/>
        <w:jc w:val="left"/>
        <w:rPr>
          <w:rFonts w:eastAsia="Times New Roman" w:cs="Times New Roman"/>
          <w:sz w:val="24"/>
          <w:szCs w:val="24"/>
          <w:lang w:eastAsia="fr-FR"/>
        </w:rPr>
      </w:pPr>
      <w:r w:rsidRPr="005F6797">
        <w:rPr>
          <w:rFonts w:eastAsia="Times New Roman" w:cs="Times New Roman"/>
          <w:sz w:val="24"/>
          <w:szCs w:val="24"/>
          <w:lang w:eastAsia="fr-FR"/>
        </w:rPr>
        <w:t>La limite générale ramène la somme convenue à 100 000 $.</w:t>
      </w:r>
      <w:r w:rsidR="00087FE4">
        <w:rPr>
          <w:rFonts w:eastAsia="Times New Roman" w:cs="Times New Roman"/>
          <w:sz w:val="24"/>
          <w:szCs w:val="24"/>
          <w:lang w:eastAsia="fr-FR"/>
        </w:rPr>
        <w:t xml:space="preserve"> </w:t>
      </w:r>
      <w:r w:rsidRPr="005F6797">
        <w:rPr>
          <w:rFonts w:eastAsia="Times New Roman" w:cs="Times New Roman"/>
          <w:sz w:val="24"/>
          <w:szCs w:val="24"/>
          <w:lang w:eastAsia="fr-FR"/>
        </w:rPr>
        <w:t>L’application de 97(2</w:t>
      </w:r>
      <w:proofErr w:type="gramStart"/>
      <w:r w:rsidRPr="005F6797">
        <w:rPr>
          <w:rFonts w:eastAsia="Times New Roman" w:cs="Times New Roman"/>
          <w:sz w:val="24"/>
          <w:szCs w:val="24"/>
          <w:lang w:eastAsia="fr-FR"/>
        </w:rPr>
        <w:t>)b)</w:t>
      </w:r>
      <w:r w:rsidR="004118D1">
        <w:rPr>
          <w:rFonts w:eastAsia="Times New Roman" w:cs="Times New Roman"/>
          <w:sz w:val="24"/>
          <w:szCs w:val="24"/>
          <w:lang w:eastAsia="fr-FR"/>
        </w:rPr>
        <w:t>i</w:t>
      </w:r>
      <w:proofErr w:type="gramEnd"/>
      <w:r w:rsidR="004118D1">
        <w:rPr>
          <w:rFonts w:eastAsia="Times New Roman" w:cs="Times New Roman"/>
          <w:sz w:val="24"/>
          <w:szCs w:val="24"/>
          <w:lang w:eastAsia="fr-FR"/>
        </w:rPr>
        <w:t>)</w:t>
      </w:r>
      <w:r w:rsidRPr="005F6797">
        <w:rPr>
          <w:rFonts w:eastAsia="Times New Roman" w:cs="Times New Roman"/>
          <w:sz w:val="24"/>
          <w:szCs w:val="24"/>
          <w:lang w:eastAsia="fr-FR"/>
        </w:rPr>
        <w:t xml:space="preserve"> ne nous donne aucune augmentation du PBR de la participation car il n’y a pas d’excédent entre la somme convenue et la contrepartie autre qu’une participation dans la </w:t>
      </w:r>
      <w:r w:rsidR="00404723">
        <w:rPr>
          <w:rFonts w:eastAsia="Times New Roman" w:cs="Times New Roman"/>
          <w:sz w:val="24"/>
          <w:szCs w:val="24"/>
          <w:lang w:eastAsia="fr-FR"/>
        </w:rPr>
        <w:t>société de personnes</w:t>
      </w:r>
      <w:r w:rsidRPr="005F6797">
        <w:rPr>
          <w:rFonts w:eastAsia="Times New Roman" w:cs="Times New Roman"/>
          <w:sz w:val="24"/>
          <w:szCs w:val="24"/>
          <w:lang w:eastAsia="fr-FR"/>
        </w:rPr>
        <w:t>.</w:t>
      </w:r>
    </w:p>
    <w:p w14:paraId="5F00505B" w14:textId="77777777" w:rsidR="005F6797" w:rsidRPr="005F6797" w:rsidRDefault="005F6797" w:rsidP="005F6797">
      <w:pPr>
        <w:spacing w:line="360" w:lineRule="atLeast"/>
        <w:jc w:val="left"/>
        <w:rPr>
          <w:rFonts w:eastAsia="Times New Roman" w:cs="Times New Roman"/>
          <w:sz w:val="24"/>
          <w:szCs w:val="24"/>
          <w:lang w:eastAsia="fr-FR"/>
        </w:rPr>
      </w:pPr>
    </w:p>
    <w:p w14:paraId="2A179BF6" w14:textId="29FB986C" w:rsidR="005F6797" w:rsidRPr="005F6797" w:rsidRDefault="005F6797" w:rsidP="005F6797">
      <w:pPr>
        <w:spacing w:line="360" w:lineRule="atLeast"/>
        <w:jc w:val="left"/>
        <w:rPr>
          <w:rFonts w:eastAsia="Times New Roman" w:cs="Times New Roman"/>
          <w:sz w:val="24"/>
          <w:szCs w:val="24"/>
          <w:lang w:eastAsia="fr-FR"/>
        </w:rPr>
      </w:pPr>
      <w:r w:rsidRPr="005F6797">
        <w:rPr>
          <w:rFonts w:eastAsia="Times New Roman" w:cs="Times New Roman"/>
          <w:sz w:val="24"/>
          <w:szCs w:val="24"/>
          <w:lang w:eastAsia="fr-FR"/>
        </w:rPr>
        <w:t>Par contre l’application de 9</w:t>
      </w:r>
      <w:r w:rsidR="004118D1">
        <w:rPr>
          <w:rFonts w:eastAsia="Times New Roman" w:cs="Times New Roman"/>
          <w:sz w:val="24"/>
          <w:szCs w:val="24"/>
          <w:lang w:eastAsia="fr-FR"/>
        </w:rPr>
        <w:t>7</w:t>
      </w:r>
      <w:r w:rsidRPr="005F6797">
        <w:rPr>
          <w:rFonts w:eastAsia="Times New Roman" w:cs="Times New Roman"/>
          <w:sz w:val="24"/>
          <w:szCs w:val="24"/>
          <w:lang w:eastAsia="fr-FR"/>
        </w:rPr>
        <w:t>(2)</w:t>
      </w:r>
      <w:r w:rsidR="004118D1">
        <w:rPr>
          <w:rFonts w:eastAsia="Times New Roman" w:cs="Times New Roman"/>
          <w:sz w:val="24"/>
          <w:szCs w:val="24"/>
          <w:lang w:eastAsia="fr-FR"/>
        </w:rPr>
        <w:t>b</w:t>
      </w:r>
      <w:r w:rsidRPr="005F6797">
        <w:rPr>
          <w:rFonts w:eastAsia="Times New Roman" w:cs="Times New Roman"/>
          <w:sz w:val="24"/>
          <w:szCs w:val="24"/>
          <w:lang w:eastAsia="fr-FR"/>
        </w:rPr>
        <w:t>)</w:t>
      </w:r>
      <w:r w:rsidR="004118D1">
        <w:rPr>
          <w:rFonts w:eastAsia="Times New Roman" w:cs="Times New Roman"/>
          <w:sz w:val="24"/>
          <w:szCs w:val="24"/>
          <w:lang w:eastAsia="fr-FR"/>
        </w:rPr>
        <w:t>ii)</w:t>
      </w:r>
      <w:r w:rsidRPr="005F6797">
        <w:rPr>
          <w:rFonts w:eastAsia="Times New Roman" w:cs="Times New Roman"/>
          <w:sz w:val="24"/>
          <w:szCs w:val="24"/>
          <w:lang w:eastAsia="fr-FR"/>
        </w:rPr>
        <w:t xml:space="preserve"> nous donne une diminution du PBR de la participation selon le calcul suivant :</w:t>
      </w:r>
    </w:p>
    <w:p w14:paraId="66C6EB3B" w14:textId="77777777" w:rsidR="005F6797" w:rsidRPr="005F6797" w:rsidRDefault="005F6797" w:rsidP="005F6797">
      <w:pPr>
        <w:spacing w:line="360" w:lineRule="atLeast"/>
        <w:jc w:val="left"/>
        <w:rPr>
          <w:rFonts w:eastAsia="Times New Roman" w:cs="Times New Roman"/>
          <w:sz w:val="24"/>
          <w:szCs w:val="24"/>
          <w:lang w:eastAsia="fr-FR"/>
        </w:rPr>
      </w:pPr>
    </w:p>
    <w:p w14:paraId="783B1F7B" w14:textId="77777777" w:rsidR="005F6797" w:rsidRPr="005F6797" w:rsidRDefault="005F6797" w:rsidP="005F6797">
      <w:pPr>
        <w:tabs>
          <w:tab w:val="right" w:pos="6660"/>
          <w:tab w:val="left" w:pos="6840"/>
        </w:tabs>
        <w:spacing w:line="360" w:lineRule="atLeast"/>
        <w:ind w:left="1440"/>
        <w:jc w:val="left"/>
        <w:rPr>
          <w:rFonts w:eastAsia="Times New Roman" w:cs="Times New Roman"/>
          <w:sz w:val="24"/>
          <w:szCs w:val="24"/>
          <w:lang w:eastAsia="fr-FR"/>
        </w:rPr>
      </w:pPr>
      <w:r w:rsidRPr="005F6797">
        <w:rPr>
          <w:rFonts w:eastAsia="Times New Roman" w:cs="Times New Roman"/>
          <w:sz w:val="24"/>
          <w:szCs w:val="24"/>
          <w:lang w:eastAsia="fr-FR"/>
        </w:rPr>
        <w:t>CA Participation</w:t>
      </w:r>
      <w:r w:rsidRPr="005F6797">
        <w:rPr>
          <w:rFonts w:eastAsia="Times New Roman" w:cs="Times New Roman"/>
          <w:sz w:val="24"/>
          <w:szCs w:val="24"/>
          <w:lang w:eastAsia="fr-FR"/>
        </w:rPr>
        <w:tab/>
        <w:t>120 000</w:t>
      </w:r>
      <w:r w:rsidRPr="005F6797">
        <w:rPr>
          <w:rFonts w:eastAsia="Times New Roman" w:cs="Times New Roman"/>
          <w:sz w:val="24"/>
          <w:szCs w:val="24"/>
          <w:lang w:eastAsia="fr-FR"/>
        </w:rPr>
        <w:tab/>
        <w:t>$</w:t>
      </w:r>
    </w:p>
    <w:p w14:paraId="0F33A4DA" w14:textId="77777777" w:rsidR="005F6797" w:rsidRPr="005F6797" w:rsidRDefault="005F6797" w:rsidP="005F6797">
      <w:pPr>
        <w:tabs>
          <w:tab w:val="right" w:pos="6660"/>
          <w:tab w:val="left" w:pos="6840"/>
        </w:tabs>
        <w:spacing w:line="360" w:lineRule="atLeast"/>
        <w:ind w:left="1440"/>
        <w:jc w:val="left"/>
        <w:rPr>
          <w:rFonts w:eastAsia="Times New Roman" w:cs="Times New Roman"/>
          <w:sz w:val="24"/>
          <w:szCs w:val="24"/>
          <w:lang w:eastAsia="fr-FR"/>
        </w:rPr>
      </w:pPr>
      <w:r w:rsidRPr="005F6797">
        <w:rPr>
          <w:rFonts w:eastAsia="Times New Roman" w:cs="Times New Roman"/>
          <w:sz w:val="24"/>
          <w:szCs w:val="24"/>
          <w:lang w:eastAsia="fr-FR"/>
        </w:rPr>
        <w:t>Moins : JVM du bien</w:t>
      </w:r>
      <w:r w:rsidRPr="005F6797">
        <w:rPr>
          <w:rFonts w:eastAsia="Times New Roman" w:cs="Times New Roman"/>
          <w:sz w:val="24"/>
          <w:szCs w:val="24"/>
          <w:lang w:eastAsia="fr-FR"/>
        </w:rPr>
        <w:tab/>
      </w:r>
      <w:r w:rsidRPr="005F6797">
        <w:rPr>
          <w:rFonts w:eastAsia="Times New Roman" w:cs="Times New Roman"/>
          <w:sz w:val="24"/>
          <w:szCs w:val="24"/>
          <w:u w:val="single"/>
          <w:lang w:eastAsia="fr-FR"/>
        </w:rPr>
        <w:t>100 000</w:t>
      </w:r>
      <w:r w:rsidRPr="005F6797">
        <w:rPr>
          <w:rFonts w:eastAsia="Times New Roman" w:cs="Times New Roman"/>
          <w:sz w:val="24"/>
          <w:szCs w:val="24"/>
          <w:lang w:eastAsia="fr-FR"/>
        </w:rPr>
        <w:tab/>
        <w:t>$</w:t>
      </w:r>
    </w:p>
    <w:p w14:paraId="4B47F9B7" w14:textId="77777777" w:rsidR="005F6797" w:rsidRPr="005F6797" w:rsidRDefault="005F6797" w:rsidP="005F6797">
      <w:pPr>
        <w:tabs>
          <w:tab w:val="left" w:pos="3600"/>
          <w:tab w:val="right" w:pos="6660"/>
          <w:tab w:val="left" w:pos="6840"/>
        </w:tabs>
        <w:spacing w:line="360" w:lineRule="atLeast"/>
        <w:ind w:left="1440"/>
        <w:jc w:val="left"/>
        <w:rPr>
          <w:rFonts w:eastAsia="Times New Roman" w:cs="Times New Roman"/>
          <w:sz w:val="24"/>
          <w:szCs w:val="24"/>
          <w:lang w:eastAsia="fr-FR"/>
        </w:rPr>
      </w:pPr>
      <w:r w:rsidRPr="005F6797">
        <w:rPr>
          <w:rFonts w:eastAsia="Times New Roman" w:cs="Times New Roman"/>
          <w:sz w:val="24"/>
          <w:szCs w:val="24"/>
          <w:lang w:eastAsia="fr-FR"/>
        </w:rPr>
        <w:t>Diminution du</w:t>
      </w:r>
    </w:p>
    <w:p w14:paraId="2343B600" w14:textId="77777777" w:rsidR="005F6797" w:rsidRDefault="005F6797" w:rsidP="005F6797">
      <w:pPr>
        <w:tabs>
          <w:tab w:val="left" w:pos="4140"/>
          <w:tab w:val="right" w:pos="6660"/>
          <w:tab w:val="left" w:pos="6840"/>
        </w:tabs>
        <w:spacing w:line="360" w:lineRule="atLeast"/>
        <w:ind w:left="1440"/>
        <w:jc w:val="left"/>
        <w:rPr>
          <w:rFonts w:eastAsia="Times New Roman" w:cs="Times New Roman"/>
          <w:sz w:val="24"/>
          <w:szCs w:val="24"/>
          <w:lang w:eastAsia="fr-FR"/>
        </w:rPr>
      </w:pPr>
      <w:r w:rsidRPr="005F6797">
        <w:rPr>
          <w:rFonts w:eastAsia="Times New Roman" w:cs="Times New Roman"/>
          <w:sz w:val="24"/>
          <w:szCs w:val="24"/>
          <w:lang w:eastAsia="fr-FR"/>
        </w:rPr>
        <w:t>PBR de la participation</w:t>
      </w:r>
      <w:r w:rsidRPr="005F6797">
        <w:rPr>
          <w:rFonts w:eastAsia="Times New Roman" w:cs="Times New Roman"/>
          <w:sz w:val="24"/>
          <w:szCs w:val="24"/>
          <w:lang w:eastAsia="fr-FR"/>
        </w:rPr>
        <w:tab/>
      </w:r>
      <w:r w:rsidRPr="005F6797">
        <w:rPr>
          <w:rFonts w:eastAsia="Times New Roman" w:cs="Times New Roman"/>
          <w:sz w:val="24"/>
          <w:szCs w:val="24"/>
          <w:lang w:eastAsia="fr-FR"/>
        </w:rPr>
        <w:tab/>
      </w:r>
      <w:r w:rsidRPr="005F6797">
        <w:rPr>
          <w:rFonts w:eastAsia="Times New Roman" w:cs="Times New Roman"/>
          <w:sz w:val="24"/>
          <w:szCs w:val="24"/>
          <w:u w:val="double"/>
          <w:lang w:eastAsia="fr-FR"/>
        </w:rPr>
        <w:t>20 000</w:t>
      </w:r>
      <w:r w:rsidRPr="005F6797">
        <w:rPr>
          <w:rFonts w:eastAsia="Times New Roman" w:cs="Times New Roman"/>
          <w:sz w:val="24"/>
          <w:szCs w:val="24"/>
          <w:lang w:eastAsia="fr-FR"/>
        </w:rPr>
        <w:tab/>
        <w:t>$</w:t>
      </w:r>
    </w:p>
    <w:p w14:paraId="77A9F3A4" w14:textId="77777777" w:rsidR="005F6797" w:rsidRPr="005F6797" w:rsidRDefault="005F6797" w:rsidP="005F6797">
      <w:pPr>
        <w:tabs>
          <w:tab w:val="left" w:pos="4140"/>
          <w:tab w:val="right" w:pos="6660"/>
          <w:tab w:val="left" w:pos="6840"/>
        </w:tabs>
        <w:spacing w:line="360" w:lineRule="atLeast"/>
        <w:ind w:left="1440"/>
        <w:jc w:val="left"/>
        <w:rPr>
          <w:rFonts w:eastAsia="Times New Roman" w:cs="Times New Roman"/>
          <w:sz w:val="24"/>
          <w:szCs w:val="24"/>
          <w:lang w:eastAsia="fr-FR"/>
        </w:rPr>
      </w:pPr>
    </w:p>
    <w:p w14:paraId="4DF4CC05" w14:textId="77777777" w:rsidR="005F6797" w:rsidRDefault="005F6797" w:rsidP="005F6797">
      <w:pPr>
        <w:rPr>
          <w:rFonts w:eastAsia="Times New Roman" w:cs="Times New Roman"/>
          <w:b/>
          <w:sz w:val="24"/>
          <w:szCs w:val="24"/>
          <w:lang w:eastAsia="fr-FR"/>
        </w:rPr>
      </w:pPr>
      <w:r w:rsidRPr="005F6797">
        <w:rPr>
          <w:rFonts w:eastAsia="Times New Roman" w:cs="Times New Roman"/>
          <w:sz w:val="24"/>
          <w:szCs w:val="24"/>
          <w:lang w:eastAsia="fr-FR"/>
        </w:rPr>
        <w:t>Comme le PBR de la participation était 0 $, nous avons donc un PBR négatif de 20 000 $.</w:t>
      </w:r>
      <w:r w:rsidR="00AC3027">
        <w:rPr>
          <w:rFonts w:eastAsia="Times New Roman" w:cs="Times New Roman"/>
          <w:sz w:val="24"/>
          <w:szCs w:val="24"/>
          <w:lang w:eastAsia="fr-FR"/>
        </w:rPr>
        <w:t xml:space="preserve"> </w:t>
      </w:r>
      <w:r w:rsidRPr="005F6797">
        <w:rPr>
          <w:rFonts w:eastAsia="Times New Roman" w:cs="Times New Roman"/>
          <w:sz w:val="24"/>
          <w:szCs w:val="24"/>
          <w:lang w:eastAsia="fr-FR"/>
        </w:rPr>
        <w:t>Le 20 000 $ qui à 85(1) aurait été un avantage à un actionnaire devient ici l’équivalent d’un retrait et le PBR de la participation de l’associé est diminué de 20 000 $.</w:t>
      </w:r>
      <w:r w:rsidR="00AC3027">
        <w:rPr>
          <w:rFonts w:eastAsia="Times New Roman" w:cs="Times New Roman"/>
          <w:sz w:val="24"/>
          <w:szCs w:val="24"/>
          <w:lang w:eastAsia="fr-FR"/>
        </w:rPr>
        <w:t xml:space="preserve"> </w:t>
      </w:r>
      <w:r w:rsidRPr="005F6797">
        <w:rPr>
          <w:rFonts w:eastAsia="Times New Roman" w:cs="Times New Roman"/>
          <w:b/>
          <w:sz w:val="24"/>
          <w:szCs w:val="24"/>
          <w:lang w:eastAsia="fr-FR"/>
        </w:rPr>
        <w:t>Cette situation est plutôt rare.</w:t>
      </w:r>
    </w:p>
    <w:p w14:paraId="4343B5F5" w14:textId="77777777" w:rsidR="00DF5496" w:rsidRDefault="00DF5496" w:rsidP="005F6797">
      <w:pPr>
        <w:rPr>
          <w:rFonts w:eastAsia="Times New Roman" w:cs="Times New Roman"/>
          <w:b/>
          <w:sz w:val="24"/>
          <w:szCs w:val="24"/>
          <w:lang w:eastAsia="fr-FR"/>
        </w:rPr>
      </w:pPr>
    </w:p>
    <w:p w14:paraId="17A83F30" w14:textId="77777777" w:rsidR="00DF5496" w:rsidRDefault="00DF5496" w:rsidP="00DF5496">
      <w:pPr>
        <w:sectPr w:rsidR="00DF5496" w:rsidSect="002D0893">
          <w:footerReference w:type="default" r:id="rId8"/>
          <w:pgSz w:w="12240" w:h="15840"/>
          <w:pgMar w:top="1440" w:right="1800" w:bottom="1440" w:left="1800" w:header="708" w:footer="708" w:gutter="0"/>
          <w:pgNumType w:start="535"/>
          <w:cols w:space="708"/>
          <w:docGrid w:linePitch="360"/>
        </w:sectPr>
      </w:pPr>
    </w:p>
    <w:p w14:paraId="2C8CDD58" w14:textId="77777777" w:rsidR="00DF5496" w:rsidRDefault="00F61AEF" w:rsidP="00C82F7E">
      <w:pPr>
        <w:pStyle w:val="Titre2"/>
      </w:pPr>
      <w:bookmarkStart w:id="31" w:name="_Toc40785853"/>
      <w:r>
        <w:lastRenderedPageBreak/>
        <w:t xml:space="preserve">4.5 Résumé des différentes alternatives pour devenir membre d’une </w:t>
      </w:r>
      <w:r w:rsidR="00404723">
        <w:t>société de personnes</w:t>
      </w:r>
      <w:bookmarkEnd w:id="31"/>
    </w:p>
    <w:p w14:paraId="331448B2" w14:textId="77777777" w:rsidR="000554FD" w:rsidRPr="000554FD" w:rsidRDefault="000554FD" w:rsidP="000554FD"/>
    <w:tbl>
      <w:tblPr>
        <w:tblStyle w:val="Grilledutableau"/>
        <w:tblW w:w="0" w:type="auto"/>
        <w:tblLook w:val="04A0" w:firstRow="1" w:lastRow="0" w:firstColumn="1" w:lastColumn="0" w:noHBand="0" w:noVBand="1"/>
      </w:tblPr>
      <w:tblGrid>
        <w:gridCol w:w="3275"/>
        <w:gridCol w:w="3275"/>
        <w:gridCol w:w="3275"/>
        <w:gridCol w:w="3275"/>
      </w:tblGrid>
      <w:tr w:rsidR="00C82F7E" w14:paraId="6E29E30D" w14:textId="77777777" w:rsidTr="00C82F7E">
        <w:tc>
          <w:tcPr>
            <w:tcW w:w="3275" w:type="dxa"/>
          </w:tcPr>
          <w:p w14:paraId="2C359255" w14:textId="77777777" w:rsidR="00C82F7E" w:rsidRPr="001E34EB" w:rsidRDefault="00C82F7E" w:rsidP="000554FD">
            <w:pPr>
              <w:jc w:val="left"/>
              <w:rPr>
                <w:b/>
                <w:sz w:val="22"/>
              </w:rPr>
            </w:pPr>
            <w:r w:rsidRPr="001E34EB">
              <w:rPr>
                <w:b/>
                <w:sz w:val="22"/>
              </w:rPr>
              <w:t>1- Investir dans la SDP</w:t>
            </w:r>
          </w:p>
          <w:p w14:paraId="1E3B8D2A" w14:textId="77777777" w:rsidR="00C82F7E" w:rsidRDefault="00C82F7E" w:rsidP="000554FD"/>
          <w:p w14:paraId="6DA34644" w14:textId="77777777" w:rsidR="00C82F7E" w:rsidRDefault="00C82F7E" w:rsidP="000554FD">
            <w:pPr>
              <w:rPr>
                <w:u w:val="single"/>
              </w:rPr>
            </w:pPr>
          </w:p>
          <w:p w14:paraId="2BCB9FE2" w14:textId="77777777" w:rsidR="00C82F7E" w:rsidRPr="00C82F7E" w:rsidRDefault="00C82F7E" w:rsidP="000554FD">
            <w:pPr>
              <w:rPr>
                <w:u w:val="single"/>
              </w:rPr>
            </w:pPr>
            <w:r w:rsidRPr="00C82F7E">
              <w:rPr>
                <w:u w:val="single"/>
              </w:rPr>
              <w:t>Nouvel associé</w:t>
            </w:r>
          </w:p>
          <w:p w14:paraId="3DC15A46" w14:textId="77777777" w:rsidR="00C82F7E" w:rsidRDefault="00C82F7E" w:rsidP="000554FD"/>
          <w:p w14:paraId="3DB0F99C" w14:textId="77777777" w:rsidR="00C82F7E" w:rsidRPr="00C82F7E" w:rsidRDefault="00C82F7E" w:rsidP="000554FD">
            <w:pPr>
              <w:rPr>
                <w:sz w:val="22"/>
              </w:rPr>
            </w:pPr>
            <w:r w:rsidRPr="00C82F7E">
              <w:rPr>
                <w:sz w:val="22"/>
              </w:rPr>
              <w:t>PBR participation = Prix payé</w:t>
            </w:r>
          </w:p>
          <w:p w14:paraId="4964A8C4" w14:textId="77777777" w:rsidR="00C82F7E" w:rsidRDefault="00C82F7E" w:rsidP="000554FD"/>
          <w:p w14:paraId="35AB51E7" w14:textId="77777777" w:rsidR="00C82F7E" w:rsidRDefault="00C82F7E" w:rsidP="000554FD"/>
          <w:p w14:paraId="0871D793" w14:textId="77777777" w:rsidR="00C82F7E" w:rsidRDefault="00C82F7E" w:rsidP="000554FD"/>
          <w:p w14:paraId="1267CEEA" w14:textId="77777777" w:rsidR="00C82F7E" w:rsidRDefault="00C82F7E" w:rsidP="000554FD"/>
          <w:p w14:paraId="33799670" w14:textId="77777777" w:rsidR="00C82F7E" w:rsidRDefault="00C82F7E" w:rsidP="000554FD"/>
          <w:p w14:paraId="5A8D1FB3" w14:textId="77777777" w:rsidR="00C82F7E" w:rsidRDefault="00C82F7E" w:rsidP="000554FD"/>
          <w:p w14:paraId="73060E22" w14:textId="77777777" w:rsidR="00C82F7E" w:rsidRDefault="00C82F7E" w:rsidP="000554FD"/>
          <w:p w14:paraId="4A593513" w14:textId="77777777" w:rsidR="00C82F7E" w:rsidRDefault="00C82F7E" w:rsidP="000554FD"/>
          <w:p w14:paraId="5B55E428" w14:textId="77777777" w:rsidR="00C82F7E" w:rsidRDefault="00C82F7E" w:rsidP="000554FD"/>
          <w:p w14:paraId="091EAC99" w14:textId="77777777" w:rsidR="00C82F7E" w:rsidRDefault="00C82F7E" w:rsidP="000554FD"/>
          <w:p w14:paraId="78D029CB" w14:textId="77777777" w:rsidR="00C82F7E" w:rsidRDefault="00C82F7E" w:rsidP="000554FD"/>
          <w:p w14:paraId="64E04422" w14:textId="77777777" w:rsidR="00C82F7E" w:rsidRDefault="00C82F7E" w:rsidP="000554FD"/>
          <w:p w14:paraId="0AA2C211" w14:textId="77777777" w:rsidR="00C82F7E" w:rsidRDefault="00C82F7E" w:rsidP="000554FD"/>
          <w:p w14:paraId="20FBC75E" w14:textId="77777777" w:rsidR="00C82F7E" w:rsidRDefault="00C82F7E" w:rsidP="000554FD"/>
          <w:p w14:paraId="761C15AC" w14:textId="77777777" w:rsidR="00C82F7E" w:rsidRDefault="00C82F7E" w:rsidP="000554FD"/>
          <w:p w14:paraId="2E784DFD" w14:textId="77777777" w:rsidR="00C82F7E" w:rsidRDefault="00C82F7E" w:rsidP="000554FD"/>
        </w:tc>
        <w:tc>
          <w:tcPr>
            <w:tcW w:w="3275" w:type="dxa"/>
          </w:tcPr>
          <w:p w14:paraId="5854A8F8" w14:textId="77777777" w:rsidR="00C82F7E" w:rsidRPr="001E34EB" w:rsidRDefault="00C82F7E" w:rsidP="000554FD">
            <w:pPr>
              <w:jc w:val="left"/>
              <w:rPr>
                <w:sz w:val="22"/>
              </w:rPr>
            </w:pPr>
            <w:r w:rsidRPr="001E34EB">
              <w:rPr>
                <w:b/>
                <w:sz w:val="22"/>
              </w:rPr>
              <w:t>2- Acheter une partie du capital des anciens associés</w:t>
            </w:r>
          </w:p>
          <w:p w14:paraId="42E30590" w14:textId="77777777" w:rsidR="00C82F7E" w:rsidRDefault="00C82F7E" w:rsidP="000554FD">
            <w:pPr>
              <w:jc w:val="left"/>
            </w:pPr>
          </w:p>
          <w:p w14:paraId="1A594C7E" w14:textId="77777777" w:rsidR="00C82F7E" w:rsidRPr="00C82F7E" w:rsidRDefault="00C82F7E" w:rsidP="000554FD">
            <w:pPr>
              <w:jc w:val="left"/>
              <w:rPr>
                <w:u w:val="single"/>
              </w:rPr>
            </w:pPr>
            <w:r w:rsidRPr="00C82F7E">
              <w:rPr>
                <w:u w:val="single"/>
              </w:rPr>
              <w:t>Nouvel associé</w:t>
            </w:r>
          </w:p>
          <w:p w14:paraId="6ED835D1" w14:textId="77777777" w:rsidR="00C82F7E" w:rsidRDefault="00C82F7E" w:rsidP="000554FD">
            <w:pPr>
              <w:jc w:val="left"/>
            </w:pPr>
          </w:p>
          <w:p w14:paraId="77958E08" w14:textId="77777777" w:rsidR="00C82F7E" w:rsidRPr="00C82F7E" w:rsidRDefault="00C82F7E" w:rsidP="000554FD">
            <w:pPr>
              <w:jc w:val="left"/>
              <w:rPr>
                <w:sz w:val="24"/>
                <w:szCs w:val="24"/>
              </w:rPr>
            </w:pPr>
            <w:r w:rsidRPr="00C82F7E">
              <w:rPr>
                <w:sz w:val="24"/>
                <w:szCs w:val="24"/>
              </w:rPr>
              <w:t>PBR participation = Prix payé</w:t>
            </w:r>
          </w:p>
          <w:p w14:paraId="3F76B388" w14:textId="77777777" w:rsidR="00C82F7E" w:rsidRDefault="00C82F7E" w:rsidP="000554FD">
            <w:pPr>
              <w:jc w:val="left"/>
            </w:pPr>
          </w:p>
          <w:p w14:paraId="47D22E2A" w14:textId="77777777" w:rsidR="000554FD" w:rsidRDefault="000554FD" w:rsidP="000554FD">
            <w:pPr>
              <w:jc w:val="left"/>
              <w:rPr>
                <w:u w:val="single"/>
              </w:rPr>
            </w:pPr>
          </w:p>
          <w:p w14:paraId="6541DF37" w14:textId="77777777" w:rsidR="000554FD" w:rsidRDefault="000554FD" w:rsidP="000554FD">
            <w:pPr>
              <w:jc w:val="left"/>
              <w:rPr>
                <w:u w:val="single"/>
              </w:rPr>
            </w:pPr>
          </w:p>
          <w:p w14:paraId="2B1D38A4" w14:textId="77777777" w:rsidR="000554FD" w:rsidRDefault="000554FD" w:rsidP="000554FD">
            <w:pPr>
              <w:jc w:val="left"/>
              <w:rPr>
                <w:u w:val="single"/>
              </w:rPr>
            </w:pPr>
          </w:p>
          <w:p w14:paraId="1B12C87E" w14:textId="77777777" w:rsidR="000554FD" w:rsidRDefault="000554FD" w:rsidP="000554FD">
            <w:pPr>
              <w:jc w:val="left"/>
              <w:rPr>
                <w:u w:val="single"/>
              </w:rPr>
            </w:pPr>
          </w:p>
          <w:p w14:paraId="3AA2463E" w14:textId="77777777" w:rsidR="000554FD" w:rsidRDefault="000554FD" w:rsidP="000554FD">
            <w:pPr>
              <w:jc w:val="left"/>
              <w:rPr>
                <w:u w:val="single"/>
              </w:rPr>
            </w:pPr>
          </w:p>
          <w:p w14:paraId="7E6D8266" w14:textId="77777777" w:rsidR="000554FD" w:rsidRDefault="000554FD" w:rsidP="000554FD">
            <w:pPr>
              <w:jc w:val="left"/>
              <w:rPr>
                <w:u w:val="single"/>
              </w:rPr>
            </w:pPr>
          </w:p>
          <w:p w14:paraId="4A308701" w14:textId="77777777" w:rsidR="000554FD" w:rsidRDefault="000554FD" w:rsidP="000554FD">
            <w:pPr>
              <w:jc w:val="left"/>
              <w:rPr>
                <w:u w:val="single"/>
              </w:rPr>
            </w:pPr>
          </w:p>
          <w:p w14:paraId="42B80642" w14:textId="77777777" w:rsidR="000554FD" w:rsidRDefault="000554FD" w:rsidP="000554FD">
            <w:pPr>
              <w:jc w:val="left"/>
              <w:rPr>
                <w:u w:val="single"/>
              </w:rPr>
            </w:pPr>
          </w:p>
          <w:p w14:paraId="28D4E41A" w14:textId="77777777" w:rsidR="000554FD" w:rsidRDefault="000554FD" w:rsidP="000554FD">
            <w:pPr>
              <w:jc w:val="left"/>
              <w:rPr>
                <w:u w:val="single"/>
              </w:rPr>
            </w:pPr>
          </w:p>
          <w:p w14:paraId="0A3F6FEC" w14:textId="77777777" w:rsidR="000554FD" w:rsidRDefault="000554FD" w:rsidP="000554FD">
            <w:pPr>
              <w:jc w:val="left"/>
              <w:rPr>
                <w:u w:val="single"/>
              </w:rPr>
            </w:pPr>
          </w:p>
          <w:p w14:paraId="3EB5663C" w14:textId="77777777" w:rsidR="001E34EB" w:rsidRDefault="001E34EB" w:rsidP="000554FD">
            <w:pPr>
              <w:jc w:val="left"/>
              <w:rPr>
                <w:u w:val="single"/>
              </w:rPr>
            </w:pPr>
          </w:p>
          <w:p w14:paraId="501FD9CC" w14:textId="77777777" w:rsidR="001E34EB" w:rsidRDefault="001E34EB" w:rsidP="000554FD">
            <w:pPr>
              <w:jc w:val="left"/>
              <w:rPr>
                <w:sz w:val="22"/>
                <w:u w:val="single"/>
              </w:rPr>
            </w:pPr>
          </w:p>
          <w:p w14:paraId="70F34451" w14:textId="77777777" w:rsidR="00C82F7E" w:rsidRPr="000554FD" w:rsidRDefault="00C82F7E" w:rsidP="000554FD">
            <w:pPr>
              <w:jc w:val="left"/>
              <w:rPr>
                <w:sz w:val="22"/>
                <w:u w:val="single"/>
              </w:rPr>
            </w:pPr>
            <w:r w:rsidRPr="000554FD">
              <w:rPr>
                <w:sz w:val="22"/>
                <w:u w:val="single"/>
              </w:rPr>
              <w:t>Ancien associé</w:t>
            </w:r>
          </w:p>
          <w:p w14:paraId="3F90D621" w14:textId="77777777" w:rsidR="00C82F7E" w:rsidRDefault="00C82F7E" w:rsidP="000554FD">
            <w:pPr>
              <w:jc w:val="left"/>
            </w:pPr>
          </w:p>
          <w:p w14:paraId="32738FD3" w14:textId="77777777" w:rsidR="00C82F7E" w:rsidRPr="00C82F7E" w:rsidRDefault="00C82F7E" w:rsidP="000554FD">
            <w:pPr>
              <w:jc w:val="left"/>
              <w:rPr>
                <w:sz w:val="24"/>
                <w:szCs w:val="24"/>
              </w:rPr>
            </w:pPr>
            <w:r w:rsidRPr="00C82F7E">
              <w:rPr>
                <w:sz w:val="24"/>
                <w:szCs w:val="24"/>
              </w:rPr>
              <w:t>Disposition de la participation</w:t>
            </w:r>
          </w:p>
          <w:p w14:paraId="16615158" w14:textId="77777777" w:rsidR="00C82F7E" w:rsidRDefault="00C82F7E" w:rsidP="000554FD">
            <w:pPr>
              <w:jc w:val="left"/>
            </w:pPr>
            <w:r>
              <w:t xml:space="preserve">     PD               XX</w:t>
            </w:r>
          </w:p>
          <w:p w14:paraId="2E7A5F95" w14:textId="77777777" w:rsidR="00C82F7E" w:rsidRDefault="00C82F7E" w:rsidP="000554FD">
            <w:pPr>
              <w:jc w:val="left"/>
            </w:pPr>
            <w:r>
              <w:t xml:space="preserve">     PBR        </w:t>
            </w:r>
            <w:proofErr w:type="gramStart"/>
            <w:r>
              <w:t xml:space="preserve">   </w:t>
            </w:r>
            <w:r w:rsidRPr="00C82F7E">
              <w:rPr>
                <w:u w:val="single"/>
              </w:rPr>
              <w:t>(</w:t>
            </w:r>
            <w:proofErr w:type="gramEnd"/>
            <w:r w:rsidRPr="00C82F7E">
              <w:rPr>
                <w:u w:val="single"/>
              </w:rPr>
              <w:t>XX)</w:t>
            </w:r>
          </w:p>
          <w:p w14:paraId="27B19CF7" w14:textId="77777777" w:rsidR="00C82F7E" w:rsidRPr="00C82F7E" w:rsidRDefault="00C82F7E" w:rsidP="000554FD">
            <w:pPr>
              <w:jc w:val="left"/>
            </w:pPr>
            <w:r>
              <w:t xml:space="preserve">     GC ou PC   XX</w:t>
            </w:r>
          </w:p>
        </w:tc>
        <w:tc>
          <w:tcPr>
            <w:tcW w:w="3275" w:type="dxa"/>
          </w:tcPr>
          <w:p w14:paraId="63DF6E4B" w14:textId="77777777" w:rsidR="00C82F7E" w:rsidRPr="000554FD" w:rsidRDefault="00C82F7E" w:rsidP="000554FD">
            <w:pPr>
              <w:jc w:val="left"/>
              <w:rPr>
                <w:sz w:val="22"/>
              </w:rPr>
            </w:pPr>
            <w:r w:rsidRPr="000554FD">
              <w:rPr>
                <w:b/>
                <w:sz w:val="22"/>
              </w:rPr>
              <w:t xml:space="preserve">3- Apport de biens à la </w:t>
            </w:r>
            <w:r w:rsidR="00404723">
              <w:rPr>
                <w:b/>
                <w:sz w:val="22"/>
              </w:rPr>
              <w:t>société de personnes</w:t>
            </w:r>
            <w:r w:rsidRPr="000554FD">
              <w:rPr>
                <w:b/>
                <w:sz w:val="22"/>
              </w:rPr>
              <w:t xml:space="preserve"> – Règle générale</w:t>
            </w:r>
          </w:p>
          <w:p w14:paraId="0D9726CA" w14:textId="77777777" w:rsidR="00C82F7E" w:rsidRDefault="00C82F7E" w:rsidP="000554FD">
            <w:pPr>
              <w:jc w:val="left"/>
            </w:pPr>
          </w:p>
          <w:p w14:paraId="7AB7CA4D" w14:textId="77777777" w:rsidR="00C82F7E" w:rsidRPr="00C82F7E" w:rsidRDefault="00C82F7E" w:rsidP="000554FD">
            <w:pPr>
              <w:jc w:val="left"/>
              <w:rPr>
                <w:u w:val="single"/>
              </w:rPr>
            </w:pPr>
            <w:r w:rsidRPr="00C82F7E">
              <w:rPr>
                <w:u w:val="single"/>
              </w:rPr>
              <w:t>Nouvel associé</w:t>
            </w:r>
            <w:r w:rsidR="001A4283">
              <w:rPr>
                <w:u w:val="single"/>
              </w:rPr>
              <w:t xml:space="preserve"> (vendeur)</w:t>
            </w:r>
          </w:p>
          <w:p w14:paraId="77D8F1A4" w14:textId="77777777" w:rsidR="00C82F7E" w:rsidRDefault="00C82F7E" w:rsidP="000554FD">
            <w:pPr>
              <w:jc w:val="left"/>
            </w:pPr>
          </w:p>
          <w:p w14:paraId="58BB2294" w14:textId="77777777" w:rsidR="00C82F7E" w:rsidRDefault="001A4283" w:rsidP="000554FD">
            <w:pPr>
              <w:jc w:val="left"/>
            </w:pPr>
            <w:r>
              <w:t>PBR participation =</w:t>
            </w:r>
          </w:p>
          <w:p w14:paraId="1E2A674D" w14:textId="77777777" w:rsidR="001A4283" w:rsidRDefault="001A4283" w:rsidP="000554FD">
            <w:pPr>
              <w:jc w:val="left"/>
            </w:pPr>
            <w:r>
              <w:t>JVM des biens transférés</w:t>
            </w:r>
          </w:p>
          <w:p w14:paraId="5BC9BF26" w14:textId="77777777" w:rsidR="001A4283" w:rsidRDefault="001A4283" w:rsidP="000554FD">
            <w:pPr>
              <w:jc w:val="left"/>
            </w:pPr>
          </w:p>
          <w:p w14:paraId="65B70E43" w14:textId="77777777" w:rsidR="001A4283" w:rsidRDefault="001A4283" w:rsidP="000554FD">
            <w:pPr>
              <w:jc w:val="left"/>
            </w:pPr>
            <w:r>
              <w:t>Disposition du bien transféré</w:t>
            </w:r>
          </w:p>
          <w:p w14:paraId="3AAB0B0A" w14:textId="77777777" w:rsidR="001A4283" w:rsidRPr="001A4283" w:rsidRDefault="001A4283" w:rsidP="00064494">
            <w:pPr>
              <w:pStyle w:val="Paragraphedeliste"/>
              <w:numPr>
                <w:ilvl w:val="0"/>
                <w:numId w:val="23"/>
              </w:numPr>
              <w:jc w:val="left"/>
              <w:rPr>
                <w:sz w:val="24"/>
                <w:szCs w:val="24"/>
              </w:rPr>
            </w:pPr>
            <w:r>
              <w:t>PD = JVM</w:t>
            </w:r>
          </w:p>
          <w:p w14:paraId="4ED34B49" w14:textId="77777777" w:rsidR="001A4283" w:rsidRPr="001A4283" w:rsidRDefault="001A4283" w:rsidP="00064494">
            <w:pPr>
              <w:pStyle w:val="Paragraphedeliste"/>
              <w:numPr>
                <w:ilvl w:val="0"/>
                <w:numId w:val="23"/>
              </w:numPr>
              <w:jc w:val="left"/>
              <w:rPr>
                <w:sz w:val="22"/>
              </w:rPr>
            </w:pPr>
            <w:r w:rsidRPr="001A4283">
              <w:rPr>
                <w:sz w:val="22"/>
              </w:rPr>
              <w:t>Calculer les conséquences fiscales de la disposition du bien</w:t>
            </w:r>
          </w:p>
          <w:p w14:paraId="1AFC0265" w14:textId="77777777" w:rsidR="001A4283" w:rsidRDefault="001A4283" w:rsidP="000554FD">
            <w:pPr>
              <w:jc w:val="left"/>
            </w:pPr>
          </w:p>
          <w:p w14:paraId="50F48C1F" w14:textId="77777777" w:rsidR="000554FD" w:rsidRDefault="000554FD" w:rsidP="000554FD">
            <w:pPr>
              <w:jc w:val="left"/>
              <w:rPr>
                <w:sz w:val="22"/>
                <w:u w:val="single"/>
              </w:rPr>
            </w:pPr>
          </w:p>
          <w:p w14:paraId="50B05A47" w14:textId="77777777" w:rsidR="000554FD" w:rsidRDefault="000554FD" w:rsidP="000554FD">
            <w:pPr>
              <w:jc w:val="left"/>
              <w:rPr>
                <w:sz w:val="22"/>
                <w:u w:val="single"/>
              </w:rPr>
            </w:pPr>
          </w:p>
          <w:p w14:paraId="1884278B" w14:textId="77777777" w:rsidR="000554FD" w:rsidRDefault="000554FD" w:rsidP="000554FD">
            <w:pPr>
              <w:jc w:val="left"/>
              <w:rPr>
                <w:sz w:val="22"/>
                <w:u w:val="single"/>
              </w:rPr>
            </w:pPr>
          </w:p>
          <w:p w14:paraId="20EDB97E" w14:textId="77777777" w:rsidR="000554FD" w:rsidRDefault="000554FD" w:rsidP="000554FD">
            <w:pPr>
              <w:jc w:val="left"/>
              <w:rPr>
                <w:sz w:val="22"/>
                <w:u w:val="single"/>
              </w:rPr>
            </w:pPr>
          </w:p>
          <w:p w14:paraId="5AF1E0E0" w14:textId="77777777" w:rsidR="000554FD" w:rsidRDefault="000554FD" w:rsidP="000554FD">
            <w:pPr>
              <w:jc w:val="left"/>
              <w:rPr>
                <w:sz w:val="22"/>
                <w:u w:val="single"/>
              </w:rPr>
            </w:pPr>
          </w:p>
          <w:p w14:paraId="0C4CE3DE" w14:textId="77777777" w:rsidR="000554FD" w:rsidRDefault="000554FD" w:rsidP="000554FD">
            <w:pPr>
              <w:jc w:val="left"/>
              <w:rPr>
                <w:sz w:val="22"/>
                <w:u w:val="single"/>
              </w:rPr>
            </w:pPr>
          </w:p>
          <w:p w14:paraId="7CCE841A" w14:textId="77777777" w:rsidR="001A4283" w:rsidRPr="000554FD" w:rsidRDefault="00404723" w:rsidP="000554FD">
            <w:pPr>
              <w:jc w:val="left"/>
              <w:rPr>
                <w:sz w:val="22"/>
                <w:u w:val="single"/>
              </w:rPr>
            </w:pPr>
            <w:r>
              <w:rPr>
                <w:sz w:val="22"/>
                <w:u w:val="single"/>
              </w:rPr>
              <w:t>Société de personnes</w:t>
            </w:r>
            <w:r w:rsidR="001A4283" w:rsidRPr="000554FD">
              <w:rPr>
                <w:sz w:val="22"/>
                <w:u w:val="single"/>
              </w:rPr>
              <w:t xml:space="preserve"> (acquéreur)</w:t>
            </w:r>
          </w:p>
          <w:p w14:paraId="19AECC17" w14:textId="77777777" w:rsidR="001A4283" w:rsidRDefault="001A4283" w:rsidP="000554FD">
            <w:pPr>
              <w:jc w:val="left"/>
            </w:pPr>
          </w:p>
          <w:p w14:paraId="61D83E88" w14:textId="77777777" w:rsidR="001A4283" w:rsidRDefault="001A4283" w:rsidP="000554FD">
            <w:pPr>
              <w:jc w:val="left"/>
            </w:pPr>
            <w:r>
              <w:t>PBR du bien acquis = JVM</w:t>
            </w:r>
          </w:p>
          <w:p w14:paraId="3FE3DFBE" w14:textId="77777777" w:rsidR="001A4283" w:rsidRDefault="001A4283" w:rsidP="000554FD">
            <w:pPr>
              <w:jc w:val="left"/>
            </w:pPr>
          </w:p>
          <w:p w14:paraId="240B4AED" w14:textId="77777777" w:rsidR="001A4283" w:rsidRPr="00C82F7E" w:rsidRDefault="001A4283" w:rsidP="000554FD">
            <w:pPr>
              <w:jc w:val="left"/>
            </w:pPr>
            <w:r>
              <w:t>Attention à l’application de 13(7)e)</w:t>
            </w:r>
          </w:p>
        </w:tc>
        <w:tc>
          <w:tcPr>
            <w:tcW w:w="3275" w:type="dxa"/>
          </w:tcPr>
          <w:p w14:paraId="604623D6" w14:textId="77777777" w:rsidR="00C82F7E" w:rsidRPr="000554FD" w:rsidRDefault="001A4283" w:rsidP="000554FD">
            <w:pPr>
              <w:jc w:val="left"/>
              <w:rPr>
                <w:sz w:val="22"/>
              </w:rPr>
            </w:pPr>
            <w:r w:rsidRPr="000554FD">
              <w:rPr>
                <w:b/>
                <w:sz w:val="22"/>
              </w:rPr>
              <w:t xml:space="preserve">4- Apport de biens à la </w:t>
            </w:r>
            <w:r w:rsidR="00404723">
              <w:rPr>
                <w:b/>
                <w:sz w:val="22"/>
              </w:rPr>
              <w:t>société de personnes</w:t>
            </w:r>
            <w:r w:rsidRPr="000554FD">
              <w:rPr>
                <w:b/>
                <w:sz w:val="22"/>
              </w:rPr>
              <w:t xml:space="preserve"> – Choix de 97(2)</w:t>
            </w:r>
          </w:p>
          <w:p w14:paraId="7DD9BC5A" w14:textId="77777777" w:rsidR="001A4283" w:rsidRDefault="001A4283" w:rsidP="000554FD">
            <w:pPr>
              <w:jc w:val="left"/>
            </w:pPr>
          </w:p>
          <w:p w14:paraId="251BD351" w14:textId="77777777" w:rsidR="001A4283" w:rsidRPr="001A4283" w:rsidRDefault="001A4283" w:rsidP="000554FD">
            <w:pPr>
              <w:jc w:val="left"/>
              <w:rPr>
                <w:u w:val="single"/>
              </w:rPr>
            </w:pPr>
            <w:r w:rsidRPr="001A4283">
              <w:rPr>
                <w:u w:val="single"/>
              </w:rPr>
              <w:t>Nouvel associé (vendeur)</w:t>
            </w:r>
          </w:p>
          <w:p w14:paraId="37867F67" w14:textId="77777777" w:rsidR="001A4283" w:rsidRDefault="001A4283" w:rsidP="000554FD">
            <w:pPr>
              <w:jc w:val="left"/>
            </w:pPr>
          </w:p>
          <w:p w14:paraId="3DD25601" w14:textId="77777777" w:rsidR="001A4283" w:rsidRDefault="001A4283" w:rsidP="000554FD">
            <w:pPr>
              <w:jc w:val="left"/>
            </w:pPr>
            <w:r>
              <w:t>PD = SC</w:t>
            </w:r>
          </w:p>
          <w:p w14:paraId="493A380F" w14:textId="77777777" w:rsidR="001A4283" w:rsidRDefault="001A4283" w:rsidP="000554FD">
            <w:pPr>
              <w:jc w:val="left"/>
            </w:pPr>
          </w:p>
          <w:p w14:paraId="59856D2A" w14:textId="77777777" w:rsidR="001A4283" w:rsidRDefault="001A4283" w:rsidP="000554FD">
            <w:pPr>
              <w:jc w:val="left"/>
            </w:pPr>
            <w:r>
              <w:t>PBR CAP = JVM CAP</w:t>
            </w:r>
          </w:p>
          <w:p w14:paraId="6EB9DCAA" w14:textId="77777777" w:rsidR="001A4283" w:rsidRDefault="001A4283" w:rsidP="000554FD">
            <w:pPr>
              <w:jc w:val="left"/>
            </w:pPr>
          </w:p>
          <w:p w14:paraId="6B5361FD" w14:textId="77777777" w:rsidR="001A4283" w:rsidRPr="001A4283" w:rsidRDefault="001A4283" w:rsidP="000554FD">
            <w:pPr>
              <w:jc w:val="left"/>
              <w:rPr>
                <w:sz w:val="22"/>
              </w:rPr>
            </w:pPr>
            <w:r w:rsidRPr="001A4283">
              <w:rPr>
                <w:sz w:val="22"/>
              </w:rPr>
              <w:t>Augmentation PBR participation :</w:t>
            </w:r>
          </w:p>
          <w:p w14:paraId="78E3070A" w14:textId="77777777" w:rsidR="001A4283" w:rsidRDefault="001A4283" w:rsidP="000554FD">
            <w:pPr>
              <w:jc w:val="left"/>
            </w:pPr>
            <w:r>
              <w:t>SC                              XX</w:t>
            </w:r>
          </w:p>
          <w:p w14:paraId="38920CA2" w14:textId="77777777" w:rsidR="001A4283" w:rsidRDefault="001A4283" w:rsidP="000554FD">
            <w:pPr>
              <w:jc w:val="left"/>
            </w:pPr>
            <w:r>
              <w:t xml:space="preserve">Moins : CAP          </w:t>
            </w:r>
            <w:proofErr w:type="gramStart"/>
            <w:r>
              <w:t xml:space="preserve">   </w:t>
            </w:r>
            <w:r w:rsidRPr="001A4283">
              <w:rPr>
                <w:u w:val="single"/>
              </w:rPr>
              <w:t>(</w:t>
            </w:r>
            <w:proofErr w:type="gramEnd"/>
            <w:r w:rsidRPr="001A4283">
              <w:rPr>
                <w:u w:val="single"/>
              </w:rPr>
              <w:t>XX)</w:t>
            </w:r>
          </w:p>
          <w:p w14:paraId="55FB8262" w14:textId="77777777" w:rsidR="001A4283" w:rsidRDefault="001A4283" w:rsidP="000554FD">
            <w:pPr>
              <w:jc w:val="left"/>
            </w:pPr>
            <w:r>
              <w:t>Addition au PBR        XX</w:t>
            </w:r>
          </w:p>
          <w:p w14:paraId="2CC5DA25" w14:textId="77777777" w:rsidR="000554FD" w:rsidRDefault="000554FD" w:rsidP="000554FD">
            <w:pPr>
              <w:jc w:val="left"/>
            </w:pPr>
          </w:p>
          <w:p w14:paraId="3D4E908A" w14:textId="77777777" w:rsidR="000554FD" w:rsidRPr="000554FD" w:rsidRDefault="000554FD" w:rsidP="000554FD">
            <w:pPr>
              <w:jc w:val="left"/>
              <w:rPr>
                <w:sz w:val="22"/>
              </w:rPr>
            </w:pPr>
            <w:r w:rsidRPr="000554FD">
              <w:rPr>
                <w:sz w:val="22"/>
              </w:rPr>
              <w:t>Diminution PBR participation :</w:t>
            </w:r>
          </w:p>
          <w:p w14:paraId="0A0BC279" w14:textId="77777777" w:rsidR="000554FD" w:rsidRDefault="000554FD" w:rsidP="000554FD">
            <w:pPr>
              <w:jc w:val="left"/>
            </w:pPr>
            <w:r>
              <w:t>CAP                            XX</w:t>
            </w:r>
          </w:p>
          <w:p w14:paraId="00304240" w14:textId="77777777" w:rsidR="000554FD" w:rsidRDefault="000554FD" w:rsidP="000554FD">
            <w:pPr>
              <w:jc w:val="left"/>
            </w:pPr>
            <w:r>
              <w:t xml:space="preserve">Moins : JVM bien  </w:t>
            </w:r>
            <w:proofErr w:type="gramStart"/>
            <w:r>
              <w:t xml:space="preserve">   </w:t>
            </w:r>
            <w:r w:rsidRPr="000554FD">
              <w:rPr>
                <w:u w:val="single"/>
              </w:rPr>
              <w:t>(</w:t>
            </w:r>
            <w:proofErr w:type="gramEnd"/>
            <w:r w:rsidRPr="000554FD">
              <w:rPr>
                <w:u w:val="single"/>
              </w:rPr>
              <w:t>XX)</w:t>
            </w:r>
          </w:p>
          <w:p w14:paraId="566A3DC2" w14:textId="77777777" w:rsidR="000554FD" w:rsidRDefault="000554FD" w:rsidP="000554FD">
            <w:pPr>
              <w:jc w:val="left"/>
            </w:pPr>
            <w:r>
              <w:t>Réduction au PBR      XX</w:t>
            </w:r>
          </w:p>
          <w:p w14:paraId="44D01145" w14:textId="77777777" w:rsidR="000554FD" w:rsidRDefault="000554FD" w:rsidP="000554FD">
            <w:pPr>
              <w:jc w:val="left"/>
            </w:pPr>
          </w:p>
          <w:p w14:paraId="7D336B77" w14:textId="77777777" w:rsidR="000554FD" w:rsidRPr="000554FD" w:rsidRDefault="00404723" w:rsidP="000554FD">
            <w:pPr>
              <w:jc w:val="left"/>
              <w:rPr>
                <w:sz w:val="22"/>
                <w:u w:val="single"/>
              </w:rPr>
            </w:pPr>
            <w:r>
              <w:rPr>
                <w:sz w:val="22"/>
                <w:u w:val="single"/>
              </w:rPr>
              <w:t>Société de personnes</w:t>
            </w:r>
            <w:r w:rsidR="000554FD" w:rsidRPr="000554FD">
              <w:rPr>
                <w:sz w:val="22"/>
                <w:u w:val="single"/>
              </w:rPr>
              <w:t xml:space="preserve"> (acquéreur)</w:t>
            </w:r>
          </w:p>
          <w:p w14:paraId="38AEA78C" w14:textId="77777777" w:rsidR="000554FD" w:rsidRDefault="000554FD" w:rsidP="000554FD">
            <w:pPr>
              <w:jc w:val="left"/>
            </w:pPr>
          </w:p>
          <w:p w14:paraId="1F5E6E51" w14:textId="77777777" w:rsidR="000554FD" w:rsidRDefault="000554FD" w:rsidP="000554FD">
            <w:pPr>
              <w:jc w:val="left"/>
            </w:pPr>
            <w:r>
              <w:t>PBR du bien acquis = SC</w:t>
            </w:r>
          </w:p>
          <w:p w14:paraId="04BAE5B5" w14:textId="77777777" w:rsidR="000554FD" w:rsidRDefault="000554FD" w:rsidP="000554FD">
            <w:pPr>
              <w:jc w:val="left"/>
            </w:pPr>
          </w:p>
          <w:p w14:paraId="110B00C9" w14:textId="77777777" w:rsidR="000554FD" w:rsidRPr="000554FD" w:rsidRDefault="000554FD" w:rsidP="000554FD">
            <w:pPr>
              <w:jc w:val="left"/>
              <w:rPr>
                <w:sz w:val="24"/>
                <w:szCs w:val="24"/>
              </w:rPr>
            </w:pPr>
            <w:r w:rsidRPr="000554FD">
              <w:rPr>
                <w:sz w:val="24"/>
                <w:szCs w:val="24"/>
              </w:rPr>
              <w:t>Attention à la DPA censé prise sur un bien amortissable</w:t>
            </w:r>
          </w:p>
        </w:tc>
      </w:tr>
    </w:tbl>
    <w:p w14:paraId="57F8673A" w14:textId="77777777" w:rsidR="000554FD" w:rsidRDefault="000554FD" w:rsidP="000554FD">
      <w:pPr>
        <w:sectPr w:rsidR="000554FD" w:rsidSect="00DF5496">
          <w:pgSz w:w="15840" w:h="12240" w:orient="landscape"/>
          <w:pgMar w:top="1800" w:right="1440" w:bottom="1800" w:left="1440" w:header="708" w:footer="708" w:gutter="0"/>
          <w:cols w:space="708"/>
          <w:docGrid w:linePitch="360"/>
        </w:sectPr>
      </w:pPr>
    </w:p>
    <w:p w14:paraId="6F9CFF7F" w14:textId="77777777" w:rsidR="00C30467" w:rsidRDefault="00D64D06" w:rsidP="00481C31">
      <w:pPr>
        <w:pStyle w:val="Titre1"/>
      </w:pPr>
      <w:bookmarkStart w:id="32" w:name="_Toc40785854"/>
      <w:r>
        <w:lastRenderedPageBreak/>
        <w:t>5</w:t>
      </w:r>
      <w:r w:rsidR="00481C31">
        <w:t xml:space="preserve">. Différentes façons de quitter une </w:t>
      </w:r>
      <w:r w:rsidR="00404723">
        <w:t>société de personnes</w:t>
      </w:r>
      <w:bookmarkEnd w:id="32"/>
    </w:p>
    <w:p w14:paraId="7502ACC2" w14:textId="77777777" w:rsidR="00481C31" w:rsidRDefault="00481C31" w:rsidP="00110C1D"/>
    <w:p w14:paraId="02AA97F9" w14:textId="77777777" w:rsidR="007B2B58" w:rsidRDefault="00D64D06" w:rsidP="007B2B58">
      <w:pPr>
        <w:pStyle w:val="Titre2"/>
      </w:pPr>
      <w:bookmarkStart w:id="33" w:name="_Toc40785855"/>
      <w:r>
        <w:t>5</w:t>
      </w:r>
      <w:r w:rsidR="007B2B58">
        <w:t>.1 Notions</w:t>
      </w:r>
      <w:r w:rsidR="007E0E72">
        <w:t xml:space="preserve"> du droit civil</w:t>
      </w:r>
      <w:r w:rsidR="007B2B58">
        <w:t xml:space="preserve"> préalables</w:t>
      </w:r>
      <w:bookmarkEnd w:id="33"/>
    </w:p>
    <w:p w14:paraId="6594EAEB" w14:textId="77777777" w:rsidR="007B2B58" w:rsidRDefault="007B2B58" w:rsidP="007B2B58"/>
    <w:p w14:paraId="1D0533CF" w14:textId="77777777" w:rsidR="007B2B58" w:rsidRDefault="00D03BAE" w:rsidP="007B2B58">
      <w:r>
        <w:t xml:space="preserve">Le </w:t>
      </w:r>
      <w:r w:rsidRPr="00D03BAE">
        <w:rPr>
          <w:b/>
        </w:rPr>
        <w:t>retrait</w:t>
      </w:r>
      <w:r>
        <w:t xml:space="preserve"> ou le </w:t>
      </w:r>
      <w:r w:rsidRPr="00D03BAE">
        <w:rPr>
          <w:b/>
        </w:rPr>
        <w:t>décès</w:t>
      </w:r>
      <w:r>
        <w:t xml:space="preserve"> d’un associé </w:t>
      </w:r>
      <w:r w:rsidRPr="00D03BAE">
        <w:rPr>
          <w:u w:val="single"/>
        </w:rPr>
        <w:t>n’amène pas automatiquement</w:t>
      </w:r>
      <w:r>
        <w:t xml:space="preserve"> la </w:t>
      </w:r>
      <w:r w:rsidRPr="00D03BAE">
        <w:rPr>
          <w:u w:val="double"/>
        </w:rPr>
        <w:t>dissolution</w:t>
      </w:r>
      <w:r>
        <w:t xml:space="preserve"> de la </w:t>
      </w:r>
      <w:r w:rsidR="00404723">
        <w:t>société de personnes</w:t>
      </w:r>
      <w:r>
        <w:t>.</w:t>
      </w:r>
    </w:p>
    <w:p w14:paraId="6BA14F08" w14:textId="77777777" w:rsidR="00D03BAE" w:rsidRDefault="00D03BAE" w:rsidP="007B2B58"/>
    <w:p w14:paraId="2661E702" w14:textId="77777777" w:rsidR="00D03BAE" w:rsidRDefault="007E0E72" w:rsidP="007B2B58">
      <w:r>
        <w:t>L’article 2230 du Code civil du Québec mentionne ce qui suit :</w:t>
      </w:r>
    </w:p>
    <w:p w14:paraId="14E8105F" w14:textId="77777777" w:rsidR="007E0E72" w:rsidRDefault="007E0E72" w:rsidP="007B2B58"/>
    <w:p w14:paraId="25C8BB6B" w14:textId="77777777" w:rsidR="007E0E72" w:rsidRPr="007E0E72" w:rsidRDefault="007E0E72" w:rsidP="007E0E72">
      <w:pPr>
        <w:spacing w:line="240" w:lineRule="auto"/>
        <w:ind w:left="709" w:right="985"/>
        <w:rPr>
          <w:i/>
        </w:rPr>
      </w:pPr>
      <w:r w:rsidRPr="007E0E72">
        <w:rPr>
          <w:i/>
        </w:rPr>
        <w:t>« La société, outre les causes de dissolution prévues par contrat, est dissoute par :</w:t>
      </w:r>
    </w:p>
    <w:p w14:paraId="20CAC679" w14:textId="77777777" w:rsidR="007E0E72" w:rsidRDefault="007E0E72" w:rsidP="00064494">
      <w:pPr>
        <w:pStyle w:val="Paragraphedeliste"/>
        <w:numPr>
          <w:ilvl w:val="0"/>
          <w:numId w:val="30"/>
        </w:numPr>
        <w:spacing w:line="240" w:lineRule="auto"/>
        <w:ind w:right="985"/>
        <w:rPr>
          <w:i/>
        </w:rPr>
      </w:pPr>
      <w:r w:rsidRPr="007E0E72">
        <w:rPr>
          <w:i/>
        </w:rPr>
        <w:t>L’accomplissement de son objet ou l’impossibilité de l’accomplir</w:t>
      </w:r>
    </w:p>
    <w:p w14:paraId="1E2CD831" w14:textId="77777777" w:rsidR="007E0E72" w:rsidRDefault="007E0E72" w:rsidP="007E0E72">
      <w:pPr>
        <w:pStyle w:val="Paragraphedeliste"/>
        <w:spacing w:line="240" w:lineRule="auto"/>
        <w:ind w:left="709" w:right="985" w:firstLine="660"/>
        <w:rPr>
          <w:i/>
        </w:rPr>
      </w:pPr>
      <w:proofErr w:type="gramStart"/>
      <w:r w:rsidRPr="007E0E72">
        <w:rPr>
          <w:i/>
        </w:rPr>
        <w:t>ou</w:t>
      </w:r>
      <w:proofErr w:type="gramEnd"/>
      <w:r w:rsidRPr="007E0E72">
        <w:rPr>
          <w:i/>
        </w:rPr>
        <w:t xml:space="preserve"> encore</w:t>
      </w:r>
    </w:p>
    <w:p w14:paraId="396E872C" w14:textId="77777777" w:rsidR="007E0E72" w:rsidRPr="007E0E72" w:rsidRDefault="007E0E72" w:rsidP="00064494">
      <w:pPr>
        <w:pStyle w:val="Paragraphedeliste"/>
        <w:numPr>
          <w:ilvl w:val="0"/>
          <w:numId w:val="30"/>
        </w:numPr>
        <w:spacing w:line="240" w:lineRule="auto"/>
        <w:ind w:right="985"/>
        <w:rPr>
          <w:i/>
        </w:rPr>
      </w:pPr>
      <w:proofErr w:type="gramStart"/>
      <w:r w:rsidRPr="007E0E72">
        <w:rPr>
          <w:i/>
        </w:rPr>
        <w:t>du</w:t>
      </w:r>
      <w:proofErr w:type="gramEnd"/>
      <w:r w:rsidR="00AC3027">
        <w:rPr>
          <w:i/>
        </w:rPr>
        <w:t xml:space="preserve"> </w:t>
      </w:r>
      <w:r w:rsidRPr="007E0E72">
        <w:rPr>
          <w:i/>
        </w:rPr>
        <w:t>consentement de tous les associés.</w:t>
      </w:r>
    </w:p>
    <w:p w14:paraId="604485BD" w14:textId="77777777" w:rsidR="007E0E72" w:rsidRPr="007E0E72" w:rsidRDefault="007E0E72" w:rsidP="007E0E72">
      <w:pPr>
        <w:spacing w:line="240" w:lineRule="auto"/>
        <w:ind w:left="709" w:right="985"/>
        <w:rPr>
          <w:i/>
        </w:rPr>
      </w:pPr>
      <w:r w:rsidRPr="007E0E72">
        <w:rPr>
          <w:i/>
        </w:rPr>
        <w:t>Elle peut aussi être dissoute par le tribunal, pour un</w:t>
      </w:r>
      <w:r>
        <w:rPr>
          <w:i/>
        </w:rPr>
        <w:t>e</w:t>
      </w:r>
      <w:r w:rsidRPr="007E0E72">
        <w:rPr>
          <w:i/>
        </w:rPr>
        <w:t xml:space="preserve"> cause légitime.</w:t>
      </w:r>
    </w:p>
    <w:p w14:paraId="3FCB8CEF" w14:textId="77777777" w:rsidR="007E0E72" w:rsidRDefault="007E0E72" w:rsidP="007E0E72">
      <w:pPr>
        <w:spacing w:line="240" w:lineRule="auto"/>
        <w:ind w:left="709" w:right="985"/>
      </w:pPr>
      <w:r w:rsidRPr="007E0E72">
        <w:rPr>
          <w:i/>
        </w:rPr>
        <w:t>On procède alors à la liquidation de la société. »</w:t>
      </w:r>
    </w:p>
    <w:p w14:paraId="7EEA8E87" w14:textId="77777777" w:rsidR="007E0E72" w:rsidRDefault="007E0E72" w:rsidP="007E0E72"/>
    <w:p w14:paraId="076ACBDB" w14:textId="77777777" w:rsidR="007E0E72" w:rsidRDefault="007E0E72" w:rsidP="007E0E72"/>
    <w:p w14:paraId="271B38F2" w14:textId="77777777" w:rsidR="007E0E72" w:rsidRPr="007E0E72" w:rsidRDefault="007E0E72" w:rsidP="00064494">
      <w:pPr>
        <w:pStyle w:val="Paragraphedeliste"/>
        <w:numPr>
          <w:ilvl w:val="0"/>
          <w:numId w:val="31"/>
        </w:numPr>
      </w:pPr>
      <w:r>
        <w:t xml:space="preserve">Le </w:t>
      </w:r>
      <w:r w:rsidRPr="007E0E72">
        <w:rPr>
          <w:b/>
        </w:rPr>
        <w:t>retrait</w:t>
      </w:r>
      <w:r>
        <w:t xml:space="preserve"> ou le </w:t>
      </w:r>
      <w:r w:rsidRPr="007E0E72">
        <w:rPr>
          <w:b/>
        </w:rPr>
        <w:t>décès</w:t>
      </w:r>
      <w:r>
        <w:t xml:space="preserve"> d’un associé </w:t>
      </w:r>
      <w:r w:rsidRPr="007E0E72">
        <w:rPr>
          <w:u w:val="double"/>
        </w:rPr>
        <w:t>peut</w:t>
      </w:r>
      <w:r>
        <w:t xml:space="preserve"> </w:t>
      </w:r>
      <w:r w:rsidRPr="007E0E72">
        <w:rPr>
          <w:u w:val="single"/>
        </w:rPr>
        <w:t>amener la dissolution</w:t>
      </w:r>
      <w:r>
        <w:t xml:space="preserve"> de la </w:t>
      </w:r>
      <w:r w:rsidR="00404723">
        <w:t>société de personnes</w:t>
      </w:r>
      <w:r>
        <w:t xml:space="preserve"> </w:t>
      </w:r>
      <w:r w:rsidRPr="007E0E72">
        <w:rPr>
          <w:u w:val="single"/>
        </w:rPr>
        <w:t>avec toutes les conséquences fiscales qui en découlent</w:t>
      </w:r>
      <w:r w:rsidR="00EA3EEA">
        <w:t xml:space="preserve"> (voir la section « </w:t>
      </w:r>
      <w:r w:rsidR="00404723">
        <w:t>société de personnes</w:t>
      </w:r>
      <w:r w:rsidR="00EA3EEA">
        <w:t xml:space="preserve"> ayant cessé d’exister »)</w:t>
      </w:r>
      <w:r w:rsidRPr="007E0E72">
        <w:t>.</w:t>
      </w:r>
    </w:p>
    <w:p w14:paraId="5A647215" w14:textId="77777777" w:rsidR="007E0E72" w:rsidRPr="007E0E72" w:rsidRDefault="007E0E72" w:rsidP="007E0E72">
      <w:pPr>
        <w:pStyle w:val="Paragraphedeliste"/>
      </w:pPr>
    </w:p>
    <w:p w14:paraId="5A79651F" w14:textId="77777777" w:rsidR="007E0E72" w:rsidRDefault="007E0E72" w:rsidP="00064494">
      <w:pPr>
        <w:pStyle w:val="Paragraphedeliste"/>
        <w:numPr>
          <w:ilvl w:val="1"/>
          <w:numId w:val="31"/>
        </w:numPr>
      </w:pPr>
      <w:r w:rsidRPr="007E0E72">
        <w:rPr>
          <w:u w:val="double"/>
        </w:rPr>
        <w:t>Toutefois</w:t>
      </w:r>
      <w:r>
        <w:t xml:space="preserve">, les </w:t>
      </w:r>
      <w:r w:rsidRPr="007E0E72">
        <w:rPr>
          <w:u w:val="single"/>
        </w:rPr>
        <w:t xml:space="preserve">contrats de </w:t>
      </w:r>
      <w:r w:rsidR="00404723">
        <w:rPr>
          <w:u w:val="single"/>
        </w:rPr>
        <w:t>société de personnes</w:t>
      </w:r>
      <w:r>
        <w:t xml:space="preserve"> </w:t>
      </w:r>
      <w:r w:rsidRPr="007E0E72">
        <w:rPr>
          <w:u w:val="single"/>
        </w:rPr>
        <w:t>prévoient généralement que l’existence</w:t>
      </w:r>
      <w:r>
        <w:t xml:space="preserve"> de la </w:t>
      </w:r>
      <w:r w:rsidR="00404723">
        <w:t>société de personnes</w:t>
      </w:r>
      <w:r>
        <w:t xml:space="preserve"> </w:t>
      </w:r>
      <w:r w:rsidRPr="007E0E72">
        <w:rPr>
          <w:b/>
        </w:rPr>
        <w:t>se poursuivra</w:t>
      </w:r>
      <w:r>
        <w:t xml:space="preserve"> même si un membre se retire ou décède. </w:t>
      </w:r>
    </w:p>
    <w:p w14:paraId="7E2939C3" w14:textId="77777777" w:rsidR="007B2B58" w:rsidRDefault="007B2B58">
      <w:pPr>
        <w:spacing w:after="200"/>
        <w:jc w:val="left"/>
      </w:pPr>
    </w:p>
    <w:p w14:paraId="0E99F670" w14:textId="77777777" w:rsidR="007B2B58" w:rsidRDefault="007B2B58">
      <w:pPr>
        <w:spacing w:after="200"/>
        <w:jc w:val="left"/>
        <w:rPr>
          <w:rFonts w:eastAsiaTheme="majorEastAsia" w:cstheme="majorBidi"/>
          <w:bCs/>
          <w:szCs w:val="26"/>
          <w:u w:val="single"/>
        </w:rPr>
      </w:pPr>
      <w:r>
        <w:br w:type="page"/>
      </w:r>
    </w:p>
    <w:p w14:paraId="438FDF42" w14:textId="77777777" w:rsidR="00481C31" w:rsidRDefault="00D64D06" w:rsidP="00345B14">
      <w:pPr>
        <w:pStyle w:val="Titre2"/>
      </w:pPr>
      <w:bookmarkStart w:id="34" w:name="_Toc40785856"/>
      <w:r>
        <w:lastRenderedPageBreak/>
        <w:t>5</w:t>
      </w:r>
      <w:r w:rsidR="007B2B58">
        <w:t>.2</w:t>
      </w:r>
      <w:r w:rsidR="00345B14">
        <w:t xml:space="preserve"> Par la vente de la participation à une tierce personne</w:t>
      </w:r>
      <w:bookmarkEnd w:id="34"/>
    </w:p>
    <w:p w14:paraId="0174C624" w14:textId="77777777" w:rsidR="00345B14" w:rsidRDefault="00345B14" w:rsidP="00110C1D"/>
    <w:p w14:paraId="77E1FA6A" w14:textId="77777777" w:rsidR="00345B14" w:rsidRDefault="0022743D" w:rsidP="00064494">
      <w:pPr>
        <w:pStyle w:val="Paragraphedeliste"/>
        <w:numPr>
          <w:ilvl w:val="0"/>
          <w:numId w:val="29"/>
        </w:numPr>
      </w:pPr>
      <w:r>
        <w:t xml:space="preserve">Participation dans la </w:t>
      </w:r>
      <w:r w:rsidR="00404723">
        <w:t>société de personnes</w:t>
      </w:r>
      <w:r>
        <w:t xml:space="preserve"> = bien en immobilisation</w:t>
      </w:r>
    </w:p>
    <w:p w14:paraId="33509C36" w14:textId="77777777" w:rsidR="0022743D" w:rsidRDefault="0022743D" w:rsidP="0022743D">
      <w:pPr>
        <w:pStyle w:val="Paragraphedeliste"/>
        <w:ind w:left="1440"/>
      </w:pPr>
    </w:p>
    <w:p w14:paraId="3685919E" w14:textId="77777777" w:rsidR="0022743D" w:rsidRDefault="0022743D" w:rsidP="00064494">
      <w:pPr>
        <w:pStyle w:val="Paragraphedeliste"/>
        <w:numPr>
          <w:ilvl w:val="1"/>
          <w:numId w:val="29"/>
        </w:numPr>
      </w:pPr>
      <w:r>
        <w:t>Donc, la vente de la participation = réalisation d’un GC ou d’une PC</w:t>
      </w:r>
    </w:p>
    <w:p w14:paraId="3D30379C" w14:textId="77777777" w:rsidR="0022743D" w:rsidRDefault="0022743D" w:rsidP="0022743D">
      <w:pPr>
        <w:pStyle w:val="Paragraphedeliste"/>
      </w:pPr>
    </w:p>
    <w:p w14:paraId="7DD23402" w14:textId="77777777" w:rsidR="0022743D" w:rsidRDefault="0022743D" w:rsidP="00064494">
      <w:pPr>
        <w:pStyle w:val="Paragraphedeliste"/>
        <w:numPr>
          <w:ilvl w:val="0"/>
          <w:numId w:val="29"/>
        </w:numPr>
      </w:pPr>
      <w:r>
        <w:t>PD</w:t>
      </w:r>
      <w:r>
        <w:tab/>
      </w:r>
      <w:r>
        <w:tab/>
        <w:t xml:space="preserve"> XX</w:t>
      </w:r>
    </w:p>
    <w:p w14:paraId="042236DA" w14:textId="77777777" w:rsidR="0022743D" w:rsidRDefault="0022743D" w:rsidP="0022743D">
      <w:pPr>
        <w:pStyle w:val="Paragraphedeliste"/>
      </w:pPr>
      <w:r>
        <w:t>PBR</w:t>
      </w:r>
      <w:r>
        <w:tab/>
      </w:r>
      <w:r>
        <w:tab/>
      </w:r>
      <w:r w:rsidRPr="0022743D">
        <w:rPr>
          <w:u w:val="single"/>
        </w:rPr>
        <w:t>(XX)</w:t>
      </w:r>
    </w:p>
    <w:p w14:paraId="2F9F0211" w14:textId="77777777" w:rsidR="0022743D" w:rsidRDefault="0022743D" w:rsidP="0022743D">
      <w:pPr>
        <w:pStyle w:val="Paragraphedeliste"/>
        <w:rPr>
          <w:u w:val="double"/>
        </w:rPr>
      </w:pPr>
      <w:r>
        <w:t>GC / PC</w:t>
      </w:r>
      <w:r>
        <w:tab/>
        <w:t xml:space="preserve"> </w:t>
      </w:r>
      <w:r w:rsidRPr="0022743D">
        <w:rPr>
          <w:u w:val="double"/>
        </w:rPr>
        <w:t>XX</w:t>
      </w:r>
    </w:p>
    <w:p w14:paraId="021F1AD9" w14:textId="77777777" w:rsidR="002F5C5A" w:rsidRDefault="002F5C5A" w:rsidP="002F5C5A"/>
    <w:p w14:paraId="7E55B40C" w14:textId="77777777" w:rsidR="002F5C5A" w:rsidRDefault="002F5C5A" w:rsidP="00064494">
      <w:pPr>
        <w:pStyle w:val="Paragraphedeliste"/>
        <w:numPr>
          <w:ilvl w:val="0"/>
          <w:numId w:val="29"/>
        </w:numPr>
      </w:pPr>
      <w:r>
        <w:t>Pour l’acquéreur, le PBR = Prix payé</w:t>
      </w:r>
    </w:p>
    <w:p w14:paraId="38E91990" w14:textId="77777777" w:rsidR="0022743D" w:rsidRDefault="0022743D" w:rsidP="0022743D">
      <w:pPr>
        <w:pStyle w:val="Paragraphedeliste"/>
      </w:pPr>
    </w:p>
    <w:p w14:paraId="618674C3" w14:textId="77777777" w:rsidR="0022743D" w:rsidRDefault="0022743D" w:rsidP="0022743D"/>
    <w:p w14:paraId="7E3A59AB" w14:textId="77777777" w:rsidR="0022743D" w:rsidRPr="0022743D" w:rsidRDefault="0022743D" w:rsidP="0022743D">
      <w:pPr>
        <w:rPr>
          <w:b/>
        </w:rPr>
      </w:pPr>
      <w:r w:rsidRPr="0022743D">
        <w:rPr>
          <w:b/>
        </w:rPr>
        <w:t>Exemple :</w:t>
      </w:r>
    </w:p>
    <w:p w14:paraId="1F8EE67D" w14:textId="77777777" w:rsidR="0022743D" w:rsidRDefault="0022743D" w:rsidP="0022743D"/>
    <w:p w14:paraId="482D1C81" w14:textId="75D3F0F8" w:rsidR="0022743D" w:rsidRDefault="0022743D" w:rsidP="0022743D">
      <w:r>
        <w:t xml:space="preserve">Alain Crête est présentement associé de la </w:t>
      </w:r>
      <w:r w:rsidR="00404723">
        <w:t>société de personnes</w:t>
      </w:r>
      <w:r>
        <w:t xml:space="preserve"> RDS SENC. Il détient 50 % des parts alors que la balance est possédée par Michel</w:t>
      </w:r>
      <w:r w:rsidR="002A0BAB">
        <w:t xml:space="preserve"> Therrien.</w:t>
      </w:r>
      <w:r>
        <w:t xml:space="preserve"> Il décide de vendre sa participation à un tiers non lié pour la somme de 100 000 $. Son PBR était de 30 000 $ immédiatement avant la disposition.</w:t>
      </w:r>
    </w:p>
    <w:p w14:paraId="05AB6B91" w14:textId="77777777" w:rsidR="0022743D" w:rsidRDefault="0022743D" w:rsidP="0022743D"/>
    <w:p w14:paraId="1C4A3FF7" w14:textId="77777777" w:rsidR="0022743D" w:rsidRDefault="0022743D" w:rsidP="0022743D">
      <w:r>
        <w:rPr>
          <w:noProof/>
          <w:lang w:val="fr-FR" w:eastAsia="fr-FR"/>
        </w:rPr>
        <mc:AlternateContent>
          <mc:Choice Requires="wps">
            <w:drawing>
              <wp:anchor distT="0" distB="0" distL="114300" distR="114300" simplePos="0" relativeHeight="252105728" behindDoc="0" locked="0" layoutInCell="1" allowOverlap="1" wp14:anchorId="411C0AEC" wp14:editId="6BDBE3E9">
                <wp:simplePos x="0" y="0"/>
                <wp:positionH relativeFrom="column">
                  <wp:posOffset>2859657</wp:posOffset>
                </wp:positionH>
                <wp:positionV relativeFrom="paragraph">
                  <wp:posOffset>206291</wp:posOffset>
                </wp:positionV>
                <wp:extent cx="457200" cy="499745"/>
                <wp:effectExtent l="38100" t="0" r="19050" b="52705"/>
                <wp:wrapNone/>
                <wp:docPr id="251" name="Connecteur droit avec flèche 251"/>
                <wp:cNvGraphicFramePr/>
                <a:graphic xmlns:a="http://schemas.openxmlformats.org/drawingml/2006/main">
                  <a:graphicData uri="http://schemas.microsoft.com/office/word/2010/wordprocessingShape">
                    <wps:wsp>
                      <wps:cNvCnPr/>
                      <wps:spPr>
                        <a:xfrm flipH="1">
                          <a:off x="0" y="0"/>
                          <a:ext cx="457200" cy="499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6E51B" id="Connecteur droit avec flèche 251" o:spid="_x0000_s1026" type="#_x0000_t32" style="position:absolute;margin-left:225.15pt;margin-top:16.25pt;width:36pt;height:39.35pt;flip:x;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" strokecolor="black [3040]">
                <v:stroke endarrow="open"/>
              </v:shape>
            </w:pict>
          </mc:Fallback>
        </mc:AlternateContent>
      </w:r>
      <w:r>
        <w:rPr>
          <w:noProof/>
          <w:lang w:val="fr-FR" w:eastAsia="fr-FR"/>
        </w:rPr>
        <mc:AlternateContent>
          <mc:Choice Requires="wps">
            <w:drawing>
              <wp:anchor distT="0" distB="0" distL="114300" distR="114300" simplePos="0" relativeHeight="252104704" behindDoc="0" locked="0" layoutInCell="1" allowOverlap="1" wp14:anchorId="6DC35C3A" wp14:editId="7AB5FD33">
                <wp:simplePos x="0" y="0"/>
                <wp:positionH relativeFrom="column">
                  <wp:posOffset>608162</wp:posOffset>
                </wp:positionH>
                <wp:positionV relativeFrom="paragraph">
                  <wp:posOffset>206291</wp:posOffset>
                </wp:positionV>
                <wp:extent cx="526212" cy="500332"/>
                <wp:effectExtent l="0" t="0" r="83820" b="52705"/>
                <wp:wrapNone/>
                <wp:docPr id="254" name="Connecteur droit avec flèche 254"/>
                <wp:cNvGraphicFramePr/>
                <a:graphic xmlns:a="http://schemas.openxmlformats.org/drawingml/2006/main">
                  <a:graphicData uri="http://schemas.microsoft.com/office/word/2010/wordprocessingShape">
                    <wps:wsp>
                      <wps:cNvCnPr/>
                      <wps:spPr>
                        <a:xfrm>
                          <a:off x="0" y="0"/>
                          <a:ext cx="526212"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A20E94" id="Connecteur droit avec flèche 254" o:spid="_x0000_s1026" type="#_x0000_t32" style="position:absolute;margin-left:47.9pt;margin-top:16.25pt;width:41.45pt;height:39.4pt;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" strokecolor="black [3040]">
                <v:stroke endarrow="open"/>
              </v:shape>
            </w:pict>
          </mc:Fallback>
        </mc:AlternateContent>
      </w:r>
      <w:r>
        <w:rPr>
          <w:noProof/>
          <w:lang w:val="fr-FR" w:eastAsia="fr-FR"/>
        </w:rPr>
        <mc:AlternateContent>
          <mc:Choice Requires="wps">
            <w:drawing>
              <wp:anchor distT="0" distB="0" distL="114300" distR="114300" simplePos="0" relativeHeight="252103680" behindDoc="0" locked="0" layoutInCell="1" allowOverlap="1" wp14:anchorId="32BF8F87" wp14:editId="79F20D93">
                <wp:simplePos x="0" y="0"/>
                <wp:positionH relativeFrom="column">
                  <wp:posOffset>977900</wp:posOffset>
                </wp:positionH>
                <wp:positionV relativeFrom="paragraph">
                  <wp:posOffset>809302</wp:posOffset>
                </wp:positionV>
                <wp:extent cx="1940943" cy="267419"/>
                <wp:effectExtent l="0" t="0" r="2540" b="0"/>
                <wp:wrapNone/>
                <wp:docPr id="257" name="Zone de texte 257"/>
                <wp:cNvGraphicFramePr/>
                <a:graphic xmlns:a="http://schemas.openxmlformats.org/drawingml/2006/main">
                  <a:graphicData uri="http://schemas.microsoft.com/office/word/2010/wordprocessingShape">
                    <wps:wsp>
                      <wps:cNvSpPr txBox="1"/>
                      <wps:spPr>
                        <a:xfrm>
                          <a:off x="0" y="0"/>
                          <a:ext cx="1940943"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8CF8D" w14:textId="77777777" w:rsidR="00036C2A" w:rsidRDefault="00036C2A" w:rsidP="0022743D">
                            <w:pPr>
                              <w:jc w:val="center"/>
                            </w:pPr>
                            <w:r>
                              <w:t>RDS SENC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BF8F87" id="Zone de texte 257" o:spid="_x0000_s1098" type="#_x0000_t202" style="position:absolute;left:0;text-align:left;margin-left:77pt;margin-top:63.7pt;width:152.85pt;height:21.05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" fillcolor="white [3201]" stroked="f" strokeweight=".5pt">
                <v:textbox>
                  <w:txbxContent>
                    <w:p w14:paraId="32F8CF8D" w14:textId="77777777" w:rsidR="00036C2A" w:rsidRDefault="00036C2A" w:rsidP="0022743D">
                      <w:pPr>
                        <w:jc w:val="center"/>
                      </w:pPr>
                      <w:r>
                        <w:t>RDS SENC</w:t>
                      </w:r>
                    </w:p>
                  </w:txbxContent>
                </v:textbox>
              </v:shape>
            </w:pict>
          </mc:Fallback>
        </mc:AlternateContent>
      </w:r>
      <w:r>
        <w:rPr>
          <w:noProof/>
          <w:lang w:val="fr-FR" w:eastAsia="fr-FR"/>
        </w:rPr>
        <mc:AlternateContent>
          <mc:Choice Requires="wps">
            <w:drawing>
              <wp:anchor distT="0" distB="0" distL="114300" distR="114300" simplePos="0" relativeHeight="252102656" behindDoc="0" locked="0" layoutInCell="1" allowOverlap="1" wp14:anchorId="55FFB0F2" wp14:editId="4D340729">
                <wp:simplePos x="0" y="0"/>
                <wp:positionH relativeFrom="column">
                  <wp:posOffset>608043</wp:posOffset>
                </wp:positionH>
                <wp:positionV relativeFrom="paragraph">
                  <wp:posOffset>654685</wp:posOffset>
                </wp:positionV>
                <wp:extent cx="2769079" cy="646981"/>
                <wp:effectExtent l="0" t="0" r="12700" b="20320"/>
                <wp:wrapNone/>
                <wp:docPr id="258" name="Ellipse 258"/>
                <wp:cNvGraphicFramePr/>
                <a:graphic xmlns:a="http://schemas.openxmlformats.org/drawingml/2006/main">
                  <a:graphicData uri="http://schemas.microsoft.com/office/word/2010/wordprocessingShape">
                    <wps:wsp>
                      <wps:cNvSpPr/>
                      <wps:spPr>
                        <a:xfrm>
                          <a:off x="0" y="0"/>
                          <a:ext cx="2769079" cy="6469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9A5261" id="Ellipse 258" o:spid="_x0000_s1026" style="position:absolute;margin-left:47.9pt;margin-top:51.55pt;width:218.05pt;height:50.95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" filled="f" strokecolor="black [3213]"/>
            </w:pict>
          </mc:Fallback>
        </mc:AlternateContent>
      </w:r>
      <w:r>
        <w:t xml:space="preserve">     </w:t>
      </w:r>
      <w:r w:rsidR="00B81B90">
        <w:t>Alain Crête</w:t>
      </w:r>
      <w:r w:rsidR="00B81B90">
        <w:tab/>
      </w:r>
      <w:r w:rsidR="00B81B90">
        <w:tab/>
      </w:r>
      <w:r w:rsidR="00B81B90">
        <w:tab/>
      </w:r>
      <w:r w:rsidR="00B81B90">
        <w:tab/>
        <w:t xml:space="preserve">    Michel Therrien</w:t>
      </w:r>
    </w:p>
    <w:p w14:paraId="6784B999" w14:textId="77777777" w:rsidR="0022743D" w:rsidRDefault="0022743D" w:rsidP="0022743D">
      <w:r>
        <w:rPr>
          <w:noProof/>
          <w:lang w:val="fr-FR" w:eastAsia="fr-FR"/>
        </w:rPr>
        <mc:AlternateContent>
          <mc:Choice Requires="wps">
            <w:drawing>
              <wp:anchor distT="0" distB="0" distL="114300" distR="114300" simplePos="0" relativeHeight="252107776" behindDoc="0" locked="0" layoutInCell="1" allowOverlap="1" wp14:anchorId="6003822A" wp14:editId="01A57009">
                <wp:simplePos x="0" y="0"/>
                <wp:positionH relativeFrom="column">
                  <wp:posOffset>3213339</wp:posOffset>
                </wp:positionH>
                <wp:positionV relativeFrom="paragraph">
                  <wp:posOffset>201307</wp:posOffset>
                </wp:positionV>
                <wp:extent cx="612475" cy="275590"/>
                <wp:effectExtent l="0" t="0" r="0" b="0"/>
                <wp:wrapNone/>
                <wp:docPr id="298" name="Zone de texte 298"/>
                <wp:cNvGraphicFramePr/>
                <a:graphic xmlns:a="http://schemas.openxmlformats.org/drawingml/2006/main">
                  <a:graphicData uri="http://schemas.microsoft.com/office/word/2010/wordprocessingShape">
                    <wps:wsp>
                      <wps:cNvSpPr txBox="1"/>
                      <wps:spPr>
                        <a:xfrm>
                          <a:off x="0" y="0"/>
                          <a:ext cx="61247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80133" w14:textId="77777777" w:rsidR="00036C2A" w:rsidRDefault="00036C2A" w:rsidP="0022743D">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03822A" id="Zone de texte 298" o:spid="_x0000_s1099" type="#_x0000_t202" style="position:absolute;left:0;text-align:left;margin-left:253pt;margin-top:15.85pt;width:48.25pt;height:21.7pt;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" fillcolor="white [3201]" stroked="f" strokeweight=".5pt">
                <v:textbox>
                  <w:txbxContent>
                    <w:p w14:paraId="29E80133" w14:textId="77777777" w:rsidR="00036C2A" w:rsidRDefault="00036C2A" w:rsidP="0022743D">
                      <w:r>
                        <w:t>50 %</w:t>
                      </w:r>
                    </w:p>
                  </w:txbxContent>
                </v:textbox>
              </v:shape>
            </w:pict>
          </mc:Fallback>
        </mc:AlternateContent>
      </w:r>
      <w:r>
        <w:rPr>
          <w:noProof/>
          <w:lang w:val="fr-FR" w:eastAsia="fr-FR"/>
        </w:rPr>
        <mc:AlternateContent>
          <mc:Choice Requires="wps">
            <w:drawing>
              <wp:anchor distT="0" distB="0" distL="114300" distR="114300" simplePos="0" relativeHeight="252106752" behindDoc="0" locked="0" layoutInCell="1" allowOverlap="1" wp14:anchorId="42C7B687" wp14:editId="02B227CC">
                <wp:simplePos x="0" y="0"/>
                <wp:positionH relativeFrom="column">
                  <wp:posOffset>202493</wp:posOffset>
                </wp:positionH>
                <wp:positionV relativeFrom="paragraph">
                  <wp:posOffset>200924</wp:posOffset>
                </wp:positionV>
                <wp:extent cx="534837" cy="275590"/>
                <wp:effectExtent l="0" t="0" r="0" b="0"/>
                <wp:wrapNone/>
                <wp:docPr id="300" name="Zone de texte 300"/>
                <wp:cNvGraphicFramePr/>
                <a:graphic xmlns:a="http://schemas.openxmlformats.org/drawingml/2006/main">
                  <a:graphicData uri="http://schemas.microsoft.com/office/word/2010/wordprocessingShape">
                    <wps:wsp>
                      <wps:cNvSpPr txBox="1"/>
                      <wps:spPr>
                        <a:xfrm>
                          <a:off x="0" y="0"/>
                          <a:ext cx="534837"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7652C" w14:textId="77777777" w:rsidR="00036C2A" w:rsidRDefault="00036C2A" w:rsidP="0022743D">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C7B687" id="Zone de texte 300" o:spid="_x0000_s1100" type="#_x0000_t202" style="position:absolute;left:0;text-align:left;margin-left:15.95pt;margin-top:15.8pt;width:42.1pt;height:21.7pt;z-index:25210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" fillcolor="white [3201]" stroked="f" strokeweight=".5pt">
                <v:textbox>
                  <w:txbxContent>
                    <w:p w14:paraId="69E7652C" w14:textId="77777777" w:rsidR="00036C2A" w:rsidRDefault="00036C2A" w:rsidP="0022743D">
                      <w:r>
                        <w:t>50 %</w:t>
                      </w:r>
                    </w:p>
                  </w:txbxContent>
                </v:textbox>
              </v:shape>
            </w:pict>
          </mc:Fallback>
        </mc:AlternateContent>
      </w:r>
    </w:p>
    <w:p w14:paraId="69D11EBC" w14:textId="77777777" w:rsidR="0022743D" w:rsidRDefault="0022743D" w:rsidP="0022743D"/>
    <w:p w14:paraId="169511AE" w14:textId="77777777" w:rsidR="0022743D" w:rsidRDefault="0022743D" w:rsidP="0022743D"/>
    <w:p w14:paraId="6FD3EB98" w14:textId="77777777" w:rsidR="0022743D" w:rsidRDefault="0022743D" w:rsidP="0022743D"/>
    <w:p w14:paraId="30020694" w14:textId="77777777" w:rsidR="0022743D" w:rsidRDefault="0022743D" w:rsidP="0022743D"/>
    <w:p w14:paraId="58C32605" w14:textId="77777777" w:rsidR="0022743D" w:rsidRDefault="0022743D" w:rsidP="0022743D"/>
    <w:p w14:paraId="519667E1" w14:textId="77777777" w:rsidR="0022743D" w:rsidRDefault="0022743D" w:rsidP="0022743D">
      <w:r>
        <w:t xml:space="preserve">Lorsqu’Alain Crête vend sa participation, il doit inclure dans sa déclaration de revenus : </w:t>
      </w:r>
    </w:p>
    <w:p w14:paraId="121C0951" w14:textId="77777777" w:rsidR="0022743D" w:rsidRDefault="0022743D" w:rsidP="0022743D"/>
    <w:p w14:paraId="589E3573" w14:textId="77777777" w:rsidR="0022743D" w:rsidRDefault="0022743D" w:rsidP="0022743D">
      <w:r>
        <w:t>PD</w:t>
      </w:r>
      <w:r>
        <w:tab/>
      </w:r>
      <w:r>
        <w:tab/>
        <w:t>100 000</w:t>
      </w:r>
    </w:p>
    <w:p w14:paraId="4875727D" w14:textId="77777777" w:rsidR="0022743D" w:rsidRDefault="0022743D" w:rsidP="0022743D">
      <w:r>
        <w:t>PBR</w:t>
      </w:r>
      <w:r>
        <w:tab/>
      </w:r>
      <w:r>
        <w:tab/>
        <w:t xml:space="preserve"> </w:t>
      </w:r>
      <w:r w:rsidRPr="0022743D">
        <w:rPr>
          <w:u w:val="single"/>
        </w:rPr>
        <w:t>(30 000)</w:t>
      </w:r>
    </w:p>
    <w:p w14:paraId="5CB60CF6" w14:textId="77777777" w:rsidR="0022743D" w:rsidRDefault="0022743D" w:rsidP="0022743D">
      <w:r>
        <w:t>GC</w:t>
      </w:r>
      <w:r>
        <w:tab/>
      </w:r>
      <w:proofErr w:type="gramStart"/>
      <w:r>
        <w:tab/>
        <w:t xml:space="preserve">  70</w:t>
      </w:r>
      <w:proofErr w:type="gramEnd"/>
      <w:r>
        <w:t> 000</w:t>
      </w:r>
    </w:p>
    <w:p w14:paraId="4F1C1441" w14:textId="77777777" w:rsidR="0022743D" w:rsidRDefault="0022743D" w:rsidP="0022743D">
      <w:r>
        <w:t xml:space="preserve">GCI </w:t>
      </w:r>
      <w:r>
        <w:tab/>
      </w:r>
      <w:proofErr w:type="gramStart"/>
      <w:r>
        <w:tab/>
        <w:t xml:space="preserve">  35</w:t>
      </w:r>
      <w:proofErr w:type="gramEnd"/>
      <w:r w:rsidR="00DD5A52">
        <w:t> </w:t>
      </w:r>
      <w:r>
        <w:t>000</w:t>
      </w:r>
    </w:p>
    <w:p w14:paraId="0341E81F" w14:textId="77777777" w:rsidR="0022743D" w:rsidRDefault="0022743D">
      <w:pPr>
        <w:spacing w:after="200"/>
        <w:jc w:val="left"/>
      </w:pPr>
      <w:r>
        <w:br w:type="page"/>
      </w:r>
    </w:p>
    <w:p w14:paraId="12728CF6" w14:textId="77777777" w:rsidR="0022743D" w:rsidRDefault="0035091D" w:rsidP="0022743D">
      <w:pPr>
        <w:pStyle w:val="Titre2"/>
      </w:pPr>
      <w:bookmarkStart w:id="35" w:name="_Toc40785857"/>
      <w:r>
        <w:rPr>
          <w:noProof/>
          <w:lang w:val="fr-FR" w:eastAsia="fr-FR"/>
        </w:rPr>
        <w:lastRenderedPageBreak/>
        <mc:AlternateContent>
          <mc:Choice Requires="wps">
            <w:drawing>
              <wp:anchor distT="0" distB="0" distL="114300" distR="114300" simplePos="0" relativeHeight="252119040" behindDoc="0" locked="0" layoutInCell="1" allowOverlap="1" wp14:anchorId="07AD7862" wp14:editId="24EFEEB8">
                <wp:simplePos x="0" y="0"/>
                <wp:positionH relativeFrom="column">
                  <wp:posOffset>3726431</wp:posOffset>
                </wp:positionH>
                <wp:positionV relativeFrom="paragraph">
                  <wp:posOffset>209729</wp:posOffset>
                </wp:positionV>
                <wp:extent cx="2743200" cy="1628775"/>
                <wp:effectExtent l="971550" t="0" r="38100" b="66675"/>
                <wp:wrapNone/>
                <wp:docPr id="312" name="Pensées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28775"/>
                        </a:xfrm>
                        <a:prstGeom prst="cloudCallout">
                          <a:avLst>
                            <a:gd name="adj1" fmla="val -83681"/>
                            <a:gd name="adj2" fmla="val 27894"/>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30802DEE" w14:textId="77777777" w:rsidR="00036C2A" w:rsidRPr="00DA4454" w:rsidRDefault="00036C2A">
                            <w:pPr>
                              <w:rPr>
                                <w:sz w:val="20"/>
                              </w:rPr>
                            </w:pPr>
                            <w:r>
                              <w:rPr>
                                <w:sz w:val="20"/>
                              </w:rPr>
                              <w:t>Ici attention,</w:t>
                            </w:r>
                            <w:r w:rsidRPr="00DA4454">
                              <w:rPr>
                                <w:sz w:val="20"/>
                              </w:rPr>
                              <w:t xml:space="preserve"> le rachat</w:t>
                            </w:r>
                            <w:r>
                              <w:rPr>
                                <w:sz w:val="20"/>
                              </w:rPr>
                              <w:t xml:space="preserve"> de la participation</w:t>
                            </w:r>
                            <w:r w:rsidRPr="00DA4454">
                              <w:rPr>
                                <w:sz w:val="20"/>
                              </w:rPr>
                              <w:t xml:space="preserve"> n’a aucun lien avec le concept de capital versé et dividende réputé, qui est propre aux actions.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7862" id="Pensées 312" o:spid="_x0000_s1101" type="#_x0000_t106" style="position:absolute;left:0;text-align:left;margin-left:293.4pt;margin-top:16.5pt;width:3in;height:128.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" adj="-7275,16825" fillcolor="#c2d69b" strokecolor="#c2d69b" strokeweight="1pt">
                <v:fill color2="#eaf1dd" angle="135" focus="50%" type="gradient"/>
                <v:shadow on="t" color="#4e6128" opacity=".5" offset="1pt"/>
                <v:textbox>
                  <w:txbxContent>
                    <w:p w14:paraId="30802DEE" w14:textId="77777777" w:rsidR="00036C2A" w:rsidRPr="00DA4454" w:rsidRDefault="00036C2A">
                      <w:pPr>
                        <w:rPr>
                          <w:sz w:val="20"/>
                        </w:rPr>
                      </w:pPr>
                      <w:r>
                        <w:rPr>
                          <w:sz w:val="20"/>
                        </w:rPr>
                        <w:t>Ici attention,</w:t>
                      </w:r>
                      <w:r w:rsidRPr="00DA4454">
                        <w:rPr>
                          <w:sz w:val="20"/>
                        </w:rPr>
                        <w:t xml:space="preserve"> le rachat</w:t>
                      </w:r>
                      <w:r>
                        <w:rPr>
                          <w:sz w:val="20"/>
                        </w:rPr>
                        <w:t xml:space="preserve"> de la participation</w:t>
                      </w:r>
                      <w:r w:rsidRPr="00DA4454">
                        <w:rPr>
                          <w:sz w:val="20"/>
                        </w:rPr>
                        <w:t xml:space="preserve"> n’a aucun lien avec le concept de capital versé et dividende réputé, qui est propre aux actions. </w:t>
                      </w:r>
                    </w:p>
                  </w:txbxContent>
                </v:textbox>
              </v:shape>
            </w:pict>
          </mc:Fallback>
        </mc:AlternateContent>
      </w:r>
      <w:r w:rsidR="00D64D06">
        <w:t>5</w:t>
      </w:r>
      <w:r w:rsidR="007B2B58">
        <w:t>.3</w:t>
      </w:r>
      <w:r w:rsidR="0022743D">
        <w:t xml:space="preserve"> Par le rachat par la </w:t>
      </w:r>
      <w:r w:rsidR="00404723">
        <w:t>société de personnes</w:t>
      </w:r>
      <w:r w:rsidR="0022743D">
        <w:t xml:space="preserve"> de sa participation</w:t>
      </w:r>
      <w:bookmarkEnd w:id="35"/>
    </w:p>
    <w:p w14:paraId="4F96667A" w14:textId="77777777" w:rsidR="0022743D" w:rsidRDefault="0022743D" w:rsidP="0022743D"/>
    <w:p w14:paraId="57E62E23" w14:textId="77777777" w:rsidR="0022743D" w:rsidRDefault="00DD5A52" w:rsidP="00064494">
      <w:pPr>
        <w:pStyle w:val="Paragraphedeliste"/>
        <w:numPr>
          <w:ilvl w:val="0"/>
          <w:numId w:val="29"/>
        </w:numPr>
      </w:pPr>
      <w:r>
        <w:t>Vendeur </w:t>
      </w:r>
    </w:p>
    <w:p w14:paraId="3484CA0F" w14:textId="77777777" w:rsidR="00DD5A52" w:rsidRDefault="00DD5A52" w:rsidP="00DD5A52">
      <w:pPr>
        <w:pStyle w:val="Paragraphedeliste"/>
        <w:ind w:left="1440"/>
      </w:pPr>
    </w:p>
    <w:p w14:paraId="65487704" w14:textId="77777777" w:rsidR="00DD5A52" w:rsidRDefault="00DD5A52" w:rsidP="00064494">
      <w:pPr>
        <w:pStyle w:val="Paragraphedeliste"/>
        <w:numPr>
          <w:ilvl w:val="1"/>
          <w:numId w:val="29"/>
        </w:numPr>
      </w:pPr>
      <w:r>
        <w:t>Montant reçu</w:t>
      </w:r>
      <w:r>
        <w:tab/>
        <w:t xml:space="preserve"> XX</w:t>
      </w:r>
    </w:p>
    <w:p w14:paraId="280ABEEE" w14:textId="77777777" w:rsidR="00DD5A52" w:rsidRDefault="00DD5A52" w:rsidP="00DD5A52">
      <w:pPr>
        <w:pStyle w:val="Paragraphedeliste"/>
        <w:ind w:left="1440"/>
      </w:pPr>
      <w:r>
        <w:t>PBR</w:t>
      </w:r>
      <w:r>
        <w:tab/>
      </w:r>
      <w:r>
        <w:tab/>
      </w:r>
      <w:r>
        <w:tab/>
      </w:r>
      <w:r w:rsidRPr="00DD5A52">
        <w:rPr>
          <w:u w:val="single"/>
        </w:rPr>
        <w:t>(XX)</w:t>
      </w:r>
    </w:p>
    <w:p w14:paraId="3F4B6835" w14:textId="77777777" w:rsidR="00DD5A52" w:rsidRDefault="00DD5A52" w:rsidP="00DD5A52">
      <w:pPr>
        <w:pStyle w:val="Paragraphedeliste"/>
        <w:ind w:left="1440"/>
      </w:pPr>
      <w:r>
        <w:t>GC</w:t>
      </w:r>
      <w:r>
        <w:tab/>
      </w:r>
      <w:r>
        <w:tab/>
      </w:r>
      <w:r>
        <w:tab/>
        <w:t xml:space="preserve"> </w:t>
      </w:r>
      <w:r w:rsidRPr="00DD5A52">
        <w:rPr>
          <w:u w:val="double"/>
        </w:rPr>
        <w:t>XX</w:t>
      </w:r>
    </w:p>
    <w:p w14:paraId="4AE9987D" w14:textId="77777777" w:rsidR="00DD5A52" w:rsidRDefault="00DD5A52" w:rsidP="00DD5A52">
      <w:pPr>
        <w:pStyle w:val="Paragraphedeliste"/>
        <w:ind w:left="1440"/>
      </w:pPr>
    </w:p>
    <w:p w14:paraId="7E8BC813" w14:textId="77777777" w:rsidR="00DD5A52" w:rsidRDefault="00DD5A52" w:rsidP="00064494">
      <w:pPr>
        <w:pStyle w:val="Paragraphedeliste"/>
        <w:numPr>
          <w:ilvl w:val="0"/>
          <w:numId w:val="29"/>
        </w:numPr>
      </w:pPr>
      <w:r>
        <w:t xml:space="preserve">Pour la </w:t>
      </w:r>
      <w:r w:rsidR="00404723">
        <w:t>société de personnes</w:t>
      </w:r>
    </w:p>
    <w:p w14:paraId="53878AD8" w14:textId="77777777" w:rsidR="00DD5A52" w:rsidRDefault="00DD5A52" w:rsidP="00DD5A52">
      <w:pPr>
        <w:pStyle w:val="Paragraphedeliste"/>
        <w:ind w:left="1440"/>
      </w:pPr>
    </w:p>
    <w:p w14:paraId="11E669BF" w14:textId="77777777" w:rsidR="00DD5A52" w:rsidRDefault="00DD5A52" w:rsidP="00064494">
      <w:pPr>
        <w:pStyle w:val="Paragraphedeliste"/>
        <w:numPr>
          <w:ilvl w:val="1"/>
          <w:numId w:val="29"/>
        </w:numPr>
      </w:pPr>
      <w:r>
        <w:t xml:space="preserve">Si le paiement de la participation s’effectue en argent </w:t>
      </w:r>
      <w:r>
        <w:sym w:font="Wingdings" w:char="F0E0"/>
      </w:r>
      <w:r>
        <w:t xml:space="preserve"> aucun impact</w:t>
      </w:r>
    </w:p>
    <w:p w14:paraId="4F737FBB" w14:textId="77777777" w:rsidR="00DD5A52" w:rsidRDefault="00DD5A52" w:rsidP="00DD5A52">
      <w:pPr>
        <w:pStyle w:val="Paragraphedeliste"/>
        <w:ind w:left="1440"/>
      </w:pPr>
    </w:p>
    <w:p w14:paraId="1CF7FD61" w14:textId="77777777" w:rsidR="00DD5A52" w:rsidRDefault="00DD5A52" w:rsidP="00064494">
      <w:pPr>
        <w:pStyle w:val="Paragraphedeliste"/>
        <w:numPr>
          <w:ilvl w:val="1"/>
          <w:numId w:val="29"/>
        </w:numPr>
      </w:pPr>
      <w:r>
        <w:t xml:space="preserve">Si le paiement s’effectue à l’aide d’un bien </w:t>
      </w:r>
      <w:r>
        <w:sym w:font="Wingdings" w:char="F0E0"/>
      </w:r>
      <w:r>
        <w:t xml:space="preserve"> Disposition à la JVM du bien pour la </w:t>
      </w:r>
      <w:r w:rsidR="00404723">
        <w:t>société de personnes</w:t>
      </w:r>
    </w:p>
    <w:p w14:paraId="70C040E9" w14:textId="77777777" w:rsidR="00DD5A52" w:rsidRDefault="00DD5A52" w:rsidP="00DD5A52">
      <w:pPr>
        <w:pStyle w:val="Paragraphedeliste"/>
      </w:pPr>
    </w:p>
    <w:tbl>
      <w:tblPr>
        <w:tblStyle w:val="Grilledutableau"/>
        <w:tblW w:w="0" w:type="auto"/>
        <w:shd w:val="pct20" w:color="auto" w:fill="auto"/>
        <w:tblLook w:val="04A0" w:firstRow="1" w:lastRow="0" w:firstColumn="1" w:lastColumn="0" w:noHBand="0" w:noVBand="1"/>
      </w:tblPr>
      <w:tblGrid>
        <w:gridCol w:w="8780"/>
      </w:tblGrid>
      <w:tr w:rsidR="00DD5A52" w14:paraId="4CEB6AF1" w14:textId="77777777" w:rsidTr="00DD5A52">
        <w:tc>
          <w:tcPr>
            <w:tcW w:w="8780" w:type="dxa"/>
            <w:shd w:val="pct20" w:color="auto" w:fill="auto"/>
          </w:tcPr>
          <w:p w14:paraId="1A872036" w14:textId="77777777" w:rsidR="00DD5A52" w:rsidRPr="00DD5A52" w:rsidRDefault="00DD5A52" w:rsidP="00967CFC">
            <w:pPr>
              <w:rPr>
                <w:b/>
              </w:rPr>
            </w:pPr>
            <w:r w:rsidRPr="00DD5A52">
              <w:rPr>
                <w:b/>
              </w:rPr>
              <w:t>EXERCICE 10-</w:t>
            </w:r>
            <w:r w:rsidR="00967CFC">
              <w:rPr>
                <w:b/>
              </w:rPr>
              <w:t>8</w:t>
            </w:r>
            <w:r w:rsidRPr="00DD5A52">
              <w:rPr>
                <w:b/>
              </w:rPr>
              <w:t> : Associé qui se retire et reçoit un placement en règlement</w:t>
            </w:r>
          </w:p>
        </w:tc>
      </w:tr>
    </w:tbl>
    <w:p w14:paraId="7E7289A5" w14:textId="77777777" w:rsidR="00DD5A52" w:rsidRDefault="00DD5A52" w:rsidP="00DD5A52"/>
    <w:p w14:paraId="0B1786F1" w14:textId="77777777" w:rsidR="00DD5A52" w:rsidRPr="00DD5A52" w:rsidRDefault="00DA63F7" w:rsidP="00DD5A52">
      <w:r>
        <w:t xml:space="preserve">Chantal </w:t>
      </w:r>
      <w:proofErr w:type="spellStart"/>
      <w:r>
        <w:t>Machabée</w:t>
      </w:r>
      <w:proofErr w:type="spellEnd"/>
      <w:r w:rsidR="00DD5A52" w:rsidRPr="00DD5A52">
        <w:t>, associé</w:t>
      </w:r>
      <w:r>
        <w:t>e</w:t>
      </w:r>
      <w:r w:rsidR="00DD5A52" w:rsidRPr="00DD5A52">
        <w:t xml:space="preserve"> de la </w:t>
      </w:r>
      <w:r w:rsidR="00404723">
        <w:t>société de personnes</w:t>
      </w:r>
      <w:r w:rsidR="00DD5A52" w:rsidRPr="00DD5A52">
        <w:t xml:space="preserve"> </w:t>
      </w:r>
      <w:r>
        <w:t>Sport 30 MAG</w:t>
      </w:r>
      <w:r w:rsidR="00DD5A52" w:rsidRPr="00DD5A52">
        <w:t>, dé</w:t>
      </w:r>
      <w:r>
        <w:t>cide de se retirer cette année.</w:t>
      </w:r>
      <w:r w:rsidR="00DD5A52" w:rsidRPr="00DD5A52">
        <w:t xml:space="preserve"> En règlement final de sa participation, la </w:t>
      </w:r>
      <w:r w:rsidR="00404723">
        <w:t>société de personnes</w:t>
      </w:r>
      <w:r w:rsidR="00DD5A52" w:rsidRPr="00DD5A52">
        <w:t xml:space="preserve"> lui remet un placement qui consiste en actions d'une société publique (bien en immobilisation) ayant une JVM de 150 000 $.</w:t>
      </w:r>
      <w:r w:rsidR="00AC3027">
        <w:t xml:space="preserve"> </w:t>
      </w:r>
      <w:r w:rsidR="00DD5A52" w:rsidRPr="00DD5A52">
        <w:t xml:space="preserve">Le PBR de ces actions pour la </w:t>
      </w:r>
      <w:r w:rsidR="00404723">
        <w:t>société de personnes</w:t>
      </w:r>
      <w:r w:rsidR="00DD5A52" w:rsidRPr="00DD5A52">
        <w:t xml:space="preserve"> est 10 000 $.</w:t>
      </w:r>
      <w:r w:rsidR="00AC3027">
        <w:t xml:space="preserve"> </w:t>
      </w:r>
      <w:r w:rsidR="00DD5A52" w:rsidRPr="00DD5A52">
        <w:t xml:space="preserve">Le PBR de la participation de </w:t>
      </w:r>
      <w:r>
        <w:t xml:space="preserve">Chantal </w:t>
      </w:r>
      <w:proofErr w:type="spellStart"/>
      <w:r>
        <w:t>Machabée</w:t>
      </w:r>
      <w:proofErr w:type="spellEnd"/>
      <w:r w:rsidR="00DD5A52" w:rsidRPr="00DD5A52">
        <w:t xml:space="preserve"> dans la </w:t>
      </w:r>
      <w:r w:rsidR="00404723">
        <w:t>société de personnes</w:t>
      </w:r>
      <w:r w:rsidR="00DD5A52" w:rsidRPr="00DD5A52">
        <w:t xml:space="preserve"> est 40 000 $.</w:t>
      </w:r>
    </w:p>
    <w:p w14:paraId="20A072BE" w14:textId="77777777" w:rsidR="00DD5A52" w:rsidRPr="00DD5A52" w:rsidRDefault="00DD5A52" w:rsidP="00DD5A52"/>
    <w:p w14:paraId="465E966D" w14:textId="77777777" w:rsidR="00DD5A52" w:rsidRPr="00DD5A52" w:rsidRDefault="00DD5A52" w:rsidP="00DD5A52">
      <w:pPr>
        <w:rPr>
          <w:b/>
        </w:rPr>
      </w:pPr>
      <w:r w:rsidRPr="00DD5A52">
        <w:rPr>
          <w:b/>
        </w:rPr>
        <w:t xml:space="preserve">ON DEMANDE : </w:t>
      </w:r>
    </w:p>
    <w:p w14:paraId="35BD9E4D" w14:textId="77777777" w:rsidR="00DD5A52" w:rsidRPr="00DD5A52" w:rsidRDefault="00DD5A52" w:rsidP="00DD5A52">
      <w:r w:rsidRPr="00DD5A52">
        <w:t>Quelles sont les implications fiscales du départ.</w:t>
      </w:r>
    </w:p>
    <w:p w14:paraId="466ECD7C" w14:textId="77777777" w:rsidR="00DD5A52" w:rsidRDefault="00DA63F7" w:rsidP="00DD5A52">
      <w:r>
        <w:rPr>
          <w:noProof/>
          <w:lang w:val="fr-FR" w:eastAsia="fr-FR"/>
        </w:rPr>
        <mc:AlternateContent>
          <mc:Choice Requires="wps">
            <w:drawing>
              <wp:anchor distT="0" distB="0" distL="114300" distR="114300" simplePos="0" relativeHeight="252114944" behindDoc="0" locked="0" layoutInCell="1" allowOverlap="1" wp14:anchorId="23A5CC46" wp14:editId="2A9A4FF1">
                <wp:simplePos x="0" y="0"/>
                <wp:positionH relativeFrom="column">
                  <wp:posOffset>1219200</wp:posOffset>
                </wp:positionH>
                <wp:positionV relativeFrom="paragraph">
                  <wp:posOffset>158750</wp:posOffset>
                </wp:positionV>
                <wp:extent cx="1581150" cy="310515"/>
                <wp:effectExtent l="0" t="0" r="0" b="0"/>
                <wp:wrapNone/>
                <wp:docPr id="321" name="Zone de texte 321"/>
                <wp:cNvGraphicFramePr/>
                <a:graphic xmlns:a="http://schemas.openxmlformats.org/drawingml/2006/main">
                  <a:graphicData uri="http://schemas.microsoft.com/office/word/2010/wordprocessingShape">
                    <wps:wsp>
                      <wps:cNvSpPr txBox="1"/>
                      <wps:spPr>
                        <a:xfrm>
                          <a:off x="0" y="0"/>
                          <a:ext cx="15811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9F048" w14:textId="77777777" w:rsidR="00036C2A" w:rsidRDefault="00036C2A">
                            <w:r>
                              <w:t xml:space="preserve">Chantal </w:t>
                            </w:r>
                            <w:proofErr w:type="spellStart"/>
                            <w:r>
                              <w:t>Machabée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5CC46" id="Zone de texte 321" o:spid="_x0000_s1102" type="#_x0000_t202" style="position:absolute;left:0;text-align:left;margin-left:96pt;margin-top:12.5pt;width:124.5pt;height:24.45pt;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" filled="f" stroked="f" strokeweight=".5pt">
                <v:textbox>
                  <w:txbxContent>
                    <w:p w14:paraId="7729F048" w14:textId="77777777" w:rsidR="00036C2A" w:rsidRDefault="00036C2A">
                      <w:r>
                        <w:t xml:space="preserve">Chantal </w:t>
                      </w:r>
                      <w:proofErr w:type="spellStart"/>
                      <w:r>
                        <w:t>Machabée</w:t>
                      </w:r>
                      <w:proofErr w:type="spellEnd"/>
                    </w:p>
                  </w:txbxContent>
                </v:textbox>
              </v:shape>
            </w:pict>
          </mc:Fallback>
        </mc:AlternateContent>
      </w:r>
    </w:p>
    <w:p w14:paraId="23CDDBE6" w14:textId="77777777" w:rsidR="00172883" w:rsidRDefault="00172883" w:rsidP="00172883">
      <w:r>
        <w:rPr>
          <w:noProof/>
          <w:lang w:val="fr-FR" w:eastAsia="fr-FR"/>
        </w:rPr>
        <mc:AlternateContent>
          <mc:Choice Requires="wps">
            <w:drawing>
              <wp:anchor distT="0" distB="0" distL="114300" distR="114300" simplePos="0" relativeHeight="252118016" behindDoc="0" locked="0" layoutInCell="1" allowOverlap="1" wp14:anchorId="7CF99CB6" wp14:editId="0EFDF79B">
                <wp:simplePos x="0" y="0"/>
                <wp:positionH relativeFrom="column">
                  <wp:posOffset>3463086</wp:posOffset>
                </wp:positionH>
                <wp:positionV relativeFrom="paragraph">
                  <wp:posOffset>149860</wp:posOffset>
                </wp:positionV>
                <wp:extent cx="465826" cy="1147229"/>
                <wp:effectExtent l="0" t="0" r="10795" b="15240"/>
                <wp:wrapNone/>
                <wp:docPr id="323" name="Flèche courbée vers la gauche 323"/>
                <wp:cNvGraphicFramePr/>
                <a:graphic xmlns:a="http://schemas.openxmlformats.org/drawingml/2006/main">
                  <a:graphicData uri="http://schemas.microsoft.com/office/word/2010/wordprocessingShape">
                    <wps:wsp>
                      <wps:cNvSpPr/>
                      <wps:spPr>
                        <a:xfrm flipV="1">
                          <a:off x="0" y="0"/>
                          <a:ext cx="465826" cy="1147229"/>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7572A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323" o:spid="_x0000_s1026" type="#_x0000_t103" style="position:absolute;margin-left:272.7pt;margin-top:11.8pt;width:36.7pt;height:90.35pt;flip:y;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" adj="17215,20504,5400" filled="f" strokecolor="black [3213]" strokeweight=".25pt"/>
            </w:pict>
          </mc:Fallback>
        </mc:AlternateContent>
      </w:r>
      <w:r>
        <w:rPr>
          <w:noProof/>
          <w:lang w:val="fr-FR" w:eastAsia="fr-FR"/>
        </w:rPr>
        <mc:AlternateContent>
          <mc:Choice Requires="wps">
            <w:drawing>
              <wp:anchor distT="0" distB="0" distL="114300" distR="114300" simplePos="0" relativeHeight="252116992" behindDoc="0" locked="0" layoutInCell="1" allowOverlap="1" wp14:anchorId="4010AC62" wp14:editId="5AB1F27C">
                <wp:simplePos x="0" y="0"/>
                <wp:positionH relativeFrom="column">
                  <wp:posOffset>3971853</wp:posOffset>
                </wp:positionH>
                <wp:positionV relativeFrom="paragraph">
                  <wp:posOffset>210029</wp:posOffset>
                </wp:positionV>
                <wp:extent cx="2044460" cy="1190445"/>
                <wp:effectExtent l="0" t="0" r="0" b="0"/>
                <wp:wrapNone/>
                <wp:docPr id="322" name="Zone de texte 322"/>
                <wp:cNvGraphicFramePr/>
                <a:graphic xmlns:a="http://schemas.openxmlformats.org/drawingml/2006/main">
                  <a:graphicData uri="http://schemas.microsoft.com/office/word/2010/wordprocessingShape">
                    <wps:wsp>
                      <wps:cNvSpPr txBox="1"/>
                      <wps:spPr>
                        <a:xfrm>
                          <a:off x="0" y="0"/>
                          <a:ext cx="2044460" cy="119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E83EF" w14:textId="77777777" w:rsidR="00036C2A" w:rsidRPr="00172883" w:rsidRDefault="00036C2A" w:rsidP="00172883">
                            <w:pPr>
                              <w:rPr>
                                <w:sz w:val="20"/>
                                <w:szCs w:val="20"/>
                              </w:rPr>
                            </w:pPr>
                            <w:r w:rsidRPr="00172883">
                              <w:rPr>
                                <w:sz w:val="20"/>
                                <w:szCs w:val="20"/>
                              </w:rPr>
                              <w:t>En règlement de sa participation, la société de personne lui remet des actions d’une société publique :</w:t>
                            </w:r>
                          </w:p>
                          <w:p w14:paraId="09781E3A" w14:textId="77777777" w:rsidR="00036C2A" w:rsidRPr="00172883" w:rsidRDefault="00036C2A" w:rsidP="00172883">
                            <w:pPr>
                              <w:rPr>
                                <w:sz w:val="20"/>
                                <w:szCs w:val="20"/>
                              </w:rPr>
                            </w:pPr>
                            <w:r w:rsidRPr="00172883">
                              <w:rPr>
                                <w:sz w:val="20"/>
                                <w:szCs w:val="20"/>
                              </w:rPr>
                              <w:t>JVM : 150 000</w:t>
                            </w:r>
                          </w:p>
                          <w:p w14:paraId="602C4599" w14:textId="77777777" w:rsidR="00036C2A" w:rsidRPr="00172883" w:rsidRDefault="00036C2A" w:rsidP="00172883">
                            <w:pPr>
                              <w:rPr>
                                <w:sz w:val="20"/>
                                <w:szCs w:val="20"/>
                              </w:rPr>
                            </w:pPr>
                            <w:r w:rsidRPr="00172883">
                              <w:rPr>
                                <w:sz w:val="20"/>
                                <w:szCs w:val="20"/>
                              </w:rPr>
                              <w:t>PBR :   10 000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0AC62" id="Zone de texte 322" o:spid="_x0000_s1103" type="#_x0000_t202" style="position:absolute;left:0;text-align:left;margin-left:312.75pt;margin-top:16.55pt;width:161pt;height:93.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7HChwIAAHQFAAAOAAAAZHJzL2Uyb0RvYy54bWysVN9P2zAQfp+0/8Hy+0hbCo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" filled="f" stroked="f" strokeweight=".5pt">
                <v:textbox>
                  <w:txbxContent>
                    <w:p w14:paraId="0EDE83EF" w14:textId="77777777" w:rsidR="00036C2A" w:rsidRPr="00172883" w:rsidRDefault="00036C2A" w:rsidP="00172883">
                      <w:pPr>
                        <w:rPr>
                          <w:sz w:val="20"/>
                          <w:szCs w:val="20"/>
                        </w:rPr>
                      </w:pPr>
                      <w:r w:rsidRPr="00172883">
                        <w:rPr>
                          <w:sz w:val="20"/>
                          <w:szCs w:val="20"/>
                        </w:rPr>
                        <w:t>En règlement de sa participation, la société de personne lui remet des actions d’une société publique :</w:t>
                      </w:r>
                    </w:p>
                    <w:p w14:paraId="09781E3A" w14:textId="77777777" w:rsidR="00036C2A" w:rsidRPr="00172883" w:rsidRDefault="00036C2A" w:rsidP="00172883">
                      <w:pPr>
                        <w:rPr>
                          <w:sz w:val="20"/>
                          <w:szCs w:val="20"/>
                        </w:rPr>
                      </w:pPr>
                      <w:r w:rsidRPr="00172883">
                        <w:rPr>
                          <w:sz w:val="20"/>
                          <w:szCs w:val="20"/>
                        </w:rPr>
                        <w:t>JVM : 150 000</w:t>
                      </w:r>
                    </w:p>
                    <w:p w14:paraId="602C4599" w14:textId="77777777" w:rsidR="00036C2A" w:rsidRPr="00172883" w:rsidRDefault="00036C2A" w:rsidP="00172883">
                      <w:pPr>
                        <w:rPr>
                          <w:sz w:val="20"/>
                          <w:szCs w:val="20"/>
                        </w:rPr>
                      </w:pPr>
                      <w:r w:rsidRPr="00172883">
                        <w:rPr>
                          <w:sz w:val="20"/>
                          <w:szCs w:val="20"/>
                        </w:rPr>
                        <w:t>PBR :   10 000</w:t>
                      </w:r>
                    </w:p>
                  </w:txbxContent>
                </v:textbox>
              </v:shape>
            </w:pict>
          </mc:Fallback>
        </mc:AlternateContent>
      </w:r>
    </w:p>
    <w:p w14:paraId="2B79D5D5" w14:textId="77777777" w:rsidR="00172883" w:rsidRDefault="00172883" w:rsidP="00172883">
      <w:r>
        <w:rPr>
          <w:noProof/>
          <w:lang w:val="fr-FR" w:eastAsia="fr-FR"/>
        </w:rPr>
        <mc:AlternateContent>
          <mc:Choice Requires="wps">
            <w:drawing>
              <wp:anchor distT="0" distB="0" distL="114300" distR="114300" simplePos="0" relativeHeight="252113920" behindDoc="0" locked="0" layoutInCell="1" allowOverlap="1" wp14:anchorId="77B05270" wp14:editId="42579942">
                <wp:simplePos x="0" y="0"/>
                <wp:positionH relativeFrom="column">
                  <wp:posOffset>728980</wp:posOffset>
                </wp:positionH>
                <wp:positionV relativeFrom="paragraph">
                  <wp:posOffset>181299</wp:posOffset>
                </wp:positionV>
                <wp:extent cx="1189990" cy="275590"/>
                <wp:effectExtent l="0" t="0" r="0" b="0"/>
                <wp:wrapNone/>
                <wp:docPr id="320" name="Zone de texte 320"/>
                <wp:cNvGraphicFramePr/>
                <a:graphic xmlns:a="http://schemas.openxmlformats.org/drawingml/2006/main">
                  <a:graphicData uri="http://schemas.microsoft.com/office/word/2010/wordprocessingShape">
                    <wps:wsp>
                      <wps:cNvSpPr txBox="1"/>
                      <wps:spPr>
                        <a:xfrm>
                          <a:off x="0" y="0"/>
                          <a:ext cx="118999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12402" w14:textId="77777777" w:rsidR="00036C2A" w:rsidRDefault="00036C2A" w:rsidP="00172883">
                            <w:r>
                              <w:t>PBR = 40 000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05270" id="Zone de texte 320" o:spid="_x0000_s1104" type="#_x0000_t202" style="position:absolute;left:0;text-align:left;margin-left:57.4pt;margin-top:14.3pt;width:93.7pt;height:21.7pt;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" filled="f" stroked="f" strokeweight=".5pt">
                <v:textbox>
                  <w:txbxContent>
                    <w:p w14:paraId="77F12402" w14:textId="77777777" w:rsidR="00036C2A" w:rsidRDefault="00036C2A" w:rsidP="00172883">
                      <w:r>
                        <w:t>PBR = 40 000</w:t>
                      </w:r>
                    </w:p>
                  </w:txbxContent>
                </v:textbox>
              </v:shape>
            </w:pict>
          </mc:Fallback>
        </mc:AlternateContent>
      </w:r>
      <w:r>
        <w:rPr>
          <w:noProof/>
          <w:lang w:val="fr-FR" w:eastAsia="fr-FR"/>
        </w:rPr>
        <mc:AlternateContent>
          <mc:Choice Requires="wps">
            <w:drawing>
              <wp:anchor distT="0" distB="0" distL="114300" distR="114300" simplePos="0" relativeHeight="252111872" behindDoc="0" locked="0" layoutInCell="1" allowOverlap="1" wp14:anchorId="359F5B82" wp14:editId="3D865E99">
                <wp:simplePos x="0" y="0"/>
                <wp:positionH relativeFrom="column">
                  <wp:posOffset>1858992</wp:posOffset>
                </wp:positionH>
                <wp:positionV relativeFrom="paragraph">
                  <wp:posOffset>27089</wp:posOffset>
                </wp:positionV>
                <wp:extent cx="0" cy="629729"/>
                <wp:effectExtent l="95250" t="0" r="76200" b="56515"/>
                <wp:wrapNone/>
                <wp:docPr id="315" name="Connecteur droit avec flèche 315"/>
                <wp:cNvGraphicFramePr/>
                <a:graphic xmlns:a="http://schemas.openxmlformats.org/drawingml/2006/main">
                  <a:graphicData uri="http://schemas.microsoft.com/office/word/2010/wordprocessingShape">
                    <wps:wsp>
                      <wps:cNvCnPr/>
                      <wps:spPr>
                        <a:xfrm>
                          <a:off x="0" y="0"/>
                          <a:ext cx="0" cy="6297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738DA" id="Connecteur droit avec flèche 315" o:spid="_x0000_s1026" type="#_x0000_t32" style="position:absolute;margin-left:146.4pt;margin-top:2.15pt;width:0;height:49.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" strokecolor="black [3040]">
                <v:stroke endarrow="open"/>
              </v:shape>
            </w:pict>
          </mc:Fallback>
        </mc:AlternateContent>
      </w:r>
      <w:r>
        <w:rPr>
          <w:noProof/>
          <w:lang w:val="fr-FR" w:eastAsia="fr-FR"/>
        </w:rPr>
        <mc:AlternateContent>
          <mc:Choice Requires="wps">
            <w:drawing>
              <wp:anchor distT="0" distB="0" distL="114300" distR="114300" simplePos="0" relativeHeight="252109824" behindDoc="0" locked="0" layoutInCell="1" allowOverlap="1" wp14:anchorId="66E7DB49" wp14:editId="67D47933">
                <wp:simplePos x="0" y="0"/>
                <wp:positionH relativeFrom="column">
                  <wp:posOffset>608043</wp:posOffset>
                </wp:positionH>
                <wp:positionV relativeFrom="paragraph">
                  <wp:posOffset>654685</wp:posOffset>
                </wp:positionV>
                <wp:extent cx="2769079" cy="646981"/>
                <wp:effectExtent l="0" t="0" r="12700" b="20320"/>
                <wp:wrapNone/>
                <wp:docPr id="200" name="Ellipse 200"/>
                <wp:cNvGraphicFramePr/>
                <a:graphic xmlns:a="http://schemas.openxmlformats.org/drawingml/2006/main">
                  <a:graphicData uri="http://schemas.microsoft.com/office/word/2010/wordprocessingShape">
                    <wps:wsp>
                      <wps:cNvSpPr/>
                      <wps:spPr>
                        <a:xfrm>
                          <a:off x="0" y="0"/>
                          <a:ext cx="2769079" cy="6469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1E982" id="Ellipse 200" o:spid="_x0000_s1026" style="position:absolute;margin-left:47.9pt;margin-top:51.55pt;width:218.05pt;height:50.9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" filled="f" strokecolor="black [3213]"/>
            </w:pict>
          </mc:Fallback>
        </mc:AlternateContent>
      </w:r>
      <w:r>
        <w:t xml:space="preserve">     </w:t>
      </w:r>
      <w:r>
        <w:tab/>
      </w:r>
      <w:r>
        <w:tab/>
      </w:r>
      <w:r>
        <w:tab/>
        <w:t xml:space="preserve"> </w:t>
      </w:r>
    </w:p>
    <w:p w14:paraId="7C0D0698" w14:textId="77777777" w:rsidR="00172883" w:rsidRDefault="00172883" w:rsidP="00172883"/>
    <w:p w14:paraId="1AC2FA98" w14:textId="77777777" w:rsidR="00172883" w:rsidRDefault="00172883" w:rsidP="00172883"/>
    <w:p w14:paraId="451458FC" w14:textId="77777777" w:rsidR="00172883" w:rsidRDefault="00DA63F7" w:rsidP="00DD5A52">
      <w:r>
        <w:rPr>
          <w:noProof/>
          <w:lang w:val="fr-FR" w:eastAsia="fr-FR"/>
        </w:rPr>
        <mc:AlternateContent>
          <mc:Choice Requires="wps">
            <w:drawing>
              <wp:anchor distT="0" distB="0" distL="114300" distR="114300" simplePos="0" relativeHeight="252110848" behindDoc="0" locked="0" layoutInCell="1" allowOverlap="1" wp14:anchorId="5D3A9921" wp14:editId="2C116DA4">
                <wp:simplePos x="0" y="0"/>
                <wp:positionH relativeFrom="column">
                  <wp:posOffset>981075</wp:posOffset>
                </wp:positionH>
                <wp:positionV relativeFrom="paragraph">
                  <wp:posOffset>149226</wp:posOffset>
                </wp:positionV>
                <wp:extent cx="1940560" cy="323850"/>
                <wp:effectExtent l="0" t="0" r="2540" b="0"/>
                <wp:wrapNone/>
                <wp:docPr id="196" name="Zone de texte 196"/>
                <wp:cNvGraphicFramePr/>
                <a:graphic xmlns:a="http://schemas.openxmlformats.org/drawingml/2006/main">
                  <a:graphicData uri="http://schemas.microsoft.com/office/word/2010/wordprocessingShape">
                    <wps:wsp>
                      <wps:cNvSpPr txBox="1"/>
                      <wps:spPr>
                        <a:xfrm>
                          <a:off x="0" y="0"/>
                          <a:ext cx="194056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3F8CA" w14:textId="77777777" w:rsidR="00036C2A" w:rsidRDefault="00036C2A" w:rsidP="00172883">
                            <w:pPr>
                              <w:jc w:val="center"/>
                            </w:pPr>
                            <w:r>
                              <w:t>Sport 30 MAG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A9921" id="Zone de texte 196" o:spid="_x0000_s1105" type="#_x0000_t202" style="position:absolute;left:0;text-align:left;margin-left:77.25pt;margin-top:11.75pt;width:152.8pt;height:25.5pt;z-index:25211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" fillcolor="white [3201]" stroked="f" strokeweight=".5pt">
                <v:textbox>
                  <w:txbxContent>
                    <w:p w14:paraId="7883F8CA" w14:textId="77777777" w:rsidR="00036C2A" w:rsidRDefault="00036C2A" w:rsidP="00172883">
                      <w:pPr>
                        <w:jc w:val="center"/>
                      </w:pPr>
                      <w:r>
                        <w:t>Sport 30 MAG</w:t>
                      </w:r>
                    </w:p>
                  </w:txbxContent>
                </v:textbox>
              </v:shape>
            </w:pict>
          </mc:Fallback>
        </mc:AlternateContent>
      </w:r>
    </w:p>
    <w:p w14:paraId="38A68521" w14:textId="77777777" w:rsidR="00172883" w:rsidRDefault="00172883" w:rsidP="00DD5A52"/>
    <w:p w14:paraId="674E04B3" w14:textId="77777777" w:rsidR="00172883" w:rsidRDefault="00172883" w:rsidP="00DD5A52"/>
    <w:p w14:paraId="37172C55" w14:textId="77777777" w:rsidR="00172883" w:rsidRDefault="00172883">
      <w:pPr>
        <w:spacing w:after="200"/>
        <w:jc w:val="left"/>
      </w:pPr>
      <w:r>
        <w:br w:type="page"/>
      </w:r>
    </w:p>
    <w:p w14:paraId="0F0C8289" w14:textId="77777777" w:rsidR="00035F30" w:rsidRPr="00035F30" w:rsidRDefault="00035F30" w:rsidP="00035F30">
      <w:pPr>
        <w:spacing w:line="360" w:lineRule="atLeast"/>
        <w:rPr>
          <w:rFonts w:eastAsia="Times New Roman" w:cs="Times New Roman"/>
          <w:b/>
          <w:sz w:val="24"/>
          <w:szCs w:val="24"/>
          <w:lang w:eastAsia="fr-FR"/>
        </w:rPr>
      </w:pPr>
      <w:r>
        <w:rPr>
          <w:rFonts w:eastAsia="Times New Roman" w:cs="Times New Roman"/>
          <w:b/>
          <w:sz w:val="24"/>
          <w:szCs w:val="24"/>
          <w:lang w:eastAsia="fr-FR"/>
        </w:rPr>
        <w:lastRenderedPageBreak/>
        <w:t>SOLUTION DE L'EXERCICE 10-</w:t>
      </w:r>
      <w:r w:rsidR="00967CFC">
        <w:rPr>
          <w:rFonts w:eastAsia="Times New Roman" w:cs="Times New Roman"/>
          <w:b/>
          <w:sz w:val="24"/>
          <w:szCs w:val="24"/>
          <w:lang w:eastAsia="fr-FR"/>
        </w:rPr>
        <w:t>8</w:t>
      </w:r>
    </w:p>
    <w:p w14:paraId="6DF88A73" w14:textId="77777777" w:rsidR="00035F30" w:rsidRDefault="00035F30" w:rsidP="00035F30">
      <w:pPr>
        <w:spacing w:line="360" w:lineRule="atLeast"/>
        <w:rPr>
          <w:rFonts w:eastAsia="Times New Roman" w:cs="Times New Roman"/>
          <w:b/>
          <w:sz w:val="24"/>
          <w:szCs w:val="24"/>
          <w:lang w:eastAsia="fr-FR"/>
        </w:rPr>
      </w:pPr>
    </w:p>
    <w:p w14:paraId="72E43EF5" w14:textId="77777777" w:rsidR="00035F30" w:rsidRPr="00035F30" w:rsidRDefault="00035F30" w:rsidP="00035F30">
      <w:pPr>
        <w:spacing w:line="360" w:lineRule="atLeast"/>
        <w:rPr>
          <w:rFonts w:eastAsia="Times New Roman" w:cs="Times New Roman"/>
          <w:b/>
          <w:sz w:val="24"/>
          <w:szCs w:val="24"/>
          <w:lang w:eastAsia="fr-FR"/>
        </w:rPr>
      </w:pPr>
      <w:r w:rsidRPr="00035F30">
        <w:rPr>
          <w:rFonts w:eastAsia="Times New Roman" w:cs="Times New Roman"/>
          <w:b/>
          <w:sz w:val="24"/>
          <w:szCs w:val="24"/>
          <w:lang w:eastAsia="fr-FR"/>
        </w:rPr>
        <w:t xml:space="preserve">Implications fiscales </w:t>
      </w:r>
    </w:p>
    <w:p w14:paraId="39502D79" w14:textId="77777777" w:rsidR="00035F30" w:rsidRPr="00035F30" w:rsidRDefault="00035F30" w:rsidP="00035F30">
      <w:pPr>
        <w:spacing w:line="360" w:lineRule="atLeast"/>
        <w:ind w:left="360" w:hanging="360"/>
        <w:rPr>
          <w:rFonts w:eastAsia="Times New Roman" w:cs="Times New Roman"/>
          <w:b/>
          <w:sz w:val="24"/>
          <w:szCs w:val="24"/>
          <w:lang w:eastAsia="fr-FR"/>
        </w:rPr>
      </w:pPr>
      <w:r w:rsidRPr="00035F30">
        <w:rPr>
          <w:rFonts w:eastAsia="Times New Roman" w:cs="Times New Roman"/>
          <w:b/>
          <w:sz w:val="24"/>
          <w:szCs w:val="24"/>
          <w:lang w:eastAsia="fr-FR"/>
        </w:rPr>
        <w:t>•</w:t>
      </w:r>
      <w:r w:rsidRPr="00035F30">
        <w:rPr>
          <w:rFonts w:eastAsia="Times New Roman" w:cs="Times New Roman"/>
          <w:b/>
          <w:sz w:val="24"/>
          <w:szCs w:val="24"/>
          <w:lang w:eastAsia="fr-FR"/>
        </w:rPr>
        <w:tab/>
        <w:t xml:space="preserve">Pour la </w:t>
      </w:r>
      <w:r w:rsidR="00404723">
        <w:rPr>
          <w:rFonts w:eastAsia="Times New Roman" w:cs="Times New Roman"/>
          <w:b/>
          <w:sz w:val="24"/>
          <w:szCs w:val="24"/>
          <w:lang w:eastAsia="fr-FR"/>
        </w:rPr>
        <w:t>Société de personnes</w:t>
      </w:r>
      <w:r w:rsidRPr="00035F30">
        <w:rPr>
          <w:rFonts w:eastAsia="Times New Roman" w:cs="Times New Roman"/>
          <w:b/>
          <w:sz w:val="24"/>
          <w:szCs w:val="24"/>
          <w:lang w:eastAsia="fr-FR"/>
        </w:rPr>
        <w:t xml:space="preserve"> :</w:t>
      </w:r>
    </w:p>
    <w:p w14:paraId="53ED4729" w14:textId="77777777" w:rsidR="00035F30" w:rsidRPr="00035F30" w:rsidRDefault="00035F30" w:rsidP="00035F30">
      <w:pPr>
        <w:tabs>
          <w:tab w:val="left" w:pos="360"/>
          <w:tab w:val="left" w:pos="720"/>
          <w:tab w:val="right" w:pos="8100"/>
          <w:tab w:val="left" w:pos="8280"/>
        </w:tabs>
        <w:spacing w:line="360" w:lineRule="atLeast"/>
        <w:rPr>
          <w:rFonts w:eastAsia="Times New Roman" w:cs="Times New Roman"/>
          <w:sz w:val="24"/>
          <w:szCs w:val="24"/>
          <w:lang w:eastAsia="fr-FR"/>
        </w:rPr>
      </w:pPr>
      <w:r w:rsidRPr="00035F30">
        <w:rPr>
          <w:rFonts w:eastAsia="Times New Roman" w:cs="Times New Roman"/>
          <w:sz w:val="24"/>
          <w:szCs w:val="24"/>
          <w:lang w:eastAsia="fr-FR"/>
        </w:rPr>
        <w:tab/>
        <w:t>Produit de disposition des actions</w:t>
      </w:r>
      <w:r w:rsidRPr="00035F30">
        <w:rPr>
          <w:rFonts w:eastAsia="Times New Roman" w:cs="Times New Roman"/>
          <w:sz w:val="24"/>
          <w:szCs w:val="24"/>
          <w:lang w:eastAsia="fr-FR"/>
        </w:rPr>
        <w:tab/>
        <w:t>150 000</w:t>
      </w:r>
      <w:r w:rsidRPr="00035F30">
        <w:rPr>
          <w:rFonts w:eastAsia="Times New Roman" w:cs="Times New Roman"/>
          <w:sz w:val="24"/>
          <w:szCs w:val="24"/>
          <w:lang w:eastAsia="fr-FR"/>
        </w:rPr>
        <w:tab/>
        <w:t>$</w:t>
      </w:r>
    </w:p>
    <w:p w14:paraId="50CFBF51" w14:textId="77777777" w:rsidR="00035F30" w:rsidRPr="00035F30" w:rsidRDefault="00035F30" w:rsidP="00035F30">
      <w:pPr>
        <w:tabs>
          <w:tab w:val="left" w:pos="360"/>
          <w:tab w:val="left" w:pos="720"/>
          <w:tab w:val="right" w:pos="8100"/>
          <w:tab w:val="left" w:pos="8280"/>
        </w:tabs>
        <w:spacing w:line="360" w:lineRule="atLeast"/>
        <w:rPr>
          <w:rFonts w:eastAsia="Times New Roman" w:cs="Times New Roman"/>
          <w:sz w:val="24"/>
          <w:szCs w:val="24"/>
          <w:lang w:eastAsia="fr-FR"/>
        </w:rPr>
      </w:pPr>
      <w:r w:rsidRPr="00035F30">
        <w:rPr>
          <w:rFonts w:eastAsia="Times New Roman" w:cs="Times New Roman"/>
          <w:sz w:val="24"/>
          <w:szCs w:val="24"/>
          <w:lang w:eastAsia="fr-FR"/>
        </w:rPr>
        <w:tab/>
        <w:t>Moins : PBR des actions</w:t>
      </w:r>
      <w:r w:rsidRPr="00035F30">
        <w:rPr>
          <w:rFonts w:eastAsia="Times New Roman" w:cs="Times New Roman"/>
          <w:sz w:val="24"/>
          <w:szCs w:val="24"/>
          <w:lang w:eastAsia="fr-FR"/>
        </w:rPr>
        <w:tab/>
        <w:t>-</w:t>
      </w:r>
      <w:r w:rsidRPr="00035F30">
        <w:rPr>
          <w:rFonts w:eastAsia="Times New Roman" w:cs="Times New Roman"/>
          <w:sz w:val="24"/>
          <w:szCs w:val="24"/>
          <w:u w:val="single"/>
          <w:lang w:eastAsia="fr-FR"/>
        </w:rPr>
        <w:t xml:space="preserve"> 10 000</w:t>
      </w:r>
    </w:p>
    <w:p w14:paraId="4CEB74F2" w14:textId="77777777" w:rsidR="00035F30" w:rsidRPr="00035F30" w:rsidRDefault="00035F30" w:rsidP="00035F30">
      <w:pPr>
        <w:tabs>
          <w:tab w:val="left" w:pos="360"/>
          <w:tab w:val="left" w:pos="720"/>
          <w:tab w:val="right" w:pos="8100"/>
          <w:tab w:val="left" w:pos="8280"/>
        </w:tabs>
        <w:spacing w:line="360" w:lineRule="atLeast"/>
        <w:rPr>
          <w:rFonts w:eastAsia="Times New Roman" w:cs="Times New Roman"/>
          <w:sz w:val="24"/>
          <w:szCs w:val="24"/>
          <w:lang w:eastAsia="fr-FR"/>
        </w:rPr>
      </w:pPr>
      <w:r w:rsidRPr="00035F30">
        <w:rPr>
          <w:rFonts w:eastAsia="Times New Roman" w:cs="Times New Roman"/>
          <w:sz w:val="24"/>
          <w:szCs w:val="24"/>
          <w:lang w:eastAsia="fr-FR"/>
        </w:rPr>
        <w:tab/>
        <w:t>Gain en capital</w:t>
      </w:r>
      <w:r w:rsidRPr="00035F30">
        <w:rPr>
          <w:rFonts w:eastAsia="Times New Roman" w:cs="Times New Roman"/>
          <w:sz w:val="24"/>
          <w:szCs w:val="24"/>
          <w:lang w:eastAsia="fr-FR"/>
        </w:rPr>
        <w:tab/>
      </w:r>
      <w:r w:rsidRPr="00035F30">
        <w:rPr>
          <w:rFonts w:eastAsia="Times New Roman" w:cs="Times New Roman"/>
          <w:sz w:val="24"/>
          <w:szCs w:val="24"/>
          <w:u w:val="double"/>
          <w:lang w:eastAsia="fr-FR"/>
        </w:rPr>
        <w:t>140 000</w:t>
      </w:r>
      <w:r w:rsidRPr="00035F30">
        <w:rPr>
          <w:rFonts w:eastAsia="Times New Roman" w:cs="Times New Roman"/>
          <w:sz w:val="24"/>
          <w:szCs w:val="24"/>
          <w:lang w:eastAsia="fr-FR"/>
        </w:rPr>
        <w:tab/>
        <w:t>$</w:t>
      </w:r>
    </w:p>
    <w:p w14:paraId="7FF23EAD" w14:textId="77777777" w:rsidR="00035F30" w:rsidRPr="00035F30" w:rsidRDefault="00035F30" w:rsidP="00035F30">
      <w:pPr>
        <w:tabs>
          <w:tab w:val="left" w:pos="360"/>
          <w:tab w:val="left" w:pos="720"/>
          <w:tab w:val="right" w:pos="8100"/>
          <w:tab w:val="left" w:pos="8280"/>
        </w:tabs>
        <w:spacing w:line="360" w:lineRule="atLeast"/>
        <w:rPr>
          <w:rFonts w:eastAsia="Times New Roman" w:cs="Times New Roman"/>
          <w:sz w:val="24"/>
          <w:szCs w:val="24"/>
          <w:lang w:eastAsia="fr-FR"/>
        </w:rPr>
      </w:pPr>
    </w:p>
    <w:p w14:paraId="0B5B8017" w14:textId="77777777" w:rsidR="00035F30" w:rsidRPr="00035F30" w:rsidRDefault="00035F30" w:rsidP="00035F30">
      <w:pPr>
        <w:spacing w:line="360" w:lineRule="atLeast"/>
        <w:rPr>
          <w:rFonts w:eastAsia="Times New Roman" w:cs="Times New Roman"/>
          <w:sz w:val="24"/>
          <w:szCs w:val="24"/>
          <w:lang w:eastAsia="fr-FR"/>
        </w:rPr>
      </w:pPr>
      <w:r w:rsidRPr="00035F30">
        <w:rPr>
          <w:rFonts w:eastAsia="Times New Roman" w:cs="Times New Roman"/>
          <w:b/>
          <w:sz w:val="24"/>
          <w:szCs w:val="24"/>
          <w:lang w:eastAsia="fr-FR"/>
        </w:rPr>
        <w:t>Note :</w:t>
      </w:r>
      <w:r w:rsidRPr="00035F30">
        <w:rPr>
          <w:rFonts w:eastAsia="Times New Roman" w:cs="Times New Roman"/>
          <w:sz w:val="24"/>
          <w:szCs w:val="24"/>
          <w:lang w:eastAsia="fr-FR"/>
        </w:rPr>
        <w:t xml:space="preserve"> Le 140 000 $ de GC sera partagé entre les associés </w:t>
      </w:r>
      <w:r w:rsidR="008F7CF5">
        <w:rPr>
          <w:rFonts w:eastAsia="Times New Roman" w:cs="Times New Roman"/>
          <w:sz w:val="24"/>
          <w:szCs w:val="24"/>
          <w:lang w:eastAsia="fr-FR"/>
        </w:rPr>
        <w:t>restants</w:t>
      </w:r>
      <w:r w:rsidRPr="00035F30">
        <w:rPr>
          <w:rFonts w:eastAsia="Times New Roman" w:cs="Times New Roman"/>
          <w:sz w:val="24"/>
          <w:szCs w:val="24"/>
          <w:lang w:eastAsia="fr-FR"/>
        </w:rPr>
        <w:t xml:space="preserve"> et cela augmentera leur PBR de la participation.</w:t>
      </w:r>
    </w:p>
    <w:p w14:paraId="504DB4F7" w14:textId="77777777" w:rsidR="00035F30" w:rsidRPr="00035F30" w:rsidRDefault="00035F30" w:rsidP="00035F30">
      <w:pPr>
        <w:spacing w:line="360" w:lineRule="atLeast"/>
        <w:ind w:left="360" w:hanging="360"/>
        <w:rPr>
          <w:rFonts w:eastAsia="Times New Roman" w:cs="Times New Roman"/>
          <w:sz w:val="24"/>
          <w:szCs w:val="24"/>
          <w:lang w:eastAsia="fr-FR"/>
        </w:rPr>
      </w:pPr>
    </w:p>
    <w:p w14:paraId="502453ED" w14:textId="77777777" w:rsidR="00035F30" w:rsidRPr="00035F30" w:rsidRDefault="00035F30" w:rsidP="00035F30">
      <w:pPr>
        <w:spacing w:line="360" w:lineRule="atLeast"/>
        <w:ind w:left="360" w:hanging="360"/>
        <w:rPr>
          <w:rFonts w:eastAsia="Times New Roman" w:cs="Times New Roman"/>
          <w:b/>
          <w:sz w:val="24"/>
          <w:szCs w:val="24"/>
          <w:lang w:eastAsia="fr-FR"/>
        </w:rPr>
      </w:pPr>
      <w:r w:rsidRPr="00035F30">
        <w:rPr>
          <w:rFonts w:eastAsia="Times New Roman" w:cs="Times New Roman"/>
          <w:sz w:val="24"/>
          <w:szCs w:val="24"/>
          <w:lang w:eastAsia="fr-FR"/>
        </w:rPr>
        <w:t>•</w:t>
      </w:r>
      <w:r w:rsidRPr="00035F30">
        <w:rPr>
          <w:rFonts w:eastAsia="Times New Roman" w:cs="Times New Roman"/>
          <w:sz w:val="24"/>
          <w:szCs w:val="24"/>
          <w:lang w:eastAsia="fr-FR"/>
        </w:rPr>
        <w:tab/>
      </w:r>
      <w:r w:rsidRPr="00035F30">
        <w:rPr>
          <w:rFonts w:eastAsia="Times New Roman" w:cs="Times New Roman"/>
          <w:b/>
          <w:sz w:val="24"/>
          <w:szCs w:val="24"/>
          <w:lang w:eastAsia="fr-FR"/>
        </w:rPr>
        <w:t xml:space="preserve">Pour </w:t>
      </w:r>
      <w:r w:rsidR="00AA3F5E">
        <w:rPr>
          <w:rFonts w:eastAsia="Times New Roman" w:cs="Times New Roman"/>
          <w:b/>
          <w:sz w:val="24"/>
          <w:szCs w:val="24"/>
          <w:lang w:eastAsia="fr-FR"/>
        </w:rPr>
        <w:t xml:space="preserve">Chantal </w:t>
      </w:r>
      <w:proofErr w:type="spellStart"/>
      <w:r w:rsidR="00AA3F5E">
        <w:rPr>
          <w:rFonts w:eastAsia="Times New Roman" w:cs="Times New Roman"/>
          <w:b/>
          <w:sz w:val="24"/>
          <w:szCs w:val="24"/>
          <w:lang w:eastAsia="fr-FR"/>
        </w:rPr>
        <w:t>Machabée</w:t>
      </w:r>
      <w:proofErr w:type="spellEnd"/>
      <w:r w:rsidRPr="00035F30">
        <w:rPr>
          <w:rFonts w:eastAsia="Times New Roman" w:cs="Times New Roman"/>
          <w:b/>
          <w:sz w:val="24"/>
          <w:szCs w:val="24"/>
          <w:lang w:eastAsia="fr-FR"/>
        </w:rPr>
        <w:t xml:space="preserve"> :</w:t>
      </w:r>
    </w:p>
    <w:p w14:paraId="1CB49007" w14:textId="77777777" w:rsidR="00035F30" w:rsidRPr="00035F30" w:rsidRDefault="00035F30" w:rsidP="00035F30">
      <w:pPr>
        <w:tabs>
          <w:tab w:val="left" w:pos="360"/>
          <w:tab w:val="left" w:pos="720"/>
          <w:tab w:val="right" w:pos="8100"/>
          <w:tab w:val="left" w:pos="8280"/>
        </w:tabs>
        <w:spacing w:line="360" w:lineRule="atLeast"/>
        <w:rPr>
          <w:rFonts w:eastAsia="Times New Roman" w:cs="Times New Roman"/>
          <w:sz w:val="24"/>
          <w:szCs w:val="24"/>
          <w:lang w:eastAsia="fr-FR"/>
        </w:rPr>
      </w:pPr>
      <w:r w:rsidRPr="00035F30">
        <w:rPr>
          <w:rFonts w:eastAsia="Times New Roman" w:cs="Times New Roman"/>
          <w:sz w:val="24"/>
          <w:szCs w:val="24"/>
          <w:lang w:eastAsia="fr-FR"/>
        </w:rPr>
        <w:tab/>
      </w:r>
      <w:r>
        <w:rPr>
          <w:rFonts w:eastAsia="Times New Roman" w:cs="Times New Roman"/>
          <w:sz w:val="24"/>
          <w:szCs w:val="24"/>
          <w:lang w:eastAsia="fr-FR"/>
        </w:rPr>
        <w:t>Montant reçu</w:t>
      </w:r>
      <w:r w:rsidRPr="00035F30">
        <w:rPr>
          <w:rFonts w:eastAsia="Times New Roman" w:cs="Times New Roman"/>
          <w:sz w:val="24"/>
          <w:szCs w:val="24"/>
          <w:lang w:eastAsia="fr-FR"/>
        </w:rPr>
        <w:tab/>
      </w:r>
      <w:r>
        <w:rPr>
          <w:rFonts w:eastAsia="Times New Roman" w:cs="Times New Roman"/>
          <w:sz w:val="24"/>
          <w:szCs w:val="24"/>
          <w:lang w:eastAsia="fr-FR"/>
        </w:rPr>
        <w:t>150</w:t>
      </w:r>
      <w:r w:rsidRPr="00035F30">
        <w:rPr>
          <w:rFonts w:eastAsia="Times New Roman" w:cs="Times New Roman"/>
          <w:sz w:val="24"/>
          <w:szCs w:val="24"/>
          <w:lang w:eastAsia="fr-FR"/>
        </w:rPr>
        <w:t xml:space="preserve"> 000</w:t>
      </w:r>
      <w:r w:rsidRPr="00035F30">
        <w:rPr>
          <w:rFonts w:eastAsia="Times New Roman" w:cs="Times New Roman"/>
          <w:sz w:val="24"/>
          <w:szCs w:val="24"/>
          <w:lang w:eastAsia="fr-FR"/>
        </w:rPr>
        <w:tab/>
        <w:t>$</w:t>
      </w:r>
    </w:p>
    <w:p w14:paraId="560629B8" w14:textId="77777777" w:rsidR="00035F30" w:rsidRPr="00035F30" w:rsidRDefault="00035F30" w:rsidP="00035F30">
      <w:pPr>
        <w:tabs>
          <w:tab w:val="left" w:pos="360"/>
          <w:tab w:val="left" w:pos="720"/>
          <w:tab w:val="right" w:pos="8100"/>
          <w:tab w:val="left" w:pos="8280"/>
        </w:tabs>
        <w:spacing w:line="360" w:lineRule="atLeast"/>
        <w:rPr>
          <w:rFonts w:eastAsia="Times New Roman" w:cs="Times New Roman"/>
          <w:sz w:val="24"/>
          <w:szCs w:val="24"/>
          <w:lang w:eastAsia="fr-FR"/>
        </w:rPr>
      </w:pPr>
      <w:r w:rsidRPr="00035F30">
        <w:rPr>
          <w:rFonts w:eastAsia="Times New Roman" w:cs="Times New Roman"/>
          <w:sz w:val="24"/>
          <w:szCs w:val="24"/>
          <w:lang w:eastAsia="fr-FR"/>
        </w:rPr>
        <w:tab/>
      </w:r>
      <w:r>
        <w:rPr>
          <w:rFonts w:eastAsia="Times New Roman" w:cs="Times New Roman"/>
          <w:sz w:val="24"/>
          <w:szCs w:val="24"/>
          <w:lang w:eastAsia="fr-FR"/>
        </w:rPr>
        <w:t>PBR</w:t>
      </w:r>
      <w:r w:rsidRPr="00035F30">
        <w:rPr>
          <w:rFonts w:eastAsia="Times New Roman" w:cs="Times New Roman"/>
          <w:sz w:val="24"/>
          <w:szCs w:val="24"/>
          <w:lang w:eastAsia="fr-FR"/>
        </w:rPr>
        <w:tab/>
        <w:t xml:space="preserve">- </w:t>
      </w:r>
      <w:r>
        <w:rPr>
          <w:rFonts w:eastAsia="Times New Roman" w:cs="Times New Roman"/>
          <w:sz w:val="24"/>
          <w:szCs w:val="24"/>
          <w:u w:val="single"/>
          <w:lang w:eastAsia="fr-FR"/>
        </w:rPr>
        <w:t>4</w:t>
      </w:r>
      <w:r w:rsidRPr="00035F30">
        <w:rPr>
          <w:rFonts w:eastAsia="Times New Roman" w:cs="Times New Roman"/>
          <w:sz w:val="24"/>
          <w:szCs w:val="24"/>
          <w:u w:val="single"/>
          <w:lang w:eastAsia="fr-FR"/>
        </w:rPr>
        <w:t>0 000</w:t>
      </w:r>
    </w:p>
    <w:p w14:paraId="457B5521" w14:textId="77777777" w:rsidR="00035F30" w:rsidRPr="00035F30" w:rsidRDefault="00035F30" w:rsidP="00035F30">
      <w:pPr>
        <w:tabs>
          <w:tab w:val="left" w:pos="360"/>
          <w:tab w:val="left" w:pos="720"/>
          <w:tab w:val="right" w:pos="8100"/>
          <w:tab w:val="left" w:pos="8280"/>
        </w:tabs>
        <w:spacing w:line="360" w:lineRule="atLeast"/>
        <w:rPr>
          <w:rFonts w:eastAsia="Times New Roman" w:cs="Times New Roman"/>
          <w:sz w:val="24"/>
          <w:szCs w:val="24"/>
          <w:lang w:eastAsia="fr-FR"/>
        </w:rPr>
      </w:pPr>
      <w:r w:rsidRPr="00035F30">
        <w:rPr>
          <w:rFonts w:eastAsia="Times New Roman" w:cs="Times New Roman"/>
          <w:sz w:val="24"/>
          <w:szCs w:val="24"/>
          <w:lang w:eastAsia="fr-FR"/>
        </w:rPr>
        <w:tab/>
        <w:t>Gain en capital (note 1)</w:t>
      </w:r>
      <w:r w:rsidRPr="00035F30">
        <w:rPr>
          <w:rFonts w:eastAsia="Times New Roman" w:cs="Times New Roman"/>
          <w:sz w:val="24"/>
          <w:szCs w:val="24"/>
          <w:lang w:eastAsia="fr-FR"/>
        </w:rPr>
        <w:tab/>
      </w:r>
      <w:r w:rsidRPr="00035F30">
        <w:rPr>
          <w:rFonts w:eastAsia="Times New Roman" w:cs="Times New Roman"/>
          <w:sz w:val="24"/>
          <w:szCs w:val="24"/>
          <w:u w:val="double"/>
          <w:lang w:eastAsia="fr-FR"/>
        </w:rPr>
        <w:t>110 000</w:t>
      </w:r>
      <w:r w:rsidRPr="00035F30">
        <w:rPr>
          <w:rFonts w:eastAsia="Times New Roman" w:cs="Times New Roman"/>
          <w:sz w:val="24"/>
          <w:szCs w:val="24"/>
          <w:lang w:eastAsia="fr-FR"/>
        </w:rPr>
        <w:tab/>
        <w:t>$</w:t>
      </w:r>
    </w:p>
    <w:p w14:paraId="277DB24D" w14:textId="77777777" w:rsidR="00035F30" w:rsidRPr="00035F30" w:rsidRDefault="00035F30" w:rsidP="00035F30">
      <w:pPr>
        <w:tabs>
          <w:tab w:val="left" w:pos="360"/>
          <w:tab w:val="left" w:pos="720"/>
          <w:tab w:val="right" w:pos="8100"/>
          <w:tab w:val="left" w:pos="8280"/>
        </w:tabs>
        <w:spacing w:line="360" w:lineRule="atLeast"/>
        <w:rPr>
          <w:rFonts w:eastAsia="Times New Roman" w:cs="Times New Roman"/>
          <w:sz w:val="24"/>
          <w:szCs w:val="24"/>
          <w:lang w:eastAsia="fr-FR"/>
        </w:rPr>
      </w:pPr>
      <w:r w:rsidRPr="00035F30">
        <w:rPr>
          <w:rFonts w:eastAsia="Times New Roman" w:cs="Times New Roman"/>
          <w:sz w:val="24"/>
          <w:szCs w:val="24"/>
          <w:lang w:eastAsia="fr-FR"/>
        </w:rPr>
        <w:tab/>
        <w:t>Gain en capital imposable (50%)</w:t>
      </w:r>
      <w:r w:rsidRPr="00035F30">
        <w:rPr>
          <w:rFonts w:eastAsia="Times New Roman" w:cs="Times New Roman"/>
          <w:sz w:val="24"/>
          <w:szCs w:val="24"/>
          <w:lang w:eastAsia="fr-FR"/>
        </w:rPr>
        <w:tab/>
      </w:r>
      <w:r w:rsidRPr="00035F30">
        <w:rPr>
          <w:rFonts w:eastAsia="Times New Roman" w:cs="Times New Roman"/>
          <w:sz w:val="24"/>
          <w:szCs w:val="24"/>
          <w:u w:val="double"/>
          <w:lang w:eastAsia="fr-FR"/>
        </w:rPr>
        <w:t>55 000</w:t>
      </w:r>
      <w:r w:rsidRPr="00035F30">
        <w:rPr>
          <w:rFonts w:eastAsia="Times New Roman" w:cs="Times New Roman"/>
          <w:sz w:val="24"/>
          <w:szCs w:val="24"/>
          <w:lang w:eastAsia="fr-FR"/>
        </w:rPr>
        <w:tab/>
        <w:t>$</w:t>
      </w:r>
    </w:p>
    <w:p w14:paraId="1C2DE940" w14:textId="77777777" w:rsidR="00035F30" w:rsidRPr="00035F30" w:rsidRDefault="00035F30" w:rsidP="00035F30">
      <w:pPr>
        <w:tabs>
          <w:tab w:val="left" w:pos="360"/>
          <w:tab w:val="right" w:pos="8100"/>
          <w:tab w:val="left" w:pos="8280"/>
        </w:tabs>
        <w:spacing w:line="360" w:lineRule="atLeast"/>
        <w:rPr>
          <w:rFonts w:eastAsia="Times New Roman" w:cs="Times New Roman"/>
          <w:sz w:val="24"/>
          <w:szCs w:val="24"/>
          <w:lang w:eastAsia="fr-FR"/>
        </w:rPr>
      </w:pPr>
    </w:p>
    <w:p w14:paraId="2859F559" w14:textId="77777777" w:rsidR="00035F30" w:rsidRDefault="00035F30" w:rsidP="00035F30">
      <w:pPr>
        <w:spacing w:line="360" w:lineRule="atLeast"/>
        <w:rPr>
          <w:rFonts w:eastAsia="Times New Roman" w:cs="Times New Roman"/>
          <w:sz w:val="24"/>
          <w:szCs w:val="24"/>
          <w:lang w:eastAsia="fr-FR"/>
        </w:rPr>
      </w:pPr>
      <w:r w:rsidRPr="00035F30">
        <w:rPr>
          <w:rFonts w:eastAsia="Times New Roman" w:cs="Times New Roman"/>
          <w:sz w:val="24"/>
          <w:szCs w:val="24"/>
          <w:lang w:eastAsia="fr-FR"/>
        </w:rPr>
        <w:t>Note 1 : Ce gain en capital est réalisé à la fin de l’exercice financier de la société.</w:t>
      </w:r>
    </w:p>
    <w:p w14:paraId="1E261A8C" w14:textId="77777777" w:rsidR="00035F30" w:rsidRDefault="00035F30" w:rsidP="00035F30">
      <w:pPr>
        <w:spacing w:line="360" w:lineRule="atLeast"/>
        <w:rPr>
          <w:rFonts w:eastAsia="Times New Roman" w:cs="Times New Roman"/>
          <w:sz w:val="24"/>
          <w:szCs w:val="24"/>
          <w:lang w:eastAsia="fr-FR"/>
        </w:rPr>
      </w:pPr>
    </w:p>
    <w:p w14:paraId="36D51DB7" w14:textId="77777777" w:rsidR="00035F30" w:rsidRDefault="00035F30" w:rsidP="00035F30">
      <w:pPr>
        <w:spacing w:line="360" w:lineRule="atLeast"/>
        <w:rPr>
          <w:rFonts w:eastAsia="Times New Roman" w:cs="Times New Roman"/>
          <w:sz w:val="24"/>
          <w:szCs w:val="24"/>
          <w:lang w:eastAsia="fr-FR"/>
        </w:rPr>
      </w:pPr>
    </w:p>
    <w:p w14:paraId="28E1B971" w14:textId="77777777" w:rsidR="00035F30" w:rsidRDefault="00035F30" w:rsidP="00035F30">
      <w:pPr>
        <w:spacing w:line="360" w:lineRule="atLeast"/>
        <w:rPr>
          <w:rFonts w:eastAsia="Times New Roman" w:cs="Times New Roman"/>
          <w:sz w:val="24"/>
          <w:szCs w:val="24"/>
          <w:lang w:eastAsia="fr-FR"/>
        </w:rPr>
      </w:pPr>
    </w:p>
    <w:p w14:paraId="7693F439" w14:textId="77777777" w:rsidR="00035F30" w:rsidRDefault="00035F30" w:rsidP="00035F30">
      <w:pPr>
        <w:spacing w:line="360" w:lineRule="atLeast"/>
        <w:rPr>
          <w:rFonts w:eastAsia="Times New Roman" w:cs="Times New Roman"/>
          <w:sz w:val="24"/>
          <w:szCs w:val="24"/>
          <w:lang w:eastAsia="fr-FR"/>
        </w:rPr>
      </w:pPr>
      <w:r w:rsidRPr="00035F30">
        <w:rPr>
          <w:rFonts w:eastAsia="Times New Roman" w:cs="Times New Roman"/>
          <w:sz w:val="24"/>
          <w:szCs w:val="24"/>
          <w:lang w:eastAsia="fr-FR"/>
        </w:rPr>
        <w:t xml:space="preserve">Lorsqu'un contribuable a cessé d'être membre d'une </w:t>
      </w:r>
      <w:r w:rsidR="00404723">
        <w:rPr>
          <w:rFonts w:eastAsia="Times New Roman" w:cs="Times New Roman"/>
          <w:sz w:val="24"/>
          <w:szCs w:val="24"/>
          <w:lang w:eastAsia="fr-FR"/>
        </w:rPr>
        <w:t>société de personnes</w:t>
      </w:r>
      <w:r w:rsidRPr="00035F30">
        <w:rPr>
          <w:rFonts w:eastAsia="Times New Roman" w:cs="Times New Roman"/>
          <w:sz w:val="24"/>
          <w:szCs w:val="24"/>
          <w:lang w:eastAsia="fr-FR"/>
        </w:rPr>
        <w:t xml:space="preserve"> au cours d'un exercice financier et qu'il a reçu, avant la fin de l'exercice, tous les biens qu'il a le droit de recevoir de la </w:t>
      </w:r>
      <w:r w:rsidR="00404723">
        <w:rPr>
          <w:rFonts w:eastAsia="Times New Roman" w:cs="Times New Roman"/>
          <w:sz w:val="24"/>
          <w:szCs w:val="24"/>
          <w:lang w:eastAsia="fr-FR"/>
        </w:rPr>
        <w:t>société de personnes</w:t>
      </w:r>
      <w:r w:rsidRPr="00035F30">
        <w:rPr>
          <w:rFonts w:eastAsia="Times New Roman" w:cs="Times New Roman"/>
          <w:sz w:val="24"/>
          <w:szCs w:val="24"/>
          <w:lang w:eastAsia="fr-FR"/>
        </w:rPr>
        <w:t xml:space="preserve">, en contrepartie de la disposition de sa participation dans cette dernière, </w:t>
      </w:r>
      <w:r w:rsidRPr="00035F30">
        <w:rPr>
          <w:rFonts w:eastAsia="Times New Roman" w:cs="Times New Roman"/>
          <w:b/>
          <w:sz w:val="24"/>
          <w:szCs w:val="24"/>
          <w:lang w:eastAsia="fr-FR"/>
        </w:rPr>
        <w:t>le contribuable est réputé ne pas avoir disposé de sa participation avant la fin de l'exercice.</w:t>
      </w:r>
      <w:r w:rsidR="00AC3027">
        <w:rPr>
          <w:rFonts w:eastAsia="Times New Roman" w:cs="Times New Roman"/>
          <w:sz w:val="24"/>
          <w:szCs w:val="24"/>
          <w:lang w:eastAsia="fr-FR"/>
        </w:rPr>
        <w:t xml:space="preserve"> </w:t>
      </w:r>
      <w:r w:rsidRPr="00035F30">
        <w:rPr>
          <w:rFonts w:eastAsia="Times New Roman" w:cs="Times New Roman"/>
          <w:sz w:val="24"/>
          <w:szCs w:val="24"/>
          <w:lang w:eastAsia="fr-FR"/>
        </w:rPr>
        <w:t xml:space="preserve">Le report de cette disposition est nécessaire, étant donné que l'article 53 ne prévoit l'augmentation du PBR qu'en fonction du montant de la part des revenus de la </w:t>
      </w:r>
      <w:r w:rsidR="00404723">
        <w:rPr>
          <w:rFonts w:eastAsia="Times New Roman" w:cs="Times New Roman"/>
          <w:sz w:val="24"/>
          <w:szCs w:val="24"/>
          <w:lang w:eastAsia="fr-FR"/>
        </w:rPr>
        <w:t>société de personnes</w:t>
      </w:r>
      <w:r w:rsidRPr="00035F30">
        <w:rPr>
          <w:rFonts w:eastAsia="Times New Roman" w:cs="Times New Roman"/>
          <w:sz w:val="24"/>
          <w:szCs w:val="24"/>
          <w:lang w:eastAsia="fr-FR"/>
        </w:rPr>
        <w:t xml:space="preserve"> pour les années complètes avant la date de la disposition.</w:t>
      </w:r>
      <w:r w:rsidR="00DB1A7A">
        <w:rPr>
          <w:rFonts w:eastAsia="Times New Roman" w:cs="Times New Roman"/>
          <w:sz w:val="24"/>
          <w:szCs w:val="24"/>
          <w:lang w:eastAsia="fr-FR"/>
        </w:rPr>
        <w:t xml:space="preserve"> [96(1.01)]</w:t>
      </w:r>
    </w:p>
    <w:p w14:paraId="250D162F" w14:textId="77777777" w:rsidR="00DB1A7A" w:rsidRPr="00035F30" w:rsidRDefault="00DB1A7A" w:rsidP="00035F30">
      <w:pPr>
        <w:spacing w:line="360" w:lineRule="atLeast"/>
        <w:rPr>
          <w:rFonts w:eastAsia="Times New Roman" w:cs="Times New Roman"/>
          <w:sz w:val="24"/>
          <w:szCs w:val="24"/>
          <w:lang w:eastAsia="fr-FR"/>
        </w:rPr>
      </w:pPr>
    </w:p>
    <w:p w14:paraId="0218DD13" w14:textId="77777777" w:rsidR="00035F30" w:rsidRPr="00035F30" w:rsidRDefault="00035F30" w:rsidP="00035F30">
      <w:pPr>
        <w:spacing w:line="360" w:lineRule="atLeast"/>
        <w:rPr>
          <w:rFonts w:eastAsia="Times New Roman" w:cs="Times New Roman"/>
          <w:sz w:val="24"/>
          <w:szCs w:val="24"/>
          <w:lang w:eastAsia="fr-FR"/>
        </w:rPr>
      </w:pPr>
      <w:r w:rsidRPr="00035F30">
        <w:rPr>
          <w:rFonts w:eastAsia="Times New Roman" w:cs="Times New Roman"/>
          <w:sz w:val="24"/>
          <w:szCs w:val="24"/>
          <w:lang w:eastAsia="fr-FR"/>
        </w:rPr>
        <w:t>Si l’associé quitte en milieu d’exercice, il aura droit à une part des profits pour l’exercice et cette part ira augmenter son PBR à la fin de l’exercice.</w:t>
      </w:r>
    </w:p>
    <w:p w14:paraId="0EE5C6C5" w14:textId="77777777" w:rsidR="0007146C" w:rsidRDefault="0007146C">
      <w:pPr>
        <w:spacing w:after="200"/>
        <w:jc w:val="left"/>
        <w:rPr>
          <w:rFonts w:eastAsia="Times New Roman" w:cs="Times New Roman"/>
          <w:sz w:val="24"/>
          <w:szCs w:val="24"/>
          <w:lang w:eastAsia="fr-FR"/>
        </w:rPr>
      </w:pPr>
    </w:p>
    <w:p w14:paraId="20073522" w14:textId="77777777" w:rsidR="00D64D06" w:rsidRDefault="00D64D06">
      <w:pPr>
        <w:spacing w:after="200"/>
        <w:jc w:val="left"/>
        <w:sectPr w:rsidR="00D64D06" w:rsidSect="000554FD">
          <w:pgSz w:w="12240" w:h="15840"/>
          <w:pgMar w:top="1440" w:right="1800" w:bottom="1440" w:left="1800" w:header="708" w:footer="708" w:gutter="0"/>
          <w:cols w:space="708"/>
          <w:docGrid w:linePitch="360"/>
        </w:sectPr>
      </w:pPr>
    </w:p>
    <w:p w14:paraId="4F8E215B" w14:textId="77777777" w:rsidR="00F36D6F" w:rsidRDefault="00F86BCB" w:rsidP="00F36D6F">
      <w:pPr>
        <w:pStyle w:val="Titre1"/>
      </w:pPr>
      <w:bookmarkStart w:id="36" w:name="_Toc40785858"/>
      <w:r>
        <w:lastRenderedPageBreak/>
        <w:t>6</w:t>
      </w:r>
      <w:r w:rsidR="00F36D6F">
        <w:t xml:space="preserve">. </w:t>
      </w:r>
      <w:r w:rsidR="00404723">
        <w:t>Société de personnes</w:t>
      </w:r>
      <w:r w:rsidR="00F36D6F">
        <w:t xml:space="preserve"> ayant cessé d’exister</w:t>
      </w:r>
      <w:bookmarkEnd w:id="36"/>
    </w:p>
    <w:p w14:paraId="1AA28F41" w14:textId="77777777" w:rsidR="00F36D6F" w:rsidRDefault="00F36D6F" w:rsidP="00F36D6F"/>
    <w:p w14:paraId="695E795E" w14:textId="77777777" w:rsidR="00F36D6F" w:rsidRDefault="00F86BCB" w:rsidP="00F36D6F">
      <w:pPr>
        <w:pStyle w:val="Titre2"/>
      </w:pPr>
      <w:bookmarkStart w:id="37" w:name="_Toc40785859"/>
      <w:r>
        <w:t>6</w:t>
      </w:r>
      <w:r w:rsidR="000818C7">
        <w:t>.1 Remise des biens à la juste valeur marchande [98(1) et 98(2)]</w:t>
      </w:r>
      <w:bookmarkEnd w:id="37"/>
    </w:p>
    <w:p w14:paraId="6862F34C" w14:textId="77777777" w:rsidR="000818C7" w:rsidRDefault="000818C7" w:rsidP="000818C7"/>
    <w:p w14:paraId="371C96E2" w14:textId="77777777" w:rsidR="000818C7" w:rsidRDefault="00F86BCB" w:rsidP="007C5237">
      <w:pPr>
        <w:pStyle w:val="Titre3"/>
      </w:pPr>
      <w:bookmarkStart w:id="38" w:name="_Toc40785860"/>
      <w:r>
        <w:t>6</w:t>
      </w:r>
      <w:r w:rsidR="007C5237">
        <w:t>.1.1 Généralités</w:t>
      </w:r>
      <w:bookmarkEnd w:id="38"/>
    </w:p>
    <w:p w14:paraId="5ED521A2" w14:textId="77777777" w:rsidR="007C5237" w:rsidRDefault="007C5237" w:rsidP="000818C7"/>
    <w:p w14:paraId="31783345" w14:textId="77777777" w:rsidR="007C5237" w:rsidRDefault="007C5237" w:rsidP="00064494">
      <w:pPr>
        <w:pStyle w:val="Paragraphedeliste"/>
        <w:numPr>
          <w:ilvl w:val="0"/>
          <w:numId w:val="32"/>
        </w:numPr>
      </w:pPr>
      <w:r>
        <w:t>Tant que tous les biens ne sont pas distribués</w:t>
      </w:r>
    </w:p>
    <w:p w14:paraId="6B53BBB9" w14:textId="77777777" w:rsidR="007C5237" w:rsidRDefault="007C5237" w:rsidP="007C5237">
      <w:pPr>
        <w:pStyle w:val="Paragraphedeliste"/>
        <w:ind w:left="1440"/>
      </w:pPr>
    </w:p>
    <w:p w14:paraId="0655AA5C" w14:textId="77777777" w:rsidR="007C5237" w:rsidRDefault="007C5237" w:rsidP="00064494">
      <w:pPr>
        <w:pStyle w:val="Paragraphedeliste"/>
        <w:numPr>
          <w:ilvl w:val="1"/>
          <w:numId w:val="32"/>
        </w:numPr>
      </w:pPr>
      <w:proofErr w:type="gramStart"/>
      <w:r>
        <w:t>la</w:t>
      </w:r>
      <w:proofErr w:type="gramEnd"/>
      <w:r>
        <w:t xml:space="preserve"> société est réputée exister</w:t>
      </w:r>
    </w:p>
    <w:p w14:paraId="1F755288" w14:textId="77777777" w:rsidR="007C5237" w:rsidRDefault="007C5237" w:rsidP="007C5237">
      <w:pPr>
        <w:pStyle w:val="Paragraphedeliste"/>
        <w:ind w:left="1440"/>
      </w:pPr>
    </w:p>
    <w:p w14:paraId="72EBED57" w14:textId="77777777" w:rsidR="007C5237" w:rsidRDefault="007C5237" w:rsidP="00064494">
      <w:pPr>
        <w:pStyle w:val="Paragraphedeliste"/>
        <w:numPr>
          <w:ilvl w:val="1"/>
          <w:numId w:val="32"/>
        </w:numPr>
      </w:pPr>
      <w:proofErr w:type="gramStart"/>
      <w:r>
        <w:t>les</w:t>
      </w:r>
      <w:proofErr w:type="gramEnd"/>
      <w:r>
        <w:t xml:space="preserve"> ex-associés sont réputés encore associés</w:t>
      </w:r>
    </w:p>
    <w:p w14:paraId="5FFD1CD0" w14:textId="77777777" w:rsidR="007C5237" w:rsidRDefault="007C5237" w:rsidP="007C5237">
      <w:pPr>
        <w:pStyle w:val="Paragraphedeliste"/>
      </w:pPr>
    </w:p>
    <w:p w14:paraId="0C473B4C" w14:textId="77777777" w:rsidR="007C5237" w:rsidRDefault="00F86BCB" w:rsidP="007C5237">
      <w:pPr>
        <w:pStyle w:val="Titre3"/>
      </w:pPr>
      <w:bookmarkStart w:id="39" w:name="_Toc40785861"/>
      <w:r>
        <w:t>6</w:t>
      </w:r>
      <w:r w:rsidR="007C5237">
        <w:t xml:space="preserve">.1.2 Conséquences fiscales pour la </w:t>
      </w:r>
      <w:r w:rsidR="00404723">
        <w:t>société de personnes</w:t>
      </w:r>
      <w:bookmarkEnd w:id="39"/>
    </w:p>
    <w:p w14:paraId="23BA7D05" w14:textId="77777777" w:rsidR="007C5237" w:rsidRDefault="007C5237" w:rsidP="007C5237"/>
    <w:p w14:paraId="445AFB50" w14:textId="77777777" w:rsidR="007C5237" w:rsidRDefault="00C10949" w:rsidP="00064494">
      <w:pPr>
        <w:pStyle w:val="Paragraphedeliste"/>
        <w:numPr>
          <w:ilvl w:val="0"/>
          <w:numId w:val="32"/>
        </w:numPr>
      </w:pPr>
      <w:r>
        <w:t xml:space="preserve">La société liquide ses biens au fur et à mesure qu’elle les distribue aux associés et </w:t>
      </w:r>
      <w:r w:rsidRPr="00C10949">
        <w:rPr>
          <w:b/>
        </w:rPr>
        <w:t>elle est réputée les disposer à leur JVM</w:t>
      </w:r>
      <w:r>
        <w:t xml:space="preserve"> [98(2)]</w:t>
      </w:r>
    </w:p>
    <w:p w14:paraId="71680560" w14:textId="77777777" w:rsidR="00C10949" w:rsidRDefault="00C10949" w:rsidP="00C10949">
      <w:pPr>
        <w:pStyle w:val="Paragraphedeliste"/>
      </w:pPr>
    </w:p>
    <w:p w14:paraId="3EA3217F" w14:textId="77777777" w:rsidR="00DF2B0C" w:rsidRDefault="00DF2B0C" w:rsidP="00064494">
      <w:pPr>
        <w:pStyle w:val="Paragraphedeliste"/>
        <w:numPr>
          <w:ilvl w:val="1"/>
          <w:numId w:val="32"/>
        </w:numPr>
      </w:pPr>
      <w:r>
        <w:t xml:space="preserve">La société réalise des gains (pertes) en capital, des récupérations de DPA, etc. </w:t>
      </w:r>
    </w:p>
    <w:p w14:paraId="1348D517" w14:textId="77777777" w:rsidR="00DF2B0C" w:rsidRDefault="00DF2B0C" w:rsidP="00DF2B0C">
      <w:pPr>
        <w:pStyle w:val="Paragraphedeliste"/>
        <w:ind w:left="2160"/>
      </w:pPr>
    </w:p>
    <w:p w14:paraId="6C237F90" w14:textId="77777777" w:rsidR="00C10949" w:rsidRDefault="00DF2B0C" w:rsidP="00064494">
      <w:pPr>
        <w:pStyle w:val="Paragraphedeliste"/>
        <w:numPr>
          <w:ilvl w:val="2"/>
          <w:numId w:val="32"/>
        </w:numPr>
      </w:pPr>
      <w:r>
        <w:t>Application possible des règles relatives aux pertes non déductibles si transfert à perte entre personnes affiliées [40(3.3), 40(3.4) et 13(21.2)]</w:t>
      </w:r>
    </w:p>
    <w:p w14:paraId="28E19799" w14:textId="77777777" w:rsidR="008442C9" w:rsidRDefault="008442C9" w:rsidP="008442C9"/>
    <w:p w14:paraId="71818BCA" w14:textId="77777777" w:rsidR="008442C9" w:rsidRDefault="00F86BCB" w:rsidP="008442C9">
      <w:pPr>
        <w:pStyle w:val="Titre3"/>
      </w:pPr>
      <w:bookmarkStart w:id="40" w:name="_Toc40785862"/>
      <w:r>
        <w:t>6</w:t>
      </w:r>
      <w:r w:rsidR="008442C9">
        <w:t>.1.3 Conséquences fiscales pour les associés</w:t>
      </w:r>
      <w:bookmarkEnd w:id="40"/>
    </w:p>
    <w:p w14:paraId="11DCC1F7" w14:textId="77777777" w:rsidR="008442C9" w:rsidRDefault="008442C9" w:rsidP="008442C9"/>
    <w:p w14:paraId="5D09E4B0" w14:textId="77777777" w:rsidR="008442C9" w:rsidRDefault="008442C9" w:rsidP="00064494">
      <w:pPr>
        <w:pStyle w:val="Paragraphedeliste"/>
        <w:numPr>
          <w:ilvl w:val="0"/>
          <w:numId w:val="32"/>
        </w:numPr>
      </w:pPr>
      <w:r>
        <w:t xml:space="preserve">Attribution du revenu aux associés : imposition en fonction de l’exercice financier de la </w:t>
      </w:r>
      <w:r w:rsidR="00404723">
        <w:t>société de personnes</w:t>
      </w:r>
      <w:r>
        <w:t xml:space="preserve"> et augmentation du PBR de leur participation.</w:t>
      </w:r>
    </w:p>
    <w:p w14:paraId="5F972A79" w14:textId="77777777" w:rsidR="008442C9" w:rsidRDefault="008442C9" w:rsidP="008442C9">
      <w:pPr>
        <w:pStyle w:val="Paragraphedeliste"/>
      </w:pPr>
    </w:p>
    <w:p w14:paraId="45454B6F" w14:textId="77777777" w:rsidR="008442C9" w:rsidRDefault="008442C9" w:rsidP="00064494">
      <w:pPr>
        <w:pStyle w:val="Paragraphedeliste"/>
        <w:numPr>
          <w:ilvl w:val="0"/>
          <w:numId w:val="32"/>
        </w:numPr>
      </w:pPr>
      <w:r>
        <w:t xml:space="preserve">L’associé est </w:t>
      </w:r>
      <w:r w:rsidRPr="00F07BB7">
        <w:rPr>
          <w:b/>
        </w:rPr>
        <w:t>réputé avoir acquis les biens reçus à leur JVM</w:t>
      </w:r>
    </w:p>
    <w:p w14:paraId="0E6BB53F" w14:textId="77777777" w:rsidR="00F07BB7" w:rsidRDefault="00F07BB7" w:rsidP="00F07BB7">
      <w:pPr>
        <w:pStyle w:val="Paragraphedeliste"/>
      </w:pPr>
    </w:p>
    <w:p w14:paraId="5514F625" w14:textId="77777777" w:rsidR="002104B5" w:rsidRDefault="00F07BB7" w:rsidP="00064494">
      <w:pPr>
        <w:pStyle w:val="Paragraphedeliste"/>
        <w:numPr>
          <w:ilvl w:val="0"/>
          <w:numId w:val="32"/>
        </w:numPr>
      </w:pPr>
      <w:r>
        <w:t xml:space="preserve">L’associé est réputé avoir </w:t>
      </w:r>
      <w:r w:rsidRPr="00F07BB7">
        <w:rPr>
          <w:b/>
        </w:rPr>
        <w:t>disposé de sa participation pour un montant équivalent à la JVM des biens reçus</w:t>
      </w:r>
    </w:p>
    <w:p w14:paraId="2033D57E" w14:textId="77777777" w:rsidR="002104B5" w:rsidRDefault="002104B5">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2104B5" w14:paraId="1D338BD7" w14:textId="77777777" w:rsidTr="006A663F">
        <w:tc>
          <w:tcPr>
            <w:tcW w:w="8780" w:type="dxa"/>
            <w:shd w:val="pct20" w:color="auto" w:fill="auto"/>
          </w:tcPr>
          <w:p w14:paraId="7F91F366" w14:textId="77777777" w:rsidR="002104B5" w:rsidRPr="006A663F" w:rsidRDefault="002104B5" w:rsidP="00967CFC">
            <w:pPr>
              <w:rPr>
                <w:b/>
              </w:rPr>
            </w:pPr>
            <w:r w:rsidRPr="006A663F">
              <w:rPr>
                <w:b/>
              </w:rPr>
              <w:lastRenderedPageBreak/>
              <w:t>EXERCICE 10-</w:t>
            </w:r>
            <w:r w:rsidR="00967CFC">
              <w:rPr>
                <w:b/>
              </w:rPr>
              <w:t>9</w:t>
            </w:r>
            <w:r w:rsidR="006A663F" w:rsidRPr="006A663F">
              <w:rPr>
                <w:b/>
              </w:rPr>
              <w:t> : Remise des biens à la JVM [98(1) et 98(2)]</w:t>
            </w:r>
          </w:p>
        </w:tc>
      </w:tr>
    </w:tbl>
    <w:p w14:paraId="5D886D47" w14:textId="77777777" w:rsidR="00F07BB7" w:rsidRPr="000818C7" w:rsidRDefault="00F07BB7" w:rsidP="002104B5"/>
    <w:p w14:paraId="55D52325" w14:textId="77777777" w:rsidR="00F36D6F" w:rsidRDefault="006A663F" w:rsidP="00F36D6F">
      <w:r>
        <w:t xml:space="preserve">Alex et Janine ont exploité une entreprise en </w:t>
      </w:r>
      <w:r w:rsidR="00404723">
        <w:t>société de personnes</w:t>
      </w:r>
      <w:r>
        <w:t xml:space="preserve"> jusqu’en 2011. À la suite de la vente du fonds de commerce, il ne reste plus dans la </w:t>
      </w:r>
      <w:r w:rsidR="00404723">
        <w:t>société de personnes</w:t>
      </w:r>
      <w:r>
        <w:t xml:space="preserve"> que les biens suivants :</w:t>
      </w:r>
    </w:p>
    <w:p w14:paraId="6CB220EC" w14:textId="77777777" w:rsidR="006A663F" w:rsidRDefault="006A663F" w:rsidP="00F36D6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95"/>
        <w:gridCol w:w="2195"/>
        <w:gridCol w:w="2195"/>
      </w:tblGrid>
      <w:tr w:rsidR="006A663F" w14:paraId="54B937DC" w14:textId="77777777" w:rsidTr="00D76038">
        <w:tc>
          <w:tcPr>
            <w:tcW w:w="2195" w:type="dxa"/>
          </w:tcPr>
          <w:p w14:paraId="08A5FFD0" w14:textId="77777777" w:rsidR="006A663F" w:rsidRDefault="006A663F" w:rsidP="00F36D6F"/>
        </w:tc>
        <w:tc>
          <w:tcPr>
            <w:tcW w:w="2195" w:type="dxa"/>
          </w:tcPr>
          <w:p w14:paraId="63538EA0" w14:textId="77777777" w:rsidR="006A663F" w:rsidRPr="00A432AF" w:rsidRDefault="00A432AF" w:rsidP="00A432AF">
            <w:pPr>
              <w:jc w:val="right"/>
              <w:rPr>
                <w:b/>
              </w:rPr>
            </w:pPr>
            <w:r w:rsidRPr="00A432AF">
              <w:rPr>
                <w:b/>
              </w:rPr>
              <w:t>JVM</w:t>
            </w:r>
          </w:p>
        </w:tc>
        <w:tc>
          <w:tcPr>
            <w:tcW w:w="2195" w:type="dxa"/>
          </w:tcPr>
          <w:p w14:paraId="17937595" w14:textId="77777777" w:rsidR="006A663F" w:rsidRPr="00A432AF" w:rsidRDefault="00A432AF" w:rsidP="00A432AF">
            <w:pPr>
              <w:jc w:val="right"/>
              <w:rPr>
                <w:b/>
              </w:rPr>
            </w:pPr>
            <w:r w:rsidRPr="00A432AF">
              <w:rPr>
                <w:b/>
              </w:rPr>
              <w:t>Coût</w:t>
            </w:r>
          </w:p>
        </w:tc>
        <w:tc>
          <w:tcPr>
            <w:tcW w:w="2195" w:type="dxa"/>
          </w:tcPr>
          <w:p w14:paraId="0F12865C" w14:textId="77777777" w:rsidR="006A663F" w:rsidRPr="00A432AF" w:rsidRDefault="00A432AF" w:rsidP="00A432AF">
            <w:pPr>
              <w:jc w:val="right"/>
              <w:rPr>
                <w:b/>
              </w:rPr>
            </w:pPr>
            <w:r w:rsidRPr="00A432AF">
              <w:rPr>
                <w:b/>
              </w:rPr>
              <w:t>FNACC</w:t>
            </w:r>
          </w:p>
        </w:tc>
      </w:tr>
      <w:tr w:rsidR="006A663F" w14:paraId="43B8CAC0" w14:textId="77777777" w:rsidTr="00D76038">
        <w:tc>
          <w:tcPr>
            <w:tcW w:w="2195" w:type="dxa"/>
          </w:tcPr>
          <w:p w14:paraId="60A0D4DA" w14:textId="77777777" w:rsidR="006A663F" w:rsidRDefault="00A432AF" w:rsidP="00F36D6F">
            <w:r>
              <w:t>Terrain #1</w:t>
            </w:r>
          </w:p>
        </w:tc>
        <w:tc>
          <w:tcPr>
            <w:tcW w:w="2195" w:type="dxa"/>
          </w:tcPr>
          <w:p w14:paraId="1512988C" w14:textId="77777777" w:rsidR="006A663F" w:rsidRDefault="00A432AF" w:rsidP="00A432AF">
            <w:pPr>
              <w:jc w:val="right"/>
            </w:pPr>
            <w:r>
              <w:t>50 000</w:t>
            </w:r>
          </w:p>
        </w:tc>
        <w:tc>
          <w:tcPr>
            <w:tcW w:w="2195" w:type="dxa"/>
          </w:tcPr>
          <w:p w14:paraId="0572F52D" w14:textId="77777777" w:rsidR="006A663F" w:rsidRDefault="00A432AF" w:rsidP="00A432AF">
            <w:pPr>
              <w:jc w:val="right"/>
            </w:pPr>
            <w:r>
              <w:t>20 000</w:t>
            </w:r>
          </w:p>
        </w:tc>
        <w:tc>
          <w:tcPr>
            <w:tcW w:w="2195" w:type="dxa"/>
          </w:tcPr>
          <w:p w14:paraId="2634694F" w14:textId="77777777" w:rsidR="006A663F" w:rsidRDefault="00A432AF" w:rsidP="00A432AF">
            <w:pPr>
              <w:jc w:val="right"/>
            </w:pPr>
            <w:r>
              <w:t>0</w:t>
            </w:r>
          </w:p>
        </w:tc>
      </w:tr>
      <w:tr w:rsidR="006A663F" w14:paraId="40915B3C" w14:textId="77777777" w:rsidTr="00D76038">
        <w:tc>
          <w:tcPr>
            <w:tcW w:w="2195" w:type="dxa"/>
          </w:tcPr>
          <w:p w14:paraId="2346F36E" w14:textId="77777777" w:rsidR="006A663F" w:rsidRDefault="00A432AF" w:rsidP="00F36D6F">
            <w:r>
              <w:t>Bâtiment #1</w:t>
            </w:r>
          </w:p>
        </w:tc>
        <w:tc>
          <w:tcPr>
            <w:tcW w:w="2195" w:type="dxa"/>
          </w:tcPr>
          <w:p w14:paraId="73F587F8" w14:textId="77777777" w:rsidR="006A663F" w:rsidRDefault="00A432AF" w:rsidP="00A432AF">
            <w:pPr>
              <w:jc w:val="right"/>
            </w:pPr>
            <w:r>
              <w:t>200 000</w:t>
            </w:r>
          </w:p>
        </w:tc>
        <w:tc>
          <w:tcPr>
            <w:tcW w:w="2195" w:type="dxa"/>
          </w:tcPr>
          <w:p w14:paraId="2D6E1A19" w14:textId="77777777" w:rsidR="006A663F" w:rsidRDefault="00A432AF" w:rsidP="00A432AF">
            <w:pPr>
              <w:jc w:val="right"/>
            </w:pPr>
            <w:r>
              <w:t>140 000</w:t>
            </w:r>
          </w:p>
        </w:tc>
        <w:tc>
          <w:tcPr>
            <w:tcW w:w="2195" w:type="dxa"/>
          </w:tcPr>
          <w:p w14:paraId="73EC0539" w14:textId="77777777" w:rsidR="006A663F" w:rsidRDefault="00A432AF" w:rsidP="00A432AF">
            <w:pPr>
              <w:jc w:val="right"/>
            </w:pPr>
            <w:r>
              <w:t>100 000</w:t>
            </w:r>
          </w:p>
        </w:tc>
      </w:tr>
      <w:tr w:rsidR="00A432AF" w14:paraId="06747C4C" w14:textId="77777777" w:rsidTr="00D76038">
        <w:tc>
          <w:tcPr>
            <w:tcW w:w="2195" w:type="dxa"/>
          </w:tcPr>
          <w:p w14:paraId="2365ECA2" w14:textId="77777777" w:rsidR="00A432AF" w:rsidRDefault="00A432AF" w:rsidP="00F36D6F">
            <w:r>
              <w:t>Terrain #2</w:t>
            </w:r>
          </w:p>
        </w:tc>
        <w:tc>
          <w:tcPr>
            <w:tcW w:w="2195" w:type="dxa"/>
          </w:tcPr>
          <w:p w14:paraId="1833C28B" w14:textId="77777777" w:rsidR="00A432AF" w:rsidRDefault="00A432AF" w:rsidP="00A432AF">
            <w:pPr>
              <w:jc w:val="right"/>
            </w:pPr>
            <w:r>
              <w:t>50 000</w:t>
            </w:r>
          </w:p>
        </w:tc>
        <w:tc>
          <w:tcPr>
            <w:tcW w:w="2195" w:type="dxa"/>
          </w:tcPr>
          <w:p w14:paraId="14BB111C" w14:textId="77777777" w:rsidR="00A432AF" w:rsidRDefault="00A432AF" w:rsidP="00A432AF">
            <w:pPr>
              <w:jc w:val="right"/>
            </w:pPr>
            <w:r>
              <w:t>20 000</w:t>
            </w:r>
          </w:p>
        </w:tc>
        <w:tc>
          <w:tcPr>
            <w:tcW w:w="2195" w:type="dxa"/>
          </w:tcPr>
          <w:p w14:paraId="678C2501" w14:textId="77777777" w:rsidR="00A432AF" w:rsidRDefault="00A432AF" w:rsidP="00A432AF">
            <w:pPr>
              <w:jc w:val="right"/>
            </w:pPr>
            <w:r>
              <w:t>0</w:t>
            </w:r>
          </w:p>
        </w:tc>
      </w:tr>
      <w:tr w:rsidR="00A432AF" w14:paraId="5AC1A04C" w14:textId="77777777" w:rsidTr="00D76038">
        <w:tc>
          <w:tcPr>
            <w:tcW w:w="2195" w:type="dxa"/>
          </w:tcPr>
          <w:p w14:paraId="3DD1166C" w14:textId="77777777" w:rsidR="00A432AF" w:rsidRDefault="00A432AF" w:rsidP="00F36D6F">
            <w:r>
              <w:t>Bâtiment #2</w:t>
            </w:r>
          </w:p>
        </w:tc>
        <w:tc>
          <w:tcPr>
            <w:tcW w:w="2195" w:type="dxa"/>
          </w:tcPr>
          <w:p w14:paraId="19560A86" w14:textId="77777777" w:rsidR="00A432AF" w:rsidRDefault="00A432AF" w:rsidP="00A432AF">
            <w:pPr>
              <w:jc w:val="right"/>
            </w:pPr>
            <w:r>
              <w:t>200 000</w:t>
            </w:r>
          </w:p>
        </w:tc>
        <w:tc>
          <w:tcPr>
            <w:tcW w:w="2195" w:type="dxa"/>
          </w:tcPr>
          <w:p w14:paraId="14DE6FA1" w14:textId="77777777" w:rsidR="00A432AF" w:rsidRDefault="00A432AF" w:rsidP="00A432AF">
            <w:pPr>
              <w:jc w:val="right"/>
            </w:pPr>
            <w:r>
              <w:t>140 000</w:t>
            </w:r>
          </w:p>
        </w:tc>
        <w:tc>
          <w:tcPr>
            <w:tcW w:w="2195" w:type="dxa"/>
          </w:tcPr>
          <w:p w14:paraId="346D28C3" w14:textId="77777777" w:rsidR="00A432AF" w:rsidRDefault="00A432AF" w:rsidP="00A432AF">
            <w:pPr>
              <w:jc w:val="right"/>
            </w:pPr>
            <w:r>
              <w:t>100 000</w:t>
            </w:r>
          </w:p>
        </w:tc>
      </w:tr>
    </w:tbl>
    <w:p w14:paraId="512F6D2F" w14:textId="77777777" w:rsidR="006A663F" w:rsidRDefault="006A663F" w:rsidP="00F36D6F"/>
    <w:p w14:paraId="237C7B4B" w14:textId="77777777" w:rsidR="00F36D6F" w:rsidRDefault="00A432AF" w:rsidP="00F36D6F">
      <w:r>
        <w:t xml:space="preserve">Alex et Janine ont une participation de 50 % chacun dans la </w:t>
      </w:r>
      <w:r w:rsidR="00404723">
        <w:t>société de personnes</w:t>
      </w:r>
      <w:r>
        <w:t xml:space="preserve"> et le PBR de leur participation est de :</w:t>
      </w:r>
    </w:p>
    <w:p w14:paraId="7992B034" w14:textId="77777777" w:rsidR="00A432AF" w:rsidRDefault="00A432AF" w:rsidP="00F36D6F"/>
    <w:p w14:paraId="0B7EB16E" w14:textId="77777777" w:rsidR="00A432AF" w:rsidRDefault="00A432AF" w:rsidP="00F36D6F">
      <w:r>
        <w:tab/>
        <w:t>Alex</w:t>
      </w:r>
      <w:r>
        <w:tab/>
      </w:r>
      <w:r>
        <w:tab/>
        <w:t>115 000</w:t>
      </w:r>
    </w:p>
    <w:p w14:paraId="16698A3A" w14:textId="77777777" w:rsidR="00A432AF" w:rsidRDefault="00A432AF" w:rsidP="00F36D6F">
      <w:r>
        <w:tab/>
        <w:t>Janine</w:t>
      </w:r>
      <w:r>
        <w:tab/>
      </w:r>
      <w:proofErr w:type="gramStart"/>
      <w:r>
        <w:tab/>
        <w:t xml:space="preserve">  40</w:t>
      </w:r>
      <w:proofErr w:type="gramEnd"/>
      <w:r>
        <w:t> 000</w:t>
      </w:r>
    </w:p>
    <w:p w14:paraId="69E88E90" w14:textId="77777777" w:rsidR="00A432AF" w:rsidRDefault="00A432AF" w:rsidP="00F36D6F"/>
    <w:p w14:paraId="19B20CB2" w14:textId="77777777" w:rsidR="00A432AF" w:rsidRDefault="00A432AF" w:rsidP="00F36D6F">
      <w:r>
        <w:t xml:space="preserve">Alex et Janine décident de liquider la </w:t>
      </w:r>
      <w:r w:rsidR="00404723">
        <w:t>société de personnes</w:t>
      </w:r>
      <w:r>
        <w:t xml:space="preserve"> à la date de fin d’exercice, soit le 31 mai 20XX, et de détenir personnellement le terrain et le bâtiment qu’ils loueront à l’avenir. Alex prendra possession du terrain et bâtiment #1 alors que Janine aura le terrain et bâtiment #2.</w:t>
      </w:r>
      <w:r w:rsidR="0052681C">
        <w:t xml:space="preserve"> Supposons que les revenus de la </w:t>
      </w:r>
      <w:r w:rsidR="00404723">
        <w:t>société de personnes</w:t>
      </w:r>
      <w:r w:rsidR="0052681C">
        <w:t xml:space="preserve"> sont nuls pour l’exercice 20XX.</w:t>
      </w:r>
    </w:p>
    <w:p w14:paraId="5E9DCF18" w14:textId="77777777" w:rsidR="0052681C" w:rsidRDefault="0052681C" w:rsidP="00F36D6F"/>
    <w:p w14:paraId="671EC207" w14:textId="77777777" w:rsidR="0052681C" w:rsidRPr="0052681C" w:rsidRDefault="0052681C" w:rsidP="00F36D6F">
      <w:pPr>
        <w:rPr>
          <w:b/>
        </w:rPr>
      </w:pPr>
      <w:r w:rsidRPr="0052681C">
        <w:rPr>
          <w:b/>
        </w:rPr>
        <w:t>TRAVAIL À FAIRE</w:t>
      </w:r>
    </w:p>
    <w:p w14:paraId="22067F7B" w14:textId="77777777" w:rsidR="0052681C" w:rsidRDefault="0052681C" w:rsidP="00F36D6F">
      <w:r>
        <w:t>Déterminez les répercussions fiscales découlant de la liquidation en vertu des paragraphes 98(1) et (2).</w:t>
      </w:r>
    </w:p>
    <w:p w14:paraId="6E554B9A" w14:textId="77777777" w:rsidR="00F36D6F" w:rsidRDefault="001970B2" w:rsidP="00F36D6F">
      <w:r>
        <w:rPr>
          <w:noProof/>
          <w:lang w:val="fr-FR" w:eastAsia="fr-FR"/>
        </w:rPr>
        <mc:AlternateContent>
          <mc:Choice Requires="wps">
            <w:drawing>
              <wp:anchor distT="0" distB="0" distL="114300" distR="114300" simplePos="0" relativeHeight="252336128" behindDoc="0" locked="0" layoutInCell="1" allowOverlap="1" wp14:anchorId="33A80093" wp14:editId="4F2AD2A1">
                <wp:simplePos x="0" y="0"/>
                <wp:positionH relativeFrom="column">
                  <wp:posOffset>3769995</wp:posOffset>
                </wp:positionH>
                <wp:positionV relativeFrom="paragraph">
                  <wp:posOffset>193675</wp:posOffset>
                </wp:positionV>
                <wp:extent cx="2216785" cy="1966595"/>
                <wp:effectExtent l="0" t="0" r="12065" b="14605"/>
                <wp:wrapNone/>
                <wp:docPr id="468" name="Flèche courbée vers la droite 468"/>
                <wp:cNvGraphicFramePr/>
                <a:graphic xmlns:a="http://schemas.openxmlformats.org/drawingml/2006/main">
                  <a:graphicData uri="http://schemas.microsoft.com/office/word/2010/wordprocessingShape">
                    <wps:wsp>
                      <wps:cNvSpPr/>
                      <wps:spPr>
                        <a:xfrm flipH="1" flipV="1">
                          <a:off x="0" y="0"/>
                          <a:ext cx="2216785" cy="1966595"/>
                        </a:xfrm>
                        <a:prstGeom prst="curvedRightArrow">
                          <a:avLst>
                            <a:gd name="adj1" fmla="val 25000"/>
                            <a:gd name="adj2" fmla="val 41614"/>
                            <a:gd name="adj3" fmla="val 25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DA02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468" o:spid="_x0000_s1026" type="#_x0000_t102" style="position:absolute;margin-left:296.85pt;margin-top:15.25pt;width:174.55pt;height:154.85pt;flip:x y;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" adj="12611,19806,16809" filled="f" strokecolor="black [3213]" strokeweight=".25pt"/>
            </w:pict>
          </mc:Fallback>
        </mc:AlternateContent>
      </w:r>
      <w:r>
        <w:rPr>
          <w:noProof/>
          <w:lang w:val="fr-FR" w:eastAsia="fr-FR"/>
        </w:rPr>
        <mc:AlternateContent>
          <mc:Choice Requires="wps">
            <w:drawing>
              <wp:anchor distT="0" distB="0" distL="114300" distR="114300" simplePos="0" relativeHeight="252334080" behindDoc="0" locked="0" layoutInCell="1" allowOverlap="1" wp14:anchorId="38DF526A" wp14:editId="6A6983DF">
                <wp:simplePos x="0" y="0"/>
                <wp:positionH relativeFrom="column">
                  <wp:posOffset>-539151</wp:posOffset>
                </wp:positionH>
                <wp:positionV relativeFrom="paragraph">
                  <wp:posOffset>189757</wp:posOffset>
                </wp:positionV>
                <wp:extent cx="2216785" cy="1966595"/>
                <wp:effectExtent l="0" t="0" r="12065" b="14605"/>
                <wp:wrapNone/>
                <wp:docPr id="466" name="Flèche courbée vers la droite 466"/>
                <wp:cNvGraphicFramePr/>
                <a:graphic xmlns:a="http://schemas.openxmlformats.org/drawingml/2006/main">
                  <a:graphicData uri="http://schemas.microsoft.com/office/word/2010/wordprocessingShape">
                    <wps:wsp>
                      <wps:cNvSpPr/>
                      <wps:spPr>
                        <a:xfrm flipV="1">
                          <a:off x="0" y="0"/>
                          <a:ext cx="2216785" cy="1966595"/>
                        </a:xfrm>
                        <a:prstGeom prst="curvedRightArrow">
                          <a:avLst>
                            <a:gd name="adj1" fmla="val 25000"/>
                            <a:gd name="adj2" fmla="val 41614"/>
                            <a:gd name="adj3" fmla="val 25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1B39" id="Flèche courbée vers la droite 466" o:spid="_x0000_s1026" type="#_x0000_t102" style="position:absolute;margin-left:-42.45pt;margin-top:14.95pt;width:174.55pt;height:154.85pt;flip:y;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" adj="12611,19806,16809" filled="f" strokecolor="black [3213]" strokeweight=".25pt"/>
            </w:pict>
          </mc:Fallback>
        </mc:AlternateContent>
      </w:r>
      <w:r w:rsidR="00D76038">
        <w:rPr>
          <w:noProof/>
          <w:lang w:val="fr-FR" w:eastAsia="fr-FR"/>
        </w:rPr>
        <mc:AlternateContent>
          <mc:Choice Requires="wps">
            <w:drawing>
              <wp:anchor distT="0" distB="0" distL="114300" distR="114300" simplePos="0" relativeHeight="252316672" behindDoc="0" locked="0" layoutInCell="1" allowOverlap="1" wp14:anchorId="6CF4FA45" wp14:editId="0D32175D">
                <wp:simplePos x="0" y="0"/>
                <wp:positionH relativeFrom="column">
                  <wp:posOffset>1677083</wp:posOffset>
                </wp:positionH>
                <wp:positionV relativeFrom="paragraph">
                  <wp:posOffset>188595</wp:posOffset>
                </wp:positionV>
                <wp:extent cx="525780" cy="284480"/>
                <wp:effectExtent l="0" t="0" r="0" b="1270"/>
                <wp:wrapNone/>
                <wp:docPr id="332" name="Zone de texte 332"/>
                <wp:cNvGraphicFramePr/>
                <a:graphic xmlns:a="http://schemas.openxmlformats.org/drawingml/2006/main">
                  <a:graphicData uri="http://schemas.microsoft.com/office/word/2010/wordprocessingShape">
                    <wps:wsp>
                      <wps:cNvSpPr txBox="1"/>
                      <wps:spPr>
                        <a:xfrm>
                          <a:off x="0" y="0"/>
                          <a:ext cx="52578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A3972" w14:textId="77777777" w:rsidR="00036C2A" w:rsidRDefault="00036C2A">
                            <w:r>
                              <w:t>Alex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F4FA45" id="Zone de texte 332" o:spid="_x0000_s1106" type="#_x0000_t202" style="position:absolute;left:0;text-align:left;margin-left:132.05pt;margin-top:14.85pt;width:41.4pt;height:22.4pt;z-index:25231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" filled="f" stroked="f" strokeweight=".5pt">
                <v:textbox>
                  <w:txbxContent>
                    <w:p w14:paraId="78AA3972" w14:textId="77777777" w:rsidR="00036C2A" w:rsidRDefault="00036C2A">
                      <w:r>
                        <w:t>Alex</w:t>
                      </w:r>
                    </w:p>
                  </w:txbxContent>
                </v:textbox>
              </v:shape>
            </w:pict>
          </mc:Fallback>
        </mc:AlternateContent>
      </w:r>
      <w:r w:rsidR="00D76038">
        <w:rPr>
          <w:noProof/>
          <w:lang w:val="fr-FR" w:eastAsia="fr-FR"/>
        </w:rPr>
        <mc:AlternateContent>
          <mc:Choice Requires="wps">
            <w:drawing>
              <wp:anchor distT="0" distB="0" distL="114300" distR="114300" simplePos="0" relativeHeight="252318720" behindDoc="0" locked="0" layoutInCell="1" allowOverlap="1" wp14:anchorId="55B70CA5" wp14:editId="6A6D092E">
                <wp:simplePos x="0" y="0"/>
                <wp:positionH relativeFrom="column">
                  <wp:posOffset>3039745</wp:posOffset>
                </wp:positionH>
                <wp:positionV relativeFrom="paragraph">
                  <wp:posOffset>196850</wp:posOffset>
                </wp:positionV>
                <wp:extent cx="664210" cy="284480"/>
                <wp:effectExtent l="0" t="0" r="0" b="1270"/>
                <wp:wrapNone/>
                <wp:docPr id="346" name="Zone de texte 346"/>
                <wp:cNvGraphicFramePr/>
                <a:graphic xmlns:a="http://schemas.openxmlformats.org/drawingml/2006/main">
                  <a:graphicData uri="http://schemas.microsoft.com/office/word/2010/wordprocessingShape">
                    <wps:wsp>
                      <wps:cNvSpPr txBox="1"/>
                      <wps:spPr>
                        <a:xfrm>
                          <a:off x="0" y="0"/>
                          <a:ext cx="66421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BD097" w14:textId="77777777" w:rsidR="00036C2A" w:rsidRDefault="00036C2A" w:rsidP="00D76038">
                            <w:r>
                              <w:t>Janine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70CA5" id="Zone de texte 346" o:spid="_x0000_s1107" type="#_x0000_t202" style="position:absolute;left:0;text-align:left;margin-left:239.35pt;margin-top:15.5pt;width:52.3pt;height:22.4pt;z-index:25231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" filled="f" stroked="f" strokeweight=".5pt">
                <v:textbox>
                  <w:txbxContent>
                    <w:p w14:paraId="5E5BD097" w14:textId="77777777" w:rsidR="00036C2A" w:rsidRDefault="00036C2A" w:rsidP="00D76038">
                      <w:r>
                        <w:t>Janine</w:t>
                      </w:r>
                    </w:p>
                  </w:txbxContent>
                </v:textbox>
              </v:shape>
            </w:pict>
          </mc:Fallback>
        </mc:AlternateContent>
      </w:r>
    </w:p>
    <w:p w14:paraId="59423C71" w14:textId="77777777" w:rsidR="00F36D6F" w:rsidRDefault="00F36D6F" w:rsidP="00F36D6F"/>
    <w:p w14:paraId="5D15B1A9" w14:textId="77777777" w:rsidR="00F36D6F" w:rsidRDefault="001970B2" w:rsidP="00F36D6F">
      <w:r>
        <w:rPr>
          <w:noProof/>
          <w:lang w:val="fr-FR" w:eastAsia="fr-FR"/>
        </w:rPr>
        <mc:AlternateContent>
          <mc:Choice Requires="wps">
            <w:drawing>
              <wp:anchor distT="0" distB="0" distL="114300" distR="114300" simplePos="0" relativeHeight="252342272" behindDoc="0" locked="0" layoutInCell="1" allowOverlap="1" wp14:anchorId="7406117C" wp14:editId="27D9B1D7">
                <wp:simplePos x="0" y="0"/>
                <wp:positionH relativeFrom="column">
                  <wp:posOffset>4335013</wp:posOffset>
                </wp:positionH>
                <wp:positionV relativeFrom="paragraph">
                  <wp:posOffset>177800</wp:posOffset>
                </wp:positionV>
                <wp:extent cx="1026160" cy="663575"/>
                <wp:effectExtent l="0" t="0" r="2540" b="3175"/>
                <wp:wrapNone/>
                <wp:docPr id="471" name="Zone de texte 471"/>
                <wp:cNvGraphicFramePr/>
                <a:graphic xmlns:a="http://schemas.openxmlformats.org/drawingml/2006/main">
                  <a:graphicData uri="http://schemas.microsoft.com/office/word/2010/wordprocessingShape">
                    <wps:wsp>
                      <wps:cNvSpPr txBox="1"/>
                      <wps:spPr>
                        <a:xfrm>
                          <a:off x="0" y="0"/>
                          <a:ext cx="1026160" cy="66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72488" w14:textId="77777777" w:rsidR="00036C2A" w:rsidRPr="001970B2" w:rsidRDefault="00036C2A" w:rsidP="001970B2">
                            <w:pPr>
                              <w:jc w:val="left"/>
                              <w:rPr>
                                <w:sz w:val="20"/>
                                <w:szCs w:val="20"/>
                              </w:rPr>
                            </w:pPr>
                            <w:r w:rsidRPr="001970B2">
                              <w:rPr>
                                <w:sz w:val="20"/>
                                <w:szCs w:val="20"/>
                              </w:rPr>
                              <w:t xml:space="preserve">Terrain </w:t>
                            </w:r>
                            <w:r>
                              <w:rPr>
                                <w:sz w:val="20"/>
                                <w:szCs w:val="20"/>
                              </w:rPr>
                              <w:t>#2</w:t>
                            </w:r>
                          </w:p>
                          <w:p w14:paraId="7A814B1F" w14:textId="77777777" w:rsidR="00036C2A" w:rsidRPr="001970B2" w:rsidRDefault="00036C2A" w:rsidP="001970B2">
                            <w:pPr>
                              <w:jc w:val="left"/>
                              <w:rPr>
                                <w:sz w:val="20"/>
                                <w:szCs w:val="20"/>
                              </w:rPr>
                            </w:pPr>
                            <w:r w:rsidRPr="001970B2">
                              <w:rPr>
                                <w:sz w:val="20"/>
                                <w:szCs w:val="20"/>
                              </w:rPr>
                              <w:t>JVM : 50 000</w:t>
                            </w:r>
                          </w:p>
                          <w:p w14:paraId="4D2BDCAC" w14:textId="77777777" w:rsidR="00036C2A" w:rsidRPr="001970B2" w:rsidRDefault="00036C2A" w:rsidP="001970B2">
                            <w:pPr>
                              <w:jc w:val="left"/>
                              <w:rPr>
                                <w:sz w:val="20"/>
                                <w:szCs w:val="20"/>
                              </w:rPr>
                            </w:pPr>
                            <w:r w:rsidRPr="001970B2">
                              <w:rPr>
                                <w:sz w:val="20"/>
                                <w:szCs w:val="20"/>
                              </w:rPr>
                              <w:t>PBR : 20 000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117C" id="Zone de texte 471" o:spid="_x0000_s1108" type="#_x0000_t202" style="position:absolute;left:0;text-align:left;margin-left:341.35pt;margin-top:14pt;width:80.8pt;height:52.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" fillcolor="white [3201]" stroked="f" strokeweight=".5pt">
                <v:textbox>
                  <w:txbxContent>
                    <w:p w14:paraId="4C372488" w14:textId="77777777" w:rsidR="00036C2A" w:rsidRPr="001970B2" w:rsidRDefault="00036C2A" w:rsidP="001970B2">
                      <w:pPr>
                        <w:jc w:val="left"/>
                        <w:rPr>
                          <w:sz w:val="20"/>
                          <w:szCs w:val="20"/>
                        </w:rPr>
                      </w:pPr>
                      <w:r w:rsidRPr="001970B2">
                        <w:rPr>
                          <w:sz w:val="20"/>
                          <w:szCs w:val="20"/>
                        </w:rPr>
                        <w:t xml:space="preserve">Terrain </w:t>
                      </w:r>
                      <w:r>
                        <w:rPr>
                          <w:sz w:val="20"/>
                          <w:szCs w:val="20"/>
                        </w:rPr>
                        <w:t>#2</w:t>
                      </w:r>
                    </w:p>
                    <w:p w14:paraId="7A814B1F" w14:textId="77777777" w:rsidR="00036C2A" w:rsidRPr="001970B2" w:rsidRDefault="00036C2A" w:rsidP="001970B2">
                      <w:pPr>
                        <w:jc w:val="left"/>
                        <w:rPr>
                          <w:sz w:val="20"/>
                          <w:szCs w:val="20"/>
                        </w:rPr>
                      </w:pPr>
                      <w:r w:rsidRPr="001970B2">
                        <w:rPr>
                          <w:sz w:val="20"/>
                          <w:szCs w:val="20"/>
                        </w:rPr>
                        <w:t>JVM : 50 000</w:t>
                      </w:r>
                    </w:p>
                    <w:p w14:paraId="4D2BDCAC" w14:textId="77777777" w:rsidR="00036C2A" w:rsidRPr="001970B2" w:rsidRDefault="00036C2A" w:rsidP="001970B2">
                      <w:pPr>
                        <w:jc w:val="left"/>
                        <w:rPr>
                          <w:sz w:val="20"/>
                          <w:szCs w:val="20"/>
                        </w:rPr>
                      </w:pPr>
                      <w:r w:rsidRPr="001970B2">
                        <w:rPr>
                          <w:sz w:val="20"/>
                          <w:szCs w:val="20"/>
                        </w:rPr>
                        <w:t>PBR : 20 000</w:t>
                      </w:r>
                    </w:p>
                  </w:txbxContent>
                </v:textbox>
              </v:shape>
            </w:pict>
          </mc:Fallback>
        </mc:AlternateContent>
      </w:r>
      <w:r>
        <w:rPr>
          <w:noProof/>
          <w:lang w:val="fr-FR" w:eastAsia="fr-FR"/>
        </w:rPr>
        <mc:AlternateContent>
          <mc:Choice Requires="wps">
            <w:drawing>
              <wp:anchor distT="0" distB="0" distL="114300" distR="114300" simplePos="0" relativeHeight="252338176" behindDoc="0" locked="0" layoutInCell="1" allowOverlap="1" wp14:anchorId="65885F3E" wp14:editId="3BBABB12">
                <wp:simplePos x="0" y="0"/>
                <wp:positionH relativeFrom="column">
                  <wp:posOffset>94675</wp:posOffset>
                </wp:positionH>
                <wp:positionV relativeFrom="paragraph">
                  <wp:posOffset>156210</wp:posOffset>
                </wp:positionV>
                <wp:extent cx="1026160" cy="663575"/>
                <wp:effectExtent l="0" t="0" r="2540" b="3175"/>
                <wp:wrapNone/>
                <wp:docPr id="469" name="Zone de texte 469"/>
                <wp:cNvGraphicFramePr/>
                <a:graphic xmlns:a="http://schemas.openxmlformats.org/drawingml/2006/main">
                  <a:graphicData uri="http://schemas.microsoft.com/office/word/2010/wordprocessingShape">
                    <wps:wsp>
                      <wps:cNvSpPr txBox="1"/>
                      <wps:spPr>
                        <a:xfrm>
                          <a:off x="0" y="0"/>
                          <a:ext cx="1026160" cy="66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7A48C" w14:textId="77777777" w:rsidR="00036C2A" w:rsidRPr="001970B2" w:rsidRDefault="00036C2A" w:rsidP="001970B2">
                            <w:pPr>
                              <w:jc w:val="left"/>
                              <w:rPr>
                                <w:sz w:val="20"/>
                                <w:szCs w:val="20"/>
                              </w:rPr>
                            </w:pPr>
                            <w:r w:rsidRPr="001970B2">
                              <w:rPr>
                                <w:sz w:val="20"/>
                                <w:szCs w:val="20"/>
                              </w:rPr>
                              <w:t>Terrain #1</w:t>
                            </w:r>
                          </w:p>
                          <w:p w14:paraId="1BE07EBB" w14:textId="77777777" w:rsidR="00036C2A" w:rsidRPr="001970B2" w:rsidRDefault="00036C2A" w:rsidP="001970B2">
                            <w:pPr>
                              <w:jc w:val="left"/>
                              <w:rPr>
                                <w:sz w:val="20"/>
                                <w:szCs w:val="20"/>
                              </w:rPr>
                            </w:pPr>
                            <w:r w:rsidRPr="001970B2">
                              <w:rPr>
                                <w:sz w:val="20"/>
                                <w:szCs w:val="20"/>
                              </w:rPr>
                              <w:t>JVM : 50 000</w:t>
                            </w:r>
                          </w:p>
                          <w:p w14:paraId="0E6A86AE" w14:textId="77777777" w:rsidR="00036C2A" w:rsidRPr="001970B2" w:rsidRDefault="00036C2A" w:rsidP="001970B2">
                            <w:pPr>
                              <w:jc w:val="left"/>
                              <w:rPr>
                                <w:sz w:val="20"/>
                                <w:szCs w:val="20"/>
                              </w:rPr>
                            </w:pPr>
                            <w:r w:rsidRPr="001970B2">
                              <w:rPr>
                                <w:sz w:val="20"/>
                                <w:szCs w:val="20"/>
                              </w:rPr>
                              <w:t>PBR : 20 000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85F3E" id="Zone de texte 469" o:spid="_x0000_s1109" type="#_x0000_t202" style="position:absolute;left:0;text-align:left;margin-left:7.45pt;margin-top:12.3pt;width:80.8pt;height:52.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" fillcolor="white [3201]" stroked="f" strokeweight=".5pt">
                <v:textbox>
                  <w:txbxContent>
                    <w:p w14:paraId="5027A48C" w14:textId="77777777" w:rsidR="00036C2A" w:rsidRPr="001970B2" w:rsidRDefault="00036C2A" w:rsidP="001970B2">
                      <w:pPr>
                        <w:jc w:val="left"/>
                        <w:rPr>
                          <w:sz w:val="20"/>
                          <w:szCs w:val="20"/>
                        </w:rPr>
                      </w:pPr>
                      <w:r w:rsidRPr="001970B2">
                        <w:rPr>
                          <w:sz w:val="20"/>
                          <w:szCs w:val="20"/>
                        </w:rPr>
                        <w:t>Terrain #1</w:t>
                      </w:r>
                    </w:p>
                    <w:p w14:paraId="1BE07EBB" w14:textId="77777777" w:rsidR="00036C2A" w:rsidRPr="001970B2" w:rsidRDefault="00036C2A" w:rsidP="001970B2">
                      <w:pPr>
                        <w:jc w:val="left"/>
                        <w:rPr>
                          <w:sz w:val="20"/>
                          <w:szCs w:val="20"/>
                        </w:rPr>
                      </w:pPr>
                      <w:r w:rsidRPr="001970B2">
                        <w:rPr>
                          <w:sz w:val="20"/>
                          <w:szCs w:val="20"/>
                        </w:rPr>
                        <w:t>JVM : 50 000</w:t>
                      </w:r>
                    </w:p>
                    <w:p w14:paraId="0E6A86AE" w14:textId="77777777" w:rsidR="00036C2A" w:rsidRPr="001970B2" w:rsidRDefault="00036C2A" w:rsidP="001970B2">
                      <w:pPr>
                        <w:jc w:val="left"/>
                        <w:rPr>
                          <w:sz w:val="20"/>
                          <w:szCs w:val="20"/>
                        </w:rPr>
                      </w:pPr>
                      <w:r w:rsidRPr="001970B2">
                        <w:rPr>
                          <w:sz w:val="20"/>
                          <w:szCs w:val="20"/>
                        </w:rPr>
                        <w:t>PBR : 20 000</w:t>
                      </w:r>
                    </w:p>
                  </w:txbxContent>
                </v:textbox>
              </v:shape>
            </w:pict>
          </mc:Fallback>
        </mc:AlternateContent>
      </w:r>
      <w:r w:rsidR="00D76038">
        <w:rPr>
          <w:noProof/>
          <w:lang w:val="fr-FR" w:eastAsia="fr-FR"/>
        </w:rPr>
        <mc:AlternateContent>
          <mc:Choice Requires="wps">
            <w:drawing>
              <wp:anchor distT="0" distB="0" distL="114300" distR="114300" simplePos="0" relativeHeight="252331008" behindDoc="0" locked="0" layoutInCell="1" allowOverlap="1" wp14:anchorId="05A76A73" wp14:editId="02AB6724">
                <wp:simplePos x="0" y="0"/>
                <wp:positionH relativeFrom="column">
                  <wp:posOffset>1901825</wp:posOffset>
                </wp:positionH>
                <wp:positionV relativeFrom="paragraph">
                  <wp:posOffset>61871</wp:posOffset>
                </wp:positionV>
                <wp:extent cx="992037" cy="284480"/>
                <wp:effectExtent l="0" t="0" r="0" b="1270"/>
                <wp:wrapNone/>
                <wp:docPr id="464" name="Zone de texte 464"/>
                <wp:cNvGraphicFramePr/>
                <a:graphic xmlns:a="http://schemas.openxmlformats.org/drawingml/2006/main">
                  <a:graphicData uri="http://schemas.microsoft.com/office/word/2010/wordprocessingShape">
                    <wps:wsp>
                      <wps:cNvSpPr txBox="1"/>
                      <wps:spPr>
                        <a:xfrm>
                          <a:off x="0" y="0"/>
                          <a:ext cx="992037"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83AB6" w14:textId="77777777" w:rsidR="00036C2A" w:rsidRPr="00D76038" w:rsidRDefault="00036C2A" w:rsidP="00D76038">
                            <w:pPr>
                              <w:jc w:val="left"/>
                              <w:rPr>
                                <w:sz w:val="20"/>
                                <w:szCs w:val="20"/>
                              </w:rPr>
                            </w:pPr>
                            <w:r w:rsidRPr="00D76038">
                              <w:rPr>
                                <w:sz w:val="20"/>
                                <w:szCs w:val="20"/>
                              </w:rPr>
                              <w:t>PBR = 115 000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A76A73" id="Zone de texte 464" o:spid="_x0000_s1110" type="#_x0000_t202" style="position:absolute;left:0;text-align:left;margin-left:149.75pt;margin-top:4.85pt;width:78.1pt;height:22.4pt;z-index:25233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" filled="f" stroked="f" strokeweight=".5pt">
                <v:textbox>
                  <w:txbxContent>
                    <w:p w14:paraId="2C883AB6" w14:textId="77777777" w:rsidR="00036C2A" w:rsidRPr="00D76038" w:rsidRDefault="00036C2A" w:rsidP="00D76038">
                      <w:pPr>
                        <w:jc w:val="left"/>
                        <w:rPr>
                          <w:sz w:val="20"/>
                          <w:szCs w:val="20"/>
                        </w:rPr>
                      </w:pPr>
                      <w:r w:rsidRPr="00D76038">
                        <w:rPr>
                          <w:sz w:val="20"/>
                          <w:szCs w:val="20"/>
                        </w:rPr>
                        <w:t>PBR = 115 000</w:t>
                      </w:r>
                    </w:p>
                  </w:txbxContent>
                </v:textbox>
              </v:shape>
            </w:pict>
          </mc:Fallback>
        </mc:AlternateContent>
      </w:r>
      <w:r w:rsidR="00D76038">
        <w:rPr>
          <w:noProof/>
          <w:lang w:val="fr-FR" w:eastAsia="fr-FR"/>
        </w:rPr>
        <mc:AlternateContent>
          <mc:Choice Requires="wps">
            <w:drawing>
              <wp:anchor distT="0" distB="0" distL="114300" distR="114300" simplePos="0" relativeHeight="252324864" behindDoc="0" locked="0" layoutInCell="1" allowOverlap="1" wp14:anchorId="04A08DC0" wp14:editId="1E6A9EAD">
                <wp:simplePos x="0" y="0"/>
                <wp:positionH relativeFrom="column">
                  <wp:posOffset>3196087</wp:posOffset>
                </wp:positionH>
                <wp:positionV relativeFrom="paragraph">
                  <wp:posOffset>37549</wp:posOffset>
                </wp:positionV>
                <wp:extent cx="163902" cy="1250830"/>
                <wp:effectExtent l="76200" t="0" r="26670" b="64135"/>
                <wp:wrapNone/>
                <wp:docPr id="461" name="Connecteur droit avec flèche 461"/>
                <wp:cNvGraphicFramePr/>
                <a:graphic xmlns:a="http://schemas.openxmlformats.org/drawingml/2006/main">
                  <a:graphicData uri="http://schemas.microsoft.com/office/word/2010/wordprocessingShape">
                    <wps:wsp>
                      <wps:cNvCnPr/>
                      <wps:spPr>
                        <a:xfrm flipH="1">
                          <a:off x="0" y="0"/>
                          <a:ext cx="163902" cy="125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0C06530" id="Connecteur droit avec flèche 461" o:spid="_x0000_s1026" type="#_x0000_t32" style="position:absolute;margin-left:251.65pt;margin-top:2.95pt;width:12.9pt;height:98.5pt;flip:x;z-index:25232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" strokecolor="black [3040]">
                <v:stroke endarrow="open"/>
              </v:shape>
            </w:pict>
          </mc:Fallback>
        </mc:AlternateContent>
      </w:r>
      <w:r w:rsidR="00D76038">
        <w:rPr>
          <w:noProof/>
          <w:lang w:val="fr-FR" w:eastAsia="fr-FR"/>
        </w:rPr>
        <mc:AlternateContent>
          <mc:Choice Requires="wps">
            <w:drawing>
              <wp:anchor distT="0" distB="0" distL="114300" distR="114300" simplePos="0" relativeHeight="252322816" behindDoc="0" locked="0" layoutInCell="1" allowOverlap="1" wp14:anchorId="7B56057D" wp14:editId="2E1D7546">
                <wp:simplePos x="0" y="0"/>
                <wp:positionH relativeFrom="column">
                  <wp:posOffset>1902125</wp:posOffset>
                </wp:positionH>
                <wp:positionV relativeFrom="paragraph">
                  <wp:posOffset>37357</wp:posOffset>
                </wp:positionV>
                <wp:extent cx="301493" cy="1251022"/>
                <wp:effectExtent l="0" t="0" r="80010" b="63500"/>
                <wp:wrapNone/>
                <wp:docPr id="460" name="Connecteur droit avec flèche 460"/>
                <wp:cNvGraphicFramePr/>
                <a:graphic xmlns:a="http://schemas.openxmlformats.org/drawingml/2006/main">
                  <a:graphicData uri="http://schemas.microsoft.com/office/word/2010/wordprocessingShape">
                    <wps:wsp>
                      <wps:cNvCnPr/>
                      <wps:spPr>
                        <a:xfrm>
                          <a:off x="0" y="0"/>
                          <a:ext cx="301493" cy="12510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026789" id="Connecteur droit avec flèche 460" o:spid="_x0000_s1026" type="#_x0000_t32" style="position:absolute;margin-left:149.75pt;margin-top:2.95pt;width:23.75pt;height:98.5pt;z-index:25232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" strokecolor="black [3040]">
                <v:stroke endarrow="open"/>
              </v:shape>
            </w:pict>
          </mc:Fallback>
        </mc:AlternateContent>
      </w:r>
    </w:p>
    <w:p w14:paraId="244D8ED7" w14:textId="77777777" w:rsidR="00F36D6F" w:rsidRDefault="00D76038" w:rsidP="00F36D6F">
      <w:r>
        <w:rPr>
          <w:noProof/>
          <w:lang w:val="fr-FR" w:eastAsia="fr-FR"/>
        </w:rPr>
        <mc:AlternateContent>
          <mc:Choice Requires="wps">
            <w:drawing>
              <wp:anchor distT="0" distB="0" distL="114300" distR="114300" simplePos="0" relativeHeight="252326912" behindDoc="0" locked="0" layoutInCell="1" allowOverlap="1" wp14:anchorId="3B28CD08" wp14:editId="274E7424">
                <wp:simplePos x="0" y="0"/>
                <wp:positionH relativeFrom="column">
                  <wp:posOffset>1960940</wp:posOffset>
                </wp:positionH>
                <wp:positionV relativeFrom="paragraph">
                  <wp:posOffset>34290</wp:posOffset>
                </wp:positionV>
                <wp:extent cx="612140" cy="284480"/>
                <wp:effectExtent l="0" t="0" r="0" b="1270"/>
                <wp:wrapNone/>
                <wp:docPr id="462" name="Zone de texte 462"/>
                <wp:cNvGraphicFramePr/>
                <a:graphic xmlns:a="http://schemas.openxmlformats.org/drawingml/2006/main">
                  <a:graphicData uri="http://schemas.microsoft.com/office/word/2010/wordprocessingShape">
                    <wps:wsp>
                      <wps:cNvSpPr txBox="1"/>
                      <wps:spPr>
                        <a:xfrm>
                          <a:off x="0" y="0"/>
                          <a:ext cx="61214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B2D37" w14:textId="77777777" w:rsidR="00036C2A" w:rsidRDefault="00036C2A" w:rsidP="00D76038">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28CD08" id="Zone de texte 462" o:spid="_x0000_s1111" type="#_x0000_t202" style="position:absolute;left:0;text-align:left;margin-left:154.4pt;margin-top:2.7pt;width:48.2pt;height:22.4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" filled="f" stroked="f" strokeweight=".5pt">
                <v:textbox>
                  <w:txbxContent>
                    <w:p w14:paraId="3B1B2D37" w14:textId="77777777" w:rsidR="00036C2A" w:rsidRDefault="00036C2A" w:rsidP="00D76038">
                      <w:r>
                        <w:t>50 %</w:t>
                      </w:r>
                    </w:p>
                  </w:txbxContent>
                </v:textbox>
              </v:shape>
            </w:pict>
          </mc:Fallback>
        </mc:AlternateContent>
      </w:r>
    </w:p>
    <w:p w14:paraId="4E6D9DE7" w14:textId="77777777" w:rsidR="00F36D6F" w:rsidRDefault="00F36D6F" w:rsidP="00F36D6F"/>
    <w:p w14:paraId="5E4F91EA" w14:textId="77777777" w:rsidR="00D76038" w:rsidRDefault="001970B2" w:rsidP="00F36D6F">
      <w:r>
        <w:rPr>
          <w:noProof/>
          <w:lang w:val="fr-FR" w:eastAsia="fr-FR"/>
        </w:rPr>
        <mc:AlternateContent>
          <mc:Choice Requires="wps">
            <w:drawing>
              <wp:anchor distT="0" distB="0" distL="114300" distR="114300" simplePos="0" relativeHeight="252344320" behindDoc="0" locked="0" layoutInCell="1" allowOverlap="1" wp14:anchorId="07CA4074" wp14:editId="75175E88">
                <wp:simplePos x="0" y="0"/>
                <wp:positionH relativeFrom="column">
                  <wp:posOffset>4208205</wp:posOffset>
                </wp:positionH>
                <wp:positionV relativeFrom="paragraph">
                  <wp:posOffset>120123</wp:posOffset>
                </wp:positionV>
                <wp:extent cx="1155700" cy="749935"/>
                <wp:effectExtent l="0" t="0" r="6350" b="0"/>
                <wp:wrapNone/>
                <wp:docPr id="472" name="Zone de texte 472"/>
                <wp:cNvGraphicFramePr/>
                <a:graphic xmlns:a="http://schemas.openxmlformats.org/drawingml/2006/main">
                  <a:graphicData uri="http://schemas.microsoft.com/office/word/2010/wordprocessingShape">
                    <wps:wsp>
                      <wps:cNvSpPr txBox="1"/>
                      <wps:spPr>
                        <a:xfrm>
                          <a:off x="0" y="0"/>
                          <a:ext cx="1155700" cy="749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8A3F3" w14:textId="77777777" w:rsidR="00036C2A" w:rsidRPr="001970B2" w:rsidRDefault="00036C2A" w:rsidP="001970B2">
                            <w:pPr>
                              <w:jc w:val="left"/>
                              <w:rPr>
                                <w:sz w:val="20"/>
                                <w:szCs w:val="20"/>
                              </w:rPr>
                            </w:pPr>
                            <w:r w:rsidRPr="001970B2">
                              <w:rPr>
                                <w:sz w:val="20"/>
                                <w:szCs w:val="20"/>
                              </w:rPr>
                              <w:t>B</w:t>
                            </w:r>
                            <w:r>
                              <w:rPr>
                                <w:sz w:val="20"/>
                                <w:szCs w:val="20"/>
                              </w:rPr>
                              <w:t>âtiment #2</w:t>
                            </w:r>
                          </w:p>
                          <w:p w14:paraId="5E2659C6" w14:textId="77777777" w:rsidR="00036C2A" w:rsidRPr="001970B2" w:rsidRDefault="00036C2A" w:rsidP="001970B2">
                            <w:pPr>
                              <w:jc w:val="left"/>
                              <w:rPr>
                                <w:sz w:val="20"/>
                                <w:szCs w:val="20"/>
                              </w:rPr>
                            </w:pPr>
                            <w:r w:rsidRPr="001970B2">
                              <w:rPr>
                                <w:sz w:val="20"/>
                                <w:szCs w:val="20"/>
                              </w:rPr>
                              <w:t>JVM : 200 000</w:t>
                            </w:r>
                          </w:p>
                          <w:p w14:paraId="004ED920" w14:textId="77777777" w:rsidR="00036C2A" w:rsidRPr="001970B2" w:rsidRDefault="00036C2A" w:rsidP="001970B2">
                            <w:pPr>
                              <w:jc w:val="left"/>
                              <w:rPr>
                                <w:sz w:val="20"/>
                                <w:szCs w:val="20"/>
                              </w:rPr>
                            </w:pPr>
                            <w:r w:rsidRPr="001970B2">
                              <w:rPr>
                                <w:sz w:val="20"/>
                                <w:szCs w:val="20"/>
                              </w:rPr>
                              <w:t>CC : 140 000</w:t>
                            </w:r>
                          </w:p>
                          <w:p w14:paraId="6BEC4C15" w14:textId="77777777" w:rsidR="00036C2A" w:rsidRPr="001970B2" w:rsidRDefault="00036C2A" w:rsidP="001970B2">
                            <w:pPr>
                              <w:jc w:val="left"/>
                              <w:rPr>
                                <w:sz w:val="20"/>
                                <w:szCs w:val="20"/>
                              </w:rPr>
                            </w:pPr>
                            <w:r w:rsidRPr="001970B2">
                              <w:rPr>
                                <w:sz w:val="20"/>
                                <w:szCs w:val="20"/>
                              </w:rPr>
                              <w:t>FNACC :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4074" id="Zone de texte 472" o:spid="_x0000_s1112" type="#_x0000_t202" style="position:absolute;left:0;text-align:left;margin-left:331.35pt;margin-top:9.45pt;width:91pt;height:59.0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" fillcolor="white [3201]" stroked="f" strokeweight=".5pt">
                <v:textbox>
                  <w:txbxContent>
                    <w:p w14:paraId="1C28A3F3" w14:textId="77777777" w:rsidR="00036C2A" w:rsidRPr="001970B2" w:rsidRDefault="00036C2A" w:rsidP="001970B2">
                      <w:pPr>
                        <w:jc w:val="left"/>
                        <w:rPr>
                          <w:sz w:val="20"/>
                          <w:szCs w:val="20"/>
                        </w:rPr>
                      </w:pPr>
                      <w:r w:rsidRPr="001970B2">
                        <w:rPr>
                          <w:sz w:val="20"/>
                          <w:szCs w:val="20"/>
                        </w:rPr>
                        <w:t>B</w:t>
                      </w:r>
                      <w:r>
                        <w:rPr>
                          <w:sz w:val="20"/>
                          <w:szCs w:val="20"/>
                        </w:rPr>
                        <w:t>âtiment #2</w:t>
                      </w:r>
                    </w:p>
                    <w:p w14:paraId="5E2659C6" w14:textId="77777777" w:rsidR="00036C2A" w:rsidRPr="001970B2" w:rsidRDefault="00036C2A" w:rsidP="001970B2">
                      <w:pPr>
                        <w:jc w:val="left"/>
                        <w:rPr>
                          <w:sz w:val="20"/>
                          <w:szCs w:val="20"/>
                        </w:rPr>
                      </w:pPr>
                      <w:r w:rsidRPr="001970B2">
                        <w:rPr>
                          <w:sz w:val="20"/>
                          <w:szCs w:val="20"/>
                        </w:rPr>
                        <w:t>JVM : 200 000</w:t>
                      </w:r>
                    </w:p>
                    <w:p w14:paraId="004ED920" w14:textId="77777777" w:rsidR="00036C2A" w:rsidRPr="001970B2" w:rsidRDefault="00036C2A" w:rsidP="001970B2">
                      <w:pPr>
                        <w:jc w:val="left"/>
                        <w:rPr>
                          <w:sz w:val="20"/>
                          <w:szCs w:val="20"/>
                        </w:rPr>
                      </w:pPr>
                      <w:r w:rsidRPr="001970B2">
                        <w:rPr>
                          <w:sz w:val="20"/>
                          <w:szCs w:val="20"/>
                        </w:rPr>
                        <w:t>CC : 140 000</w:t>
                      </w:r>
                    </w:p>
                    <w:p w14:paraId="6BEC4C15" w14:textId="77777777" w:rsidR="00036C2A" w:rsidRPr="001970B2" w:rsidRDefault="00036C2A" w:rsidP="001970B2">
                      <w:pPr>
                        <w:jc w:val="left"/>
                        <w:rPr>
                          <w:sz w:val="20"/>
                          <w:szCs w:val="20"/>
                        </w:rPr>
                      </w:pPr>
                      <w:r w:rsidRPr="001970B2">
                        <w:rPr>
                          <w:sz w:val="20"/>
                          <w:szCs w:val="20"/>
                        </w:rPr>
                        <w:t>FNACC : 100 000</w:t>
                      </w:r>
                    </w:p>
                  </w:txbxContent>
                </v:textbox>
              </v:shape>
            </w:pict>
          </mc:Fallback>
        </mc:AlternateContent>
      </w:r>
      <w:r>
        <w:rPr>
          <w:noProof/>
          <w:lang w:val="fr-FR" w:eastAsia="fr-FR"/>
        </w:rPr>
        <mc:AlternateContent>
          <mc:Choice Requires="wps">
            <w:drawing>
              <wp:anchor distT="0" distB="0" distL="114300" distR="114300" simplePos="0" relativeHeight="252340224" behindDoc="0" locked="0" layoutInCell="1" allowOverlap="1" wp14:anchorId="1C9270AF" wp14:editId="38F9A4FE">
                <wp:simplePos x="0" y="0"/>
                <wp:positionH relativeFrom="column">
                  <wp:posOffset>89595</wp:posOffset>
                </wp:positionH>
                <wp:positionV relativeFrom="paragraph">
                  <wp:posOffset>107315</wp:posOffset>
                </wp:positionV>
                <wp:extent cx="1155700" cy="749935"/>
                <wp:effectExtent l="0" t="0" r="6350" b="0"/>
                <wp:wrapNone/>
                <wp:docPr id="470" name="Zone de texte 470"/>
                <wp:cNvGraphicFramePr/>
                <a:graphic xmlns:a="http://schemas.openxmlformats.org/drawingml/2006/main">
                  <a:graphicData uri="http://schemas.microsoft.com/office/word/2010/wordprocessingShape">
                    <wps:wsp>
                      <wps:cNvSpPr txBox="1"/>
                      <wps:spPr>
                        <a:xfrm>
                          <a:off x="0" y="0"/>
                          <a:ext cx="1155700" cy="749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19373" w14:textId="77777777" w:rsidR="00036C2A" w:rsidRPr="001970B2" w:rsidRDefault="00036C2A" w:rsidP="001970B2">
                            <w:pPr>
                              <w:jc w:val="left"/>
                              <w:rPr>
                                <w:sz w:val="20"/>
                                <w:szCs w:val="20"/>
                              </w:rPr>
                            </w:pPr>
                            <w:r w:rsidRPr="001970B2">
                              <w:rPr>
                                <w:sz w:val="20"/>
                                <w:szCs w:val="20"/>
                              </w:rPr>
                              <w:t>Bâtiment #1</w:t>
                            </w:r>
                          </w:p>
                          <w:p w14:paraId="3E327174" w14:textId="77777777" w:rsidR="00036C2A" w:rsidRPr="001970B2" w:rsidRDefault="00036C2A" w:rsidP="001970B2">
                            <w:pPr>
                              <w:jc w:val="left"/>
                              <w:rPr>
                                <w:sz w:val="20"/>
                                <w:szCs w:val="20"/>
                              </w:rPr>
                            </w:pPr>
                            <w:r w:rsidRPr="001970B2">
                              <w:rPr>
                                <w:sz w:val="20"/>
                                <w:szCs w:val="20"/>
                              </w:rPr>
                              <w:t>JVM : 200 000</w:t>
                            </w:r>
                          </w:p>
                          <w:p w14:paraId="30373E57" w14:textId="77777777" w:rsidR="00036C2A" w:rsidRPr="001970B2" w:rsidRDefault="00036C2A" w:rsidP="001970B2">
                            <w:pPr>
                              <w:jc w:val="left"/>
                              <w:rPr>
                                <w:sz w:val="20"/>
                                <w:szCs w:val="20"/>
                              </w:rPr>
                            </w:pPr>
                            <w:r w:rsidRPr="001970B2">
                              <w:rPr>
                                <w:sz w:val="20"/>
                                <w:szCs w:val="20"/>
                              </w:rPr>
                              <w:t>CC : 140 000</w:t>
                            </w:r>
                          </w:p>
                          <w:p w14:paraId="525F6938" w14:textId="77777777" w:rsidR="00036C2A" w:rsidRPr="001970B2" w:rsidRDefault="00036C2A" w:rsidP="001970B2">
                            <w:pPr>
                              <w:jc w:val="left"/>
                              <w:rPr>
                                <w:sz w:val="20"/>
                                <w:szCs w:val="20"/>
                              </w:rPr>
                            </w:pPr>
                            <w:r w:rsidRPr="001970B2">
                              <w:rPr>
                                <w:sz w:val="20"/>
                                <w:szCs w:val="20"/>
                              </w:rPr>
                              <w:t>FNACC :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270AF" id="Zone de texte 470" o:spid="_x0000_s1113" type="#_x0000_t202" style="position:absolute;left:0;text-align:left;margin-left:7.05pt;margin-top:8.45pt;width:91pt;height:59.0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" fillcolor="white [3201]" stroked="f" strokeweight=".5pt">
                <v:textbox>
                  <w:txbxContent>
                    <w:p w14:paraId="36719373" w14:textId="77777777" w:rsidR="00036C2A" w:rsidRPr="001970B2" w:rsidRDefault="00036C2A" w:rsidP="001970B2">
                      <w:pPr>
                        <w:jc w:val="left"/>
                        <w:rPr>
                          <w:sz w:val="20"/>
                          <w:szCs w:val="20"/>
                        </w:rPr>
                      </w:pPr>
                      <w:r w:rsidRPr="001970B2">
                        <w:rPr>
                          <w:sz w:val="20"/>
                          <w:szCs w:val="20"/>
                        </w:rPr>
                        <w:t>Bâtiment #1</w:t>
                      </w:r>
                    </w:p>
                    <w:p w14:paraId="3E327174" w14:textId="77777777" w:rsidR="00036C2A" w:rsidRPr="001970B2" w:rsidRDefault="00036C2A" w:rsidP="001970B2">
                      <w:pPr>
                        <w:jc w:val="left"/>
                        <w:rPr>
                          <w:sz w:val="20"/>
                          <w:szCs w:val="20"/>
                        </w:rPr>
                      </w:pPr>
                      <w:r w:rsidRPr="001970B2">
                        <w:rPr>
                          <w:sz w:val="20"/>
                          <w:szCs w:val="20"/>
                        </w:rPr>
                        <w:t>JVM : 200 000</w:t>
                      </w:r>
                    </w:p>
                    <w:p w14:paraId="30373E57" w14:textId="77777777" w:rsidR="00036C2A" w:rsidRPr="001970B2" w:rsidRDefault="00036C2A" w:rsidP="001970B2">
                      <w:pPr>
                        <w:jc w:val="left"/>
                        <w:rPr>
                          <w:sz w:val="20"/>
                          <w:szCs w:val="20"/>
                        </w:rPr>
                      </w:pPr>
                      <w:r w:rsidRPr="001970B2">
                        <w:rPr>
                          <w:sz w:val="20"/>
                          <w:szCs w:val="20"/>
                        </w:rPr>
                        <w:t>CC : 140 000</w:t>
                      </w:r>
                    </w:p>
                    <w:p w14:paraId="525F6938" w14:textId="77777777" w:rsidR="00036C2A" w:rsidRPr="001970B2" w:rsidRDefault="00036C2A" w:rsidP="001970B2">
                      <w:pPr>
                        <w:jc w:val="left"/>
                        <w:rPr>
                          <w:sz w:val="20"/>
                          <w:szCs w:val="20"/>
                        </w:rPr>
                      </w:pPr>
                      <w:r w:rsidRPr="001970B2">
                        <w:rPr>
                          <w:sz w:val="20"/>
                          <w:szCs w:val="20"/>
                        </w:rPr>
                        <w:t>FNACC : 100 000</w:t>
                      </w:r>
                    </w:p>
                  </w:txbxContent>
                </v:textbox>
              </v:shape>
            </w:pict>
          </mc:Fallback>
        </mc:AlternateContent>
      </w:r>
      <w:r w:rsidR="00D76038">
        <w:rPr>
          <w:noProof/>
          <w:lang w:val="fr-FR" w:eastAsia="fr-FR"/>
        </w:rPr>
        <mc:AlternateContent>
          <mc:Choice Requires="wps">
            <w:drawing>
              <wp:anchor distT="0" distB="0" distL="114300" distR="114300" simplePos="0" relativeHeight="252333056" behindDoc="0" locked="0" layoutInCell="1" allowOverlap="1" wp14:anchorId="5C3B7FAF" wp14:editId="719E4D7D">
                <wp:simplePos x="0" y="0"/>
                <wp:positionH relativeFrom="column">
                  <wp:posOffset>2364201</wp:posOffset>
                </wp:positionH>
                <wp:positionV relativeFrom="paragraph">
                  <wp:posOffset>40688</wp:posOffset>
                </wp:positionV>
                <wp:extent cx="991870" cy="284480"/>
                <wp:effectExtent l="0" t="0" r="0" b="1270"/>
                <wp:wrapNone/>
                <wp:docPr id="465" name="Zone de texte 465"/>
                <wp:cNvGraphicFramePr/>
                <a:graphic xmlns:a="http://schemas.openxmlformats.org/drawingml/2006/main">
                  <a:graphicData uri="http://schemas.microsoft.com/office/word/2010/wordprocessingShape">
                    <wps:wsp>
                      <wps:cNvSpPr txBox="1"/>
                      <wps:spPr>
                        <a:xfrm>
                          <a:off x="0" y="0"/>
                          <a:ext cx="9918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243B7" w14:textId="77777777" w:rsidR="00036C2A" w:rsidRPr="00D76038" w:rsidRDefault="00036C2A" w:rsidP="00D76038">
                            <w:pPr>
                              <w:jc w:val="left"/>
                              <w:rPr>
                                <w:sz w:val="20"/>
                                <w:szCs w:val="20"/>
                              </w:rPr>
                            </w:pPr>
                            <w:r w:rsidRPr="00D76038">
                              <w:rPr>
                                <w:sz w:val="20"/>
                                <w:szCs w:val="20"/>
                              </w:rPr>
                              <w:t>P</w:t>
                            </w:r>
                            <w:r>
                              <w:rPr>
                                <w:sz w:val="20"/>
                                <w:szCs w:val="20"/>
                              </w:rPr>
                              <w:t>BR = 40</w:t>
                            </w:r>
                            <w:r w:rsidRPr="00D76038">
                              <w:rPr>
                                <w:sz w:val="20"/>
                                <w:szCs w:val="20"/>
                              </w:rPr>
                              <w:t xml:space="preserve">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3B7FAF" id="Zone de texte 465" o:spid="_x0000_s1114" type="#_x0000_t202" style="position:absolute;left:0;text-align:left;margin-left:186.15pt;margin-top:3.2pt;width:78.1pt;height:22.4pt;z-index:25233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" filled="f" stroked="f" strokeweight=".5pt">
                <v:textbox>
                  <w:txbxContent>
                    <w:p w14:paraId="0ED243B7" w14:textId="77777777" w:rsidR="00036C2A" w:rsidRPr="00D76038" w:rsidRDefault="00036C2A" w:rsidP="00D76038">
                      <w:pPr>
                        <w:jc w:val="left"/>
                        <w:rPr>
                          <w:sz w:val="20"/>
                          <w:szCs w:val="20"/>
                        </w:rPr>
                      </w:pPr>
                      <w:r w:rsidRPr="00D76038">
                        <w:rPr>
                          <w:sz w:val="20"/>
                          <w:szCs w:val="20"/>
                        </w:rPr>
                        <w:t>P</w:t>
                      </w:r>
                      <w:r>
                        <w:rPr>
                          <w:sz w:val="20"/>
                          <w:szCs w:val="20"/>
                        </w:rPr>
                        <w:t>BR = 40</w:t>
                      </w:r>
                      <w:r w:rsidRPr="00D76038">
                        <w:rPr>
                          <w:sz w:val="20"/>
                          <w:szCs w:val="20"/>
                        </w:rPr>
                        <w:t xml:space="preserve"> 000</w:t>
                      </w:r>
                    </w:p>
                  </w:txbxContent>
                </v:textbox>
              </v:shape>
            </w:pict>
          </mc:Fallback>
        </mc:AlternateContent>
      </w:r>
    </w:p>
    <w:p w14:paraId="2D9DA689" w14:textId="77777777" w:rsidR="00D76038" w:rsidRDefault="00D76038" w:rsidP="00F36D6F">
      <w:r>
        <w:rPr>
          <w:noProof/>
          <w:lang w:val="fr-FR" w:eastAsia="fr-FR"/>
        </w:rPr>
        <mc:AlternateContent>
          <mc:Choice Requires="wps">
            <w:drawing>
              <wp:anchor distT="0" distB="0" distL="114300" distR="114300" simplePos="0" relativeHeight="252328960" behindDoc="0" locked="0" layoutInCell="1" allowOverlap="1" wp14:anchorId="610FAA58" wp14:editId="3106EE93">
                <wp:simplePos x="0" y="0"/>
                <wp:positionH relativeFrom="column">
                  <wp:posOffset>2751455</wp:posOffset>
                </wp:positionH>
                <wp:positionV relativeFrom="paragraph">
                  <wp:posOffset>-2540</wp:posOffset>
                </wp:positionV>
                <wp:extent cx="612140" cy="284480"/>
                <wp:effectExtent l="0" t="0" r="0" b="1270"/>
                <wp:wrapNone/>
                <wp:docPr id="463" name="Zone de texte 463"/>
                <wp:cNvGraphicFramePr/>
                <a:graphic xmlns:a="http://schemas.openxmlformats.org/drawingml/2006/main">
                  <a:graphicData uri="http://schemas.microsoft.com/office/word/2010/wordprocessingShape">
                    <wps:wsp>
                      <wps:cNvSpPr txBox="1"/>
                      <wps:spPr>
                        <a:xfrm>
                          <a:off x="0" y="0"/>
                          <a:ext cx="61214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3BCA9" w14:textId="77777777" w:rsidR="00036C2A" w:rsidRDefault="00036C2A" w:rsidP="00D76038">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0FAA58" id="Zone de texte 463" o:spid="_x0000_s1115" type="#_x0000_t202" style="position:absolute;left:0;text-align:left;margin-left:216.65pt;margin-top:-.2pt;width:48.2pt;height:22.4pt;z-index:25232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" filled="f" stroked="f" strokeweight=".5pt">
                <v:textbox>
                  <w:txbxContent>
                    <w:p w14:paraId="4703BCA9" w14:textId="77777777" w:rsidR="00036C2A" w:rsidRDefault="00036C2A" w:rsidP="00D76038">
                      <w:r>
                        <w:t>50 %</w:t>
                      </w:r>
                    </w:p>
                  </w:txbxContent>
                </v:textbox>
              </v:shape>
            </w:pict>
          </mc:Fallback>
        </mc:AlternateContent>
      </w:r>
    </w:p>
    <w:p w14:paraId="140A9829" w14:textId="77777777" w:rsidR="00D76038" w:rsidRDefault="00D76038" w:rsidP="00F36D6F">
      <w:r>
        <w:rPr>
          <w:noProof/>
          <w:lang w:val="fr-FR" w:eastAsia="fr-FR"/>
        </w:rPr>
        <mc:AlternateContent>
          <mc:Choice Requires="wps">
            <w:drawing>
              <wp:anchor distT="0" distB="0" distL="114300" distR="114300" simplePos="0" relativeHeight="252319744" behindDoc="0" locked="0" layoutInCell="1" allowOverlap="1" wp14:anchorId="71FB59DC" wp14:editId="52B352AB">
                <wp:simplePos x="0" y="0"/>
                <wp:positionH relativeFrom="column">
                  <wp:posOffset>1772285</wp:posOffset>
                </wp:positionH>
                <wp:positionV relativeFrom="paragraph">
                  <wp:posOffset>196215</wp:posOffset>
                </wp:positionV>
                <wp:extent cx="1733550" cy="577850"/>
                <wp:effectExtent l="0" t="0" r="19050" b="12700"/>
                <wp:wrapNone/>
                <wp:docPr id="348" name="Ellipse 348"/>
                <wp:cNvGraphicFramePr/>
                <a:graphic xmlns:a="http://schemas.openxmlformats.org/drawingml/2006/main">
                  <a:graphicData uri="http://schemas.microsoft.com/office/word/2010/wordprocessingShape">
                    <wps:wsp>
                      <wps:cNvSpPr/>
                      <wps:spPr>
                        <a:xfrm>
                          <a:off x="0" y="0"/>
                          <a:ext cx="1733550" cy="5778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CC63C2" id="Ellipse 348" o:spid="_x0000_s1026" style="position:absolute;margin-left:139.55pt;margin-top:15.45pt;width:136.5pt;height:45.5pt;z-index:25231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" filled="f" strokecolor="black [3213]" strokeweight=".25pt"/>
            </w:pict>
          </mc:Fallback>
        </mc:AlternateContent>
      </w:r>
    </w:p>
    <w:p w14:paraId="757C0DD2" w14:textId="77777777" w:rsidR="00D76038" w:rsidRDefault="00D76038" w:rsidP="00F36D6F">
      <w:r>
        <w:rPr>
          <w:noProof/>
          <w:lang w:val="fr-FR" w:eastAsia="fr-FR"/>
        </w:rPr>
        <mc:AlternateContent>
          <mc:Choice Requires="wps">
            <w:drawing>
              <wp:anchor distT="0" distB="0" distL="114300" distR="114300" simplePos="0" relativeHeight="252321792" behindDoc="0" locked="0" layoutInCell="1" allowOverlap="1" wp14:anchorId="44774CCD" wp14:editId="2FCA36C8">
                <wp:simplePos x="0" y="0"/>
                <wp:positionH relativeFrom="column">
                  <wp:posOffset>2332355</wp:posOffset>
                </wp:positionH>
                <wp:positionV relativeFrom="paragraph">
                  <wp:posOffset>124460</wp:posOffset>
                </wp:positionV>
                <wp:extent cx="629285" cy="284480"/>
                <wp:effectExtent l="0" t="0" r="0" b="1270"/>
                <wp:wrapNone/>
                <wp:docPr id="459" name="Zone de texte 459"/>
                <wp:cNvGraphicFramePr/>
                <a:graphic xmlns:a="http://schemas.openxmlformats.org/drawingml/2006/main">
                  <a:graphicData uri="http://schemas.microsoft.com/office/word/2010/wordprocessingShape">
                    <wps:wsp>
                      <wps:cNvSpPr txBox="1"/>
                      <wps:spPr>
                        <a:xfrm>
                          <a:off x="0" y="0"/>
                          <a:ext cx="62928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CB3EA" w14:textId="77777777" w:rsidR="00036C2A" w:rsidRDefault="00036C2A" w:rsidP="00D76038">
                            <w:r>
                              <w:t>SENC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774CCD" id="Zone de texte 459" o:spid="_x0000_s1116" type="#_x0000_t202" style="position:absolute;left:0;text-align:left;margin-left:183.65pt;margin-top:9.8pt;width:49.55pt;height:22.4pt;z-index:25232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" filled="f" stroked="f" strokeweight=".5pt">
                <v:textbox>
                  <w:txbxContent>
                    <w:p w14:paraId="6BCCB3EA" w14:textId="77777777" w:rsidR="00036C2A" w:rsidRDefault="00036C2A" w:rsidP="00D76038">
                      <w:r>
                        <w:t>SENC</w:t>
                      </w:r>
                    </w:p>
                  </w:txbxContent>
                </v:textbox>
              </v:shape>
            </w:pict>
          </mc:Fallback>
        </mc:AlternateContent>
      </w:r>
    </w:p>
    <w:p w14:paraId="332B2295" w14:textId="77777777" w:rsidR="00D76038" w:rsidRDefault="00D76038" w:rsidP="00F36D6F"/>
    <w:p w14:paraId="18DA7A2F" w14:textId="77777777" w:rsidR="00D76038" w:rsidRDefault="00D76038" w:rsidP="00F36D6F"/>
    <w:p w14:paraId="108E1E91" w14:textId="77777777" w:rsidR="00D76038" w:rsidRPr="00D337CA" w:rsidRDefault="00D337CA" w:rsidP="00F36D6F">
      <w:pPr>
        <w:rPr>
          <w:b/>
        </w:rPr>
      </w:pPr>
      <w:r w:rsidRPr="00D337CA">
        <w:rPr>
          <w:b/>
        </w:rPr>
        <w:lastRenderedPageBreak/>
        <w:t>SOLUTION DE L’EXERCICE 10-</w:t>
      </w:r>
      <w:r w:rsidR="00967CFC">
        <w:rPr>
          <w:b/>
        </w:rPr>
        <w:t>9</w:t>
      </w:r>
    </w:p>
    <w:p w14:paraId="37374AB6" w14:textId="77777777" w:rsidR="00D337CA" w:rsidRDefault="00D337CA" w:rsidP="00F36D6F"/>
    <w:p w14:paraId="5F39FE22" w14:textId="77777777" w:rsidR="00D337CA" w:rsidRPr="00A63FA6" w:rsidRDefault="00A63FA6" w:rsidP="00F36D6F">
      <w:pPr>
        <w:rPr>
          <w:b/>
        </w:rPr>
      </w:pPr>
      <w:r w:rsidRPr="00A63FA6">
        <w:rPr>
          <w:b/>
        </w:rPr>
        <w:t xml:space="preserve">Pour la </w:t>
      </w:r>
      <w:r w:rsidR="00404723">
        <w:rPr>
          <w:b/>
        </w:rPr>
        <w:t>société de personnes</w:t>
      </w:r>
      <w:r w:rsidRPr="00A63FA6">
        <w:rPr>
          <w:b/>
        </w:rPr>
        <w:t> :</w:t>
      </w:r>
    </w:p>
    <w:p w14:paraId="4ED74C45" w14:textId="77777777" w:rsidR="00A63FA6" w:rsidRDefault="00A63FA6" w:rsidP="00F36D6F"/>
    <w:p w14:paraId="3495DED0" w14:textId="77777777" w:rsidR="00A63FA6" w:rsidRDefault="00A63FA6" w:rsidP="00F36D6F">
      <w:r>
        <w:t>Disposition des biens à la JVM, 98(2)</w:t>
      </w:r>
    </w:p>
    <w:p w14:paraId="7491B30B" w14:textId="77777777" w:rsidR="00A63FA6" w:rsidRPr="00A63FA6" w:rsidRDefault="00A63FA6" w:rsidP="00F36D6F">
      <w:pPr>
        <w:rPr>
          <w:b/>
        </w:rPr>
      </w:pPr>
      <w:r>
        <w:tab/>
      </w:r>
      <w:r w:rsidRPr="00A63FA6">
        <w:rPr>
          <w:b/>
        </w:rPr>
        <w:t>Terrain #1</w:t>
      </w:r>
    </w:p>
    <w:p w14:paraId="148E92E7" w14:textId="77777777" w:rsidR="00A63FA6" w:rsidRDefault="00A63FA6" w:rsidP="004172EF">
      <w:pPr>
        <w:spacing w:line="240" w:lineRule="auto"/>
      </w:pPr>
      <w:r>
        <w:tab/>
        <w:t xml:space="preserve">     Produit de disposition = JVM</w:t>
      </w:r>
      <w:r>
        <w:tab/>
      </w:r>
      <w:r>
        <w:tab/>
      </w:r>
      <w:r>
        <w:tab/>
      </w:r>
      <w:r>
        <w:tab/>
        <w:t xml:space="preserve"> 50 000</w:t>
      </w:r>
    </w:p>
    <w:p w14:paraId="3CA65C98" w14:textId="77777777" w:rsidR="00A63FA6" w:rsidRDefault="00A63FA6" w:rsidP="004172EF">
      <w:pPr>
        <w:spacing w:line="240" w:lineRule="auto"/>
      </w:pPr>
      <w:r>
        <w:tab/>
        <w:t xml:space="preserve">     PBR</w:t>
      </w:r>
      <w:r>
        <w:tab/>
      </w:r>
      <w:r>
        <w:tab/>
      </w:r>
      <w:r>
        <w:tab/>
      </w:r>
      <w:r>
        <w:tab/>
      </w:r>
      <w:r>
        <w:tab/>
      </w:r>
      <w:r>
        <w:tab/>
      </w:r>
      <w:r>
        <w:tab/>
      </w:r>
      <w:r w:rsidRPr="00A63FA6">
        <w:rPr>
          <w:u w:val="single"/>
        </w:rPr>
        <w:t>(20 000)</w:t>
      </w:r>
    </w:p>
    <w:p w14:paraId="553B014B" w14:textId="77777777" w:rsidR="00A63FA6" w:rsidRDefault="00A63FA6" w:rsidP="004172EF">
      <w:pPr>
        <w:spacing w:line="240" w:lineRule="auto"/>
      </w:pPr>
      <w:r>
        <w:tab/>
        <w:t xml:space="preserve">     Gain en capital</w:t>
      </w:r>
      <w:r>
        <w:tab/>
      </w:r>
      <w:r>
        <w:tab/>
      </w:r>
      <w:r>
        <w:tab/>
      </w:r>
      <w:r>
        <w:tab/>
      </w:r>
      <w:r>
        <w:tab/>
      </w:r>
      <w:r>
        <w:tab/>
        <w:t xml:space="preserve"> 30 000</w:t>
      </w:r>
    </w:p>
    <w:p w14:paraId="53AD7E6D" w14:textId="77777777" w:rsidR="00A63FA6" w:rsidRDefault="00A63FA6" w:rsidP="004172EF">
      <w:pPr>
        <w:spacing w:line="240" w:lineRule="auto"/>
      </w:pPr>
      <w:r>
        <w:tab/>
        <w:t xml:space="preserve">     GCI</w:t>
      </w:r>
      <w:r>
        <w:tab/>
      </w:r>
      <w:r>
        <w:tab/>
      </w:r>
      <w:r>
        <w:tab/>
      </w:r>
      <w:r>
        <w:tab/>
      </w:r>
      <w:r>
        <w:tab/>
      </w:r>
      <w:r>
        <w:tab/>
      </w:r>
      <w:r>
        <w:tab/>
        <w:t xml:space="preserve"> </w:t>
      </w:r>
      <w:r w:rsidRPr="00A63FA6">
        <w:rPr>
          <w:u w:val="double"/>
        </w:rPr>
        <w:t>15</w:t>
      </w:r>
      <w:r>
        <w:rPr>
          <w:u w:val="double"/>
        </w:rPr>
        <w:t> </w:t>
      </w:r>
      <w:r w:rsidRPr="00A63FA6">
        <w:rPr>
          <w:u w:val="double"/>
        </w:rPr>
        <w:t>000</w:t>
      </w:r>
    </w:p>
    <w:p w14:paraId="41D7EFD1" w14:textId="77777777" w:rsidR="00A63FA6" w:rsidRDefault="00A63FA6" w:rsidP="00F36D6F"/>
    <w:p w14:paraId="14180510" w14:textId="77777777" w:rsidR="00A63FA6" w:rsidRPr="00A63FA6" w:rsidRDefault="00A63FA6" w:rsidP="00F36D6F">
      <w:pPr>
        <w:rPr>
          <w:b/>
        </w:rPr>
      </w:pPr>
      <w:r>
        <w:tab/>
      </w:r>
      <w:r w:rsidRPr="00A63FA6">
        <w:rPr>
          <w:b/>
        </w:rPr>
        <w:t>Terrain #2</w:t>
      </w:r>
    </w:p>
    <w:p w14:paraId="7886EC02" w14:textId="77777777" w:rsidR="00A63FA6" w:rsidRDefault="00A63FA6" w:rsidP="004172EF">
      <w:pPr>
        <w:spacing w:line="240" w:lineRule="auto"/>
        <w:ind w:left="708"/>
      </w:pPr>
      <w:r>
        <w:t xml:space="preserve">     Produit de disposition = JVM</w:t>
      </w:r>
      <w:r>
        <w:tab/>
      </w:r>
      <w:r>
        <w:tab/>
      </w:r>
      <w:r>
        <w:tab/>
      </w:r>
      <w:r>
        <w:tab/>
        <w:t xml:space="preserve"> 50 000</w:t>
      </w:r>
    </w:p>
    <w:p w14:paraId="6B190794" w14:textId="77777777" w:rsidR="00A63FA6" w:rsidRDefault="00A63FA6" w:rsidP="004172EF">
      <w:pPr>
        <w:spacing w:line="240" w:lineRule="auto"/>
      </w:pPr>
      <w:r>
        <w:tab/>
        <w:t xml:space="preserve">     PBR</w:t>
      </w:r>
      <w:r>
        <w:tab/>
      </w:r>
      <w:r>
        <w:tab/>
      </w:r>
      <w:r>
        <w:tab/>
      </w:r>
      <w:r>
        <w:tab/>
      </w:r>
      <w:r>
        <w:tab/>
      </w:r>
      <w:r>
        <w:tab/>
      </w:r>
      <w:r>
        <w:tab/>
      </w:r>
      <w:r w:rsidRPr="00A63FA6">
        <w:rPr>
          <w:u w:val="single"/>
        </w:rPr>
        <w:t>(20 000)</w:t>
      </w:r>
    </w:p>
    <w:p w14:paraId="3A44A689" w14:textId="77777777" w:rsidR="00A63FA6" w:rsidRDefault="00A63FA6" w:rsidP="004172EF">
      <w:pPr>
        <w:spacing w:line="240" w:lineRule="auto"/>
      </w:pPr>
      <w:r>
        <w:tab/>
        <w:t xml:space="preserve">     Gain en capital</w:t>
      </w:r>
      <w:r>
        <w:tab/>
      </w:r>
      <w:r>
        <w:tab/>
      </w:r>
      <w:r>
        <w:tab/>
      </w:r>
      <w:r>
        <w:tab/>
      </w:r>
      <w:r>
        <w:tab/>
      </w:r>
      <w:r>
        <w:tab/>
        <w:t xml:space="preserve"> 30 000</w:t>
      </w:r>
    </w:p>
    <w:p w14:paraId="76B5B3A7" w14:textId="77777777" w:rsidR="00A63FA6" w:rsidRDefault="00A63FA6" w:rsidP="004172EF">
      <w:pPr>
        <w:spacing w:line="240" w:lineRule="auto"/>
      </w:pPr>
      <w:r>
        <w:tab/>
        <w:t xml:space="preserve">     GCI</w:t>
      </w:r>
      <w:r>
        <w:tab/>
      </w:r>
      <w:r>
        <w:tab/>
      </w:r>
      <w:r>
        <w:tab/>
      </w:r>
      <w:r>
        <w:tab/>
      </w:r>
      <w:r>
        <w:tab/>
      </w:r>
      <w:r>
        <w:tab/>
      </w:r>
      <w:r>
        <w:tab/>
        <w:t xml:space="preserve"> </w:t>
      </w:r>
      <w:r w:rsidRPr="00A63FA6">
        <w:rPr>
          <w:u w:val="double"/>
        </w:rPr>
        <w:t>15</w:t>
      </w:r>
      <w:r>
        <w:rPr>
          <w:u w:val="double"/>
        </w:rPr>
        <w:t> </w:t>
      </w:r>
      <w:r w:rsidRPr="00A63FA6">
        <w:rPr>
          <w:u w:val="double"/>
        </w:rPr>
        <w:t>000</w:t>
      </w:r>
    </w:p>
    <w:p w14:paraId="33B9FE5C" w14:textId="77777777" w:rsidR="00A63FA6" w:rsidRDefault="00A63FA6" w:rsidP="00A63FA6"/>
    <w:p w14:paraId="015FF075" w14:textId="77777777" w:rsidR="00A63FA6" w:rsidRPr="004172EF" w:rsidRDefault="00A63FA6" w:rsidP="00A63FA6">
      <w:pPr>
        <w:rPr>
          <w:b/>
        </w:rPr>
      </w:pPr>
      <w:r>
        <w:tab/>
      </w:r>
      <w:r w:rsidRPr="004172EF">
        <w:rPr>
          <w:b/>
        </w:rPr>
        <w:t>Bâtisse #1</w:t>
      </w:r>
    </w:p>
    <w:p w14:paraId="58987498" w14:textId="77777777" w:rsidR="00A63FA6" w:rsidRDefault="00A63FA6" w:rsidP="004172EF">
      <w:pPr>
        <w:spacing w:line="240" w:lineRule="auto"/>
        <w:ind w:left="708"/>
      </w:pPr>
      <w:r>
        <w:t xml:space="preserve">     Produit de disposition = JVM</w:t>
      </w:r>
      <w:r>
        <w:tab/>
      </w:r>
      <w:r>
        <w:tab/>
      </w:r>
      <w:r>
        <w:tab/>
      </w:r>
      <w:r>
        <w:tab/>
        <w:t xml:space="preserve"> 200 000</w:t>
      </w:r>
    </w:p>
    <w:p w14:paraId="6BBDDEFB" w14:textId="77777777" w:rsidR="00A63FA6" w:rsidRDefault="00A63FA6" w:rsidP="004172EF">
      <w:pPr>
        <w:spacing w:line="240" w:lineRule="auto"/>
      </w:pPr>
      <w:r>
        <w:tab/>
        <w:t xml:space="preserve">     PBR</w:t>
      </w:r>
      <w:r>
        <w:tab/>
      </w:r>
      <w:r>
        <w:tab/>
      </w:r>
      <w:r>
        <w:tab/>
      </w:r>
      <w:r>
        <w:tab/>
      </w:r>
      <w:r>
        <w:tab/>
      </w:r>
      <w:r>
        <w:tab/>
      </w:r>
      <w:r>
        <w:tab/>
      </w:r>
      <w:r w:rsidRPr="00A63FA6">
        <w:rPr>
          <w:u w:val="single"/>
        </w:rPr>
        <w:t>(</w:t>
      </w:r>
      <w:r>
        <w:rPr>
          <w:u w:val="single"/>
        </w:rPr>
        <w:t>14</w:t>
      </w:r>
      <w:r w:rsidRPr="00A63FA6">
        <w:rPr>
          <w:u w:val="single"/>
        </w:rPr>
        <w:t>0 000)</w:t>
      </w:r>
    </w:p>
    <w:p w14:paraId="6E2040D6" w14:textId="77777777" w:rsidR="00A63FA6" w:rsidRDefault="00A63FA6" w:rsidP="004172EF">
      <w:pPr>
        <w:spacing w:line="240" w:lineRule="auto"/>
      </w:pPr>
      <w:r>
        <w:tab/>
        <w:t xml:space="preserve">     Gain en capital</w:t>
      </w:r>
      <w:r>
        <w:tab/>
      </w:r>
      <w:r>
        <w:tab/>
      </w:r>
      <w:r>
        <w:tab/>
      </w:r>
      <w:r>
        <w:tab/>
      </w:r>
      <w:r>
        <w:tab/>
      </w:r>
      <w:r>
        <w:tab/>
        <w:t xml:space="preserve">   60 000</w:t>
      </w:r>
    </w:p>
    <w:p w14:paraId="6664431B" w14:textId="77777777" w:rsidR="00A63FA6" w:rsidRDefault="00A63FA6" w:rsidP="004172EF">
      <w:pPr>
        <w:spacing w:line="240" w:lineRule="auto"/>
      </w:pPr>
      <w:r>
        <w:tab/>
        <w:t xml:space="preserve">     GCI</w:t>
      </w:r>
      <w:r>
        <w:tab/>
      </w:r>
      <w:r>
        <w:tab/>
      </w:r>
      <w:r>
        <w:tab/>
      </w:r>
      <w:r>
        <w:tab/>
      </w:r>
      <w:r>
        <w:tab/>
      </w:r>
      <w:r>
        <w:tab/>
      </w:r>
      <w:r>
        <w:tab/>
        <w:t xml:space="preserve">   </w:t>
      </w:r>
      <w:r>
        <w:rPr>
          <w:u w:val="double"/>
        </w:rPr>
        <w:t>30</w:t>
      </w:r>
      <w:r w:rsidR="004172EF">
        <w:rPr>
          <w:u w:val="double"/>
        </w:rPr>
        <w:t> </w:t>
      </w:r>
      <w:r w:rsidRPr="00A63FA6">
        <w:rPr>
          <w:u w:val="double"/>
        </w:rPr>
        <w:t>000</w:t>
      </w:r>
    </w:p>
    <w:p w14:paraId="2F6F5C45" w14:textId="77777777" w:rsidR="004172EF" w:rsidRDefault="004172EF" w:rsidP="00A63FA6"/>
    <w:p w14:paraId="5E338766" w14:textId="77777777" w:rsidR="004172EF" w:rsidRDefault="004172EF" w:rsidP="004172EF">
      <w:pPr>
        <w:spacing w:line="240" w:lineRule="auto"/>
      </w:pPr>
      <w:r>
        <w:tab/>
        <w:t xml:space="preserve">     FNACC</w:t>
      </w:r>
      <w:r>
        <w:tab/>
      </w:r>
      <w:r>
        <w:tab/>
      </w:r>
      <w:r>
        <w:tab/>
      </w:r>
      <w:r>
        <w:tab/>
      </w:r>
      <w:r>
        <w:tab/>
      </w:r>
      <w:r>
        <w:tab/>
      </w:r>
      <w:r>
        <w:tab/>
        <w:t xml:space="preserve"> 100 000</w:t>
      </w:r>
    </w:p>
    <w:p w14:paraId="79DE4711" w14:textId="77777777" w:rsidR="004172EF" w:rsidRDefault="004172EF" w:rsidP="004172EF">
      <w:pPr>
        <w:spacing w:line="240" w:lineRule="auto"/>
        <w:ind w:left="708" w:firstLine="708"/>
      </w:pPr>
      <w:r>
        <w:t>Moins le moindre de :</w:t>
      </w:r>
    </w:p>
    <w:p w14:paraId="5F595068" w14:textId="77777777" w:rsidR="004172EF" w:rsidRDefault="004172EF" w:rsidP="004172EF">
      <w:pPr>
        <w:spacing w:line="240" w:lineRule="auto"/>
      </w:pPr>
      <w:r>
        <w:tab/>
      </w:r>
      <w:r>
        <w:tab/>
      </w:r>
      <w:r>
        <w:tab/>
        <w:t>PD</w:t>
      </w:r>
      <w:r>
        <w:tab/>
        <w:t>200 000</w:t>
      </w:r>
    </w:p>
    <w:p w14:paraId="006EA217" w14:textId="77777777" w:rsidR="004172EF" w:rsidRDefault="004172EF" w:rsidP="004172EF">
      <w:pPr>
        <w:spacing w:line="240" w:lineRule="auto"/>
      </w:pPr>
      <w:r>
        <w:tab/>
      </w:r>
      <w:r>
        <w:tab/>
      </w:r>
      <w:r>
        <w:tab/>
        <w:t>CC</w:t>
      </w:r>
      <w:r>
        <w:tab/>
        <w:t>140 000</w:t>
      </w:r>
      <w:r>
        <w:tab/>
      </w:r>
      <w:r>
        <w:tab/>
      </w:r>
      <w:r>
        <w:tab/>
      </w:r>
      <w:r>
        <w:tab/>
      </w:r>
      <w:r w:rsidRPr="004172EF">
        <w:rPr>
          <w:u w:val="single"/>
        </w:rPr>
        <w:t>(140 000)</w:t>
      </w:r>
    </w:p>
    <w:p w14:paraId="2F4D0CF2" w14:textId="77777777" w:rsidR="004172EF" w:rsidRPr="004172EF" w:rsidRDefault="004172EF" w:rsidP="004172EF">
      <w:pPr>
        <w:spacing w:line="240" w:lineRule="auto"/>
      </w:pPr>
      <w:r>
        <w:tab/>
        <w:t xml:space="preserve">     Récupération d’amortissement</w:t>
      </w:r>
      <w:r>
        <w:tab/>
      </w:r>
      <w:r>
        <w:tab/>
      </w:r>
      <w:r>
        <w:tab/>
      </w:r>
      <w:r>
        <w:tab/>
        <w:t xml:space="preserve">   40 000</w:t>
      </w:r>
    </w:p>
    <w:p w14:paraId="39F6696C" w14:textId="77777777" w:rsidR="00A63FA6" w:rsidRPr="00A63FA6" w:rsidRDefault="00A63FA6" w:rsidP="00A63FA6"/>
    <w:p w14:paraId="3D371A7B" w14:textId="77777777" w:rsidR="004172EF" w:rsidRPr="004172EF" w:rsidRDefault="004172EF" w:rsidP="004172EF">
      <w:pPr>
        <w:ind w:firstLine="708"/>
        <w:rPr>
          <w:b/>
        </w:rPr>
      </w:pPr>
      <w:r w:rsidRPr="004172EF">
        <w:rPr>
          <w:b/>
        </w:rPr>
        <w:t>B</w:t>
      </w:r>
      <w:r>
        <w:rPr>
          <w:b/>
        </w:rPr>
        <w:t>âtisse #2</w:t>
      </w:r>
    </w:p>
    <w:p w14:paraId="05FFB25C" w14:textId="77777777" w:rsidR="004172EF" w:rsidRDefault="004172EF" w:rsidP="004172EF">
      <w:pPr>
        <w:spacing w:line="240" w:lineRule="auto"/>
        <w:ind w:left="708"/>
      </w:pPr>
      <w:r>
        <w:t xml:space="preserve">     Produit de disposition = JVM</w:t>
      </w:r>
      <w:r>
        <w:tab/>
      </w:r>
      <w:r>
        <w:tab/>
      </w:r>
      <w:r>
        <w:tab/>
      </w:r>
      <w:r>
        <w:tab/>
        <w:t xml:space="preserve"> 200 000</w:t>
      </w:r>
    </w:p>
    <w:p w14:paraId="3D6A2673" w14:textId="77777777" w:rsidR="004172EF" w:rsidRDefault="004172EF" w:rsidP="004172EF">
      <w:pPr>
        <w:spacing w:line="240" w:lineRule="auto"/>
      </w:pPr>
      <w:r>
        <w:tab/>
        <w:t xml:space="preserve">     PBR</w:t>
      </w:r>
      <w:r>
        <w:tab/>
      </w:r>
      <w:r>
        <w:tab/>
      </w:r>
      <w:r>
        <w:tab/>
      </w:r>
      <w:r>
        <w:tab/>
      </w:r>
      <w:r>
        <w:tab/>
      </w:r>
      <w:r>
        <w:tab/>
      </w:r>
      <w:r>
        <w:tab/>
      </w:r>
      <w:r w:rsidRPr="00A63FA6">
        <w:rPr>
          <w:u w:val="single"/>
        </w:rPr>
        <w:t>(</w:t>
      </w:r>
      <w:r>
        <w:rPr>
          <w:u w:val="single"/>
        </w:rPr>
        <w:t>14</w:t>
      </w:r>
      <w:r w:rsidRPr="00A63FA6">
        <w:rPr>
          <w:u w:val="single"/>
        </w:rPr>
        <w:t>0 000)</w:t>
      </w:r>
    </w:p>
    <w:p w14:paraId="2C51D801" w14:textId="77777777" w:rsidR="004172EF" w:rsidRDefault="004172EF" w:rsidP="004172EF">
      <w:pPr>
        <w:spacing w:line="240" w:lineRule="auto"/>
      </w:pPr>
      <w:r>
        <w:tab/>
        <w:t xml:space="preserve">     Gain en capital</w:t>
      </w:r>
      <w:r>
        <w:tab/>
      </w:r>
      <w:r>
        <w:tab/>
      </w:r>
      <w:r>
        <w:tab/>
      </w:r>
      <w:r>
        <w:tab/>
      </w:r>
      <w:r>
        <w:tab/>
      </w:r>
      <w:r>
        <w:tab/>
        <w:t xml:space="preserve">   60 000</w:t>
      </w:r>
    </w:p>
    <w:p w14:paraId="5AD86A1D" w14:textId="77777777" w:rsidR="004172EF" w:rsidRDefault="004172EF" w:rsidP="004172EF">
      <w:pPr>
        <w:spacing w:line="240" w:lineRule="auto"/>
      </w:pPr>
      <w:r>
        <w:tab/>
        <w:t xml:space="preserve">     GCI</w:t>
      </w:r>
      <w:r>
        <w:tab/>
      </w:r>
      <w:r>
        <w:tab/>
      </w:r>
      <w:r>
        <w:tab/>
      </w:r>
      <w:r>
        <w:tab/>
      </w:r>
      <w:r>
        <w:tab/>
      </w:r>
      <w:r>
        <w:tab/>
      </w:r>
      <w:r>
        <w:tab/>
        <w:t xml:space="preserve">   </w:t>
      </w:r>
      <w:r>
        <w:rPr>
          <w:u w:val="double"/>
        </w:rPr>
        <w:t>30 </w:t>
      </w:r>
      <w:r w:rsidRPr="00A63FA6">
        <w:rPr>
          <w:u w:val="double"/>
        </w:rPr>
        <w:t>000</w:t>
      </w:r>
    </w:p>
    <w:p w14:paraId="3B6BCCE0" w14:textId="77777777" w:rsidR="004172EF" w:rsidRDefault="004172EF" w:rsidP="004172EF">
      <w:pPr>
        <w:spacing w:line="240" w:lineRule="auto"/>
      </w:pPr>
    </w:p>
    <w:p w14:paraId="319F8E42" w14:textId="77777777" w:rsidR="004172EF" w:rsidRDefault="004172EF" w:rsidP="004172EF">
      <w:pPr>
        <w:spacing w:line="240" w:lineRule="auto"/>
      </w:pPr>
      <w:r>
        <w:tab/>
        <w:t xml:space="preserve">     FNACC</w:t>
      </w:r>
      <w:r>
        <w:tab/>
      </w:r>
      <w:r>
        <w:tab/>
      </w:r>
      <w:r>
        <w:tab/>
      </w:r>
      <w:r>
        <w:tab/>
      </w:r>
      <w:r>
        <w:tab/>
      </w:r>
      <w:r>
        <w:tab/>
      </w:r>
      <w:r>
        <w:tab/>
        <w:t xml:space="preserve"> 100 000</w:t>
      </w:r>
    </w:p>
    <w:p w14:paraId="51214E7F" w14:textId="77777777" w:rsidR="004172EF" w:rsidRDefault="004172EF" w:rsidP="004172EF">
      <w:pPr>
        <w:spacing w:line="240" w:lineRule="auto"/>
        <w:ind w:left="708" w:firstLine="708"/>
      </w:pPr>
      <w:r>
        <w:t>Moins le moindre de :</w:t>
      </w:r>
    </w:p>
    <w:p w14:paraId="05CD33C9" w14:textId="77777777" w:rsidR="004172EF" w:rsidRDefault="004172EF" w:rsidP="004172EF">
      <w:pPr>
        <w:spacing w:line="240" w:lineRule="auto"/>
      </w:pPr>
      <w:r>
        <w:tab/>
      </w:r>
      <w:r>
        <w:tab/>
      </w:r>
      <w:r>
        <w:tab/>
        <w:t>PD</w:t>
      </w:r>
      <w:r>
        <w:tab/>
        <w:t>200 000</w:t>
      </w:r>
    </w:p>
    <w:p w14:paraId="2C484ABC" w14:textId="77777777" w:rsidR="004172EF" w:rsidRDefault="004172EF" w:rsidP="004172EF">
      <w:pPr>
        <w:spacing w:line="240" w:lineRule="auto"/>
      </w:pPr>
      <w:r>
        <w:tab/>
      </w:r>
      <w:r>
        <w:tab/>
      </w:r>
      <w:r>
        <w:tab/>
        <w:t>CC</w:t>
      </w:r>
      <w:r>
        <w:tab/>
        <w:t>140 000</w:t>
      </w:r>
      <w:r>
        <w:tab/>
      </w:r>
      <w:r>
        <w:tab/>
      </w:r>
      <w:r>
        <w:tab/>
      </w:r>
      <w:r>
        <w:tab/>
      </w:r>
      <w:r w:rsidRPr="004172EF">
        <w:rPr>
          <w:u w:val="single"/>
        </w:rPr>
        <w:t>(140 000)</w:t>
      </w:r>
    </w:p>
    <w:p w14:paraId="6C67E849" w14:textId="77777777" w:rsidR="00D76038" w:rsidRDefault="004172EF" w:rsidP="004172EF">
      <w:pPr>
        <w:spacing w:line="240" w:lineRule="auto"/>
      </w:pPr>
      <w:r>
        <w:tab/>
        <w:t xml:space="preserve">     Récupération d’amortissement</w:t>
      </w:r>
      <w:r>
        <w:tab/>
      </w:r>
      <w:r>
        <w:tab/>
      </w:r>
      <w:r>
        <w:tab/>
      </w:r>
      <w:r>
        <w:tab/>
        <w:t xml:space="preserve">   40 000</w:t>
      </w:r>
    </w:p>
    <w:p w14:paraId="69471820" w14:textId="77777777" w:rsidR="004172EF" w:rsidRDefault="004172EF">
      <w:pPr>
        <w:spacing w:after="200"/>
        <w:jc w:val="left"/>
      </w:pPr>
      <w:r>
        <w:br w:type="page"/>
      </w:r>
    </w:p>
    <w:p w14:paraId="67757B22" w14:textId="77777777" w:rsidR="004172EF" w:rsidRPr="004172EF" w:rsidRDefault="004172EF" w:rsidP="004172EF">
      <w:pPr>
        <w:rPr>
          <w:b/>
        </w:rPr>
      </w:pPr>
      <w:r w:rsidRPr="004172EF">
        <w:rPr>
          <w:b/>
        </w:rPr>
        <w:lastRenderedPageBreak/>
        <w:t>Pour les associés</w:t>
      </w:r>
    </w:p>
    <w:p w14:paraId="2101BCB1" w14:textId="77777777" w:rsidR="004172EF" w:rsidRDefault="004172EF" w:rsidP="004172EF"/>
    <w:p w14:paraId="5AB09702" w14:textId="77777777" w:rsidR="004172EF" w:rsidRPr="004172EF" w:rsidRDefault="004172EF" w:rsidP="004172EF">
      <w:pPr>
        <w:rPr>
          <w:b/>
        </w:rPr>
      </w:pPr>
      <w:r w:rsidRPr="004172EF">
        <w:rPr>
          <w:b/>
        </w:rPr>
        <w:t>Coût d’acquisition des biens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7"/>
        <w:gridCol w:w="2927"/>
      </w:tblGrid>
      <w:tr w:rsidR="004172EF" w14:paraId="69261608" w14:textId="77777777" w:rsidTr="00633A96">
        <w:tc>
          <w:tcPr>
            <w:tcW w:w="2926" w:type="dxa"/>
          </w:tcPr>
          <w:p w14:paraId="439E1738" w14:textId="77777777" w:rsidR="004172EF" w:rsidRDefault="004172EF" w:rsidP="00633A96">
            <w:pPr>
              <w:spacing w:line="276" w:lineRule="auto"/>
            </w:pPr>
          </w:p>
        </w:tc>
        <w:tc>
          <w:tcPr>
            <w:tcW w:w="2927" w:type="dxa"/>
          </w:tcPr>
          <w:p w14:paraId="22EDA3F9" w14:textId="77777777" w:rsidR="004172EF" w:rsidRPr="004172EF" w:rsidRDefault="004172EF" w:rsidP="00633A96">
            <w:pPr>
              <w:spacing w:line="276" w:lineRule="auto"/>
              <w:jc w:val="right"/>
              <w:rPr>
                <w:b/>
              </w:rPr>
            </w:pPr>
            <w:r w:rsidRPr="004172EF">
              <w:rPr>
                <w:b/>
              </w:rPr>
              <w:t>Alex</w:t>
            </w:r>
          </w:p>
        </w:tc>
        <w:tc>
          <w:tcPr>
            <w:tcW w:w="2927" w:type="dxa"/>
          </w:tcPr>
          <w:p w14:paraId="11B85F20" w14:textId="77777777" w:rsidR="004172EF" w:rsidRPr="004172EF" w:rsidRDefault="004172EF" w:rsidP="00633A96">
            <w:pPr>
              <w:spacing w:line="276" w:lineRule="auto"/>
              <w:jc w:val="right"/>
              <w:rPr>
                <w:b/>
              </w:rPr>
            </w:pPr>
            <w:r w:rsidRPr="004172EF">
              <w:rPr>
                <w:b/>
              </w:rPr>
              <w:t>Janine</w:t>
            </w:r>
          </w:p>
        </w:tc>
      </w:tr>
      <w:tr w:rsidR="004172EF" w14:paraId="669723F2" w14:textId="77777777" w:rsidTr="00633A96">
        <w:tc>
          <w:tcPr>
            <w:tcW w:w="2926" w:type="dxa"/>
          </w:tcPr>
          <w:p w14:paraId="75280EB7" w14:textId="77777777" w:rsidR="004172EF" w:rsidRDefault="004172EF" w:rsidP="00633A96">
            <w:pPr>
              <w:spacing w:line="276" w:lineRule="auto"/>
            </w:pPr>
            <w:r>
              <w:t>Terrain #1</w:t>
            </w:r>
          </w:p>
        </w:tc>
        <w:tc>
          <w:tcPr>
            <w:tcW w:w="2927" w:type="dxa"/>
          </w:tcPr>
          <w:p w14:paraId="1CC96C35" w14:textId="77777777" w:rsidR="004172EF" w:rsidRDefault="004172EF" w:rsidP="00633A96">
            <w:pPr>
              <w:spacing w:line="276" w:lineRule="auto"/>
              <w:jc w:val="right"/>
            </w:pPr>
            <w:r>
              <w:t xml:space="preserve">PBR = 50 000 </w:t>
            </w:r>
          </w:p>
        </w:tc>
        <w:tc>
          <w:tcPr>
            <w:tcW w:w="2927" w:type="dxa"/>
          </w:tcPr>
          <w:p w14:paraId="7648EC1E" w14:textId="77777777" w:rsidR="004172EF" w:rsidRDefault="004172EF" w:rsidP="00633A96">
            <w:pPr>
              <w:spacing w:line="276" w:lineRule="auto"/>
              <w:jc w:val="right"/>
            </w:pPr>
          </w:p>
        </w:tc>
      </w:tr>
      <w:tr w:rsidR="004172EF" w14:paraId="5643B0B9" w14:textId="77777777" w:rsidTr="00633A96">
        <w:tc>
          <w:tcPr>
            <w:tcW w:w="2926" w:type="dxa"/>
          </w:tcPr>
          <w:p w14:paraId="4F4AEE3A" w14:textId="77777777" w:rsidR="004172EF" w:rsidRDefault="004172EF" w:rsidP="00633A96">
            <w:pPr>
              <w:spacing w:line="276" w:lineRule="auto"/>
            </w:pPr>
            <w:r>
              <w:t>Bâtisse #1</w:t>
            </w:r>
          </w:p>
        </w:tc>
        <w:tc>
          <w:tcPr>
            <w:tcW w:w="2927" w:type="dxa"/>
          </w:tcPr>
          <w:p w14:paraId="08A215D1" w14:textId="77777777" w:rsidR="004172EF" w:rsidRDefault="004172EF" w:rsidP="00633A96">
            <w:pPr>
              <w:spacing w:line="276" w:lineRule="auto"/>
              <w:jc w:val="right"/>
            </w:pPr>
            <w:r>
              <w:t>PBR = 200 000</w:t>
            </w:r>
          </w:p>
          <w:p w14:paraId="4D2BB83C" w14:textId="77777777" w:rsidR="004172EF" w:rsidRDefault="004172EF" w:rsidP="00633A96">
            <w:pPr>
              <w:spacing w:line="276" w:lineRule="auto"/>
              <w:jc w:val="right"/>
            </w:pPr>
            <w:r>
              <w:t>FNACC = 200 000</w:t>
            </w:r>
          </w:p>
        </w:tc>
        <w:tc>
          <w:tcPr>
            <w:tcW w:w="2927" w:type="dxa"/>
          </w:tcPr>
          <w:p w14:paraId="2147B050" w14:textId="77777777" w:rsidR="004172EF" w:rsidRDefault="004172EF" w:rsidP="00633A96">
            <w:pPr>
              <w:spacing w:line="276" w:lineRule="auto"/>
              <w:jc w:val="right"/>
            </w:pPr>
          </w:p>
        </w:tc>
      </w:tr>
      <w:tr w:rsidR="004172EF" w14:paraId="211A7CF1" w14:textId="77777777" w:rsidTr="00633A96">
        <w:tc>
          <w:tcPr>
            <w:tcW w:w="2926" w:type="dxa"/>
          </w:tcPr>
          <w:p w14:paraId="7DDF83DE" w14:textId="77777777" w:rsidR="004172EF" w:rsidRDefault="004172EF" w:rsidP="00633A96">
            <w:pPr>
              <w:spacing w:line="276" w:lineRule="auto"/>
            </w:pPr>
            <w:r>
              <w:t>Terrain #2</w:t>
            </w:r>
          </w:p>
        </w:tc>
        <w:tc>
          <w:tcPr>
            <w:tcW w:w="2927" w:type="dxa"/>
          </w:tcPr>
          <w:p w14:paraId="02D2D39D" w14:textId="77777777" w:rsidR="004172EF" w:rsidRDefault="004172EF" w:rsidP="00633A96">
            <w:pPr>
              <w:spacing w:line="276" w:lineRule="auto"/>
              <w:jc w:val="right"/>
            </w:pPr>
          </w:p>
        </w:tc>
        <w:tc>
          <w:tcPr>
            <w:tcW w:w="2927" w:type="dxa"/>
          </w:tcPr>
          <w:p w14:paraId="6D0CDA2A" w14:textId="77777777" w:rsidR="004172EF" w:rsidRDefault="004172EF" w:rsidP="00633A96">
            <w:pPr>
              <w:spacing w:line="276" w:lineRule="auto"/>
              <w:jc w:val="right"/>
            </w:pPr>
            <w:r>
              <w:t>PBR = 50 000</w:t>
            </w:r>
          </w:p>
        </w:tc>
      </w:tr>
      <w:tr w:rsidR="004172EF" w14:paraId="31F00C8E" w14:textId="77777777" w:rsidTr="00633A96">
        <w:tc>
          <w:tcPr>
            <w:tcW w:w="2926" w:type="dxa"/>
          </w:tcPr>
          <w:p w14:paraId="1037E187" w14:textId="77777777" w:rsidR="004172EF" w:rsidRDefault="004172EF" w:rsidP="00633A96">
            <w:pPr>
              <w:spacing w:line="276" w:lineRule="auto"/>
            </w:pPr>
            <w:r>
              <w:t>Bâtisse #2</w:t>
            </w:r>
          </w:p>
        </w:tc>
        <w:tc>
          <w:tcPr>
            <w:tcW w:w="2927" w:type="dxa"/>
          </w:tcPr>
          <w:p w14:paraId="4AD39F74" w14:textId="77777777" w:rsidR="004172EF" w:rsidRDefault="004172EF" w:rsidP="00633A96">
            <w:pPr>
              <w:spacing w:line="276" w:lineRule="auto"/>
              <w:jc w:val="right"/>
            </w:pPr>
          </w:p>
        </w:tc>
        <w:tc>
          <w:tcPr>
            <w:tcW w:w="2927" w:type="dxa"/>
          </w:tcPr>
          <w:p w14:paraId="339913D0" w14:textId="77777777" w:rsidR="004172EF" w:rsidRDefault="004172EF" w:rsidP="00633A96">
            <w:pPr>
              <w:spacing w:line="276" w:lineRule="auto"/>
              <w:jc w:val="right"/>
            </w:pPr>
            <w:r>
              <w:t>PBR = 200 000</w:t>
            </w:r>
          </w:p>
          <w:p w14:paraId="1299D0E8" w14:textId="77777777" w:rsidR="004172EF" w:rsidRDefault="004172EF" w:rsidP="00633A96">
            <w:pPr>
              <w:spacing w:line="276" w:lineRule="auto"/>
              <w:jc w:val="right"/>
            </w:pPr>
            <w:r>
              <w:t>FNACC = 200 000</w:t>
            </w:r>
          </w:p>
        </w:tc>
      </w:tr>
    </w:tbl>
    <w:p w14:paraId="611E66DF" w14:textId="77777777" w:rsidR="004172EF" w:rsidRDefault="004172EF" w:rsidP="004172EF"/>
    <w:p w14:paraId="665D5732" w14:textId="77777777" w:rsidR="004172EF" w:rsidRPr="004172EF" w:rsidRDefault="004172EF" w:rsidP="004172EF">
      <w:pPr>
        <w:rPr>
          <w:b/>
        </w:rPr>
      </w:pPr>
      <w:r w:rsidRPr="004172EF">
        <w:rPr>
          <w:b/>
        </w:rPr>
        <w:t>PBR de la participation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7"/>
        <w:gridCol w:w="2927"/>
      </w:tblGrid>
      <w:tr w:rsidR="004172EF" w:rsidRPr="004172EF" w14:paraId="778B7413" w14:textId="77777777" w:rsidTr="00633A96">
        <w:tc>
          <w:tcPr>
            <w:tcW w:w="2926" w:type="dxa"/>
          </w:tcPr>
          <w:p w14:paraId="25E6FF5E" w14:textId="77777777" w:rsidR="004172EF" w:rsidRDefault="004172EF" w:rsidP="00633A96">
            <w:pPr>
              <w:spacing w:line="276" w:lineRule="auto"/>
            </w:pPr>
          </w:p>
        </w:tc>
        <w:tc>
          <w:tcPr>
            <w:tcW w:w="2927" w:type="dxa"/>
          </w:tcPr>
          <w:p w14:paraId="29DF89B3" w14:textId="77777777" w:rsidR="004172EF" w:rsidRPr="004172EF" w:rsidRDefault="004172EF" w:rsidP="00633A96">
            <w:pPr>
              <w:spacing w:line="276" w:lineRule="auto"/>
              <w:jc w:val="right"/>
              <w:rPr>
                <w:b/>
              </w:rPr>
            </w:pPr>
            <w:r w:rsidRPr="004172EF">
              <w:rPr>
                <w:b/>
              </w:rPr>
              <w:t>Alex</w:t>
            </w:r>
          </w:p>
        </w:tc>
        <w:tc>
          <w:tcPr>
            <w:tcW w:w="2927" w:type="dxa"/>
          </w:tcPr>
          <w:p w14:paraId="7FB2559D" w14:textId="77777777" w:rsidR="004172EF" w:rsidRPr="004172EF" w:rsidRDefault="004172EF" w:rsidP="00633A96">
            <w:pPr>
              <w:spacing w:line="276" w:lineRule="auto"/>
              <w:jc w:val="right"/>
              <w:rPr>
                <w:b/>
              </w:rPr>
            </w:pPr>
            <w:r w:rsidRPr="004172EF">
              <w:rPr>
                <w:b/>
              </w:rPr>
              <w:t>Janine</w:t>
            </w:r>
          </w:p>
        </w:tc>
      </w:tr>
      <w:tr w:rsidR="004172EF" w14:paraId="370C99E5" w14:textId="77777777" w:rsidTr="00633A96">
        <w:tc>
          <w:tcPr>
            <w:tcW w:w="2926" w:type="dxa"/>
          </w:tcPr>
          <w:p w14:paraId="3BF0E979" w14:textId="77777777" w:rsidR="004172EF" w:rsidRDefault="004172EF" w:rsidP="00633A96">
            <w:pPr>
              <w:spacing w:line="276" w:lineRule="auto"/>
            </w:pPr>
            <w:r>
              <w:t>Solde au début</w:t>
            </w:r>
          </w:p>
        </w:tc>
        <w:tc>
          <w:tcPr>
            <w:tcW w:w="2927" w:type="dxa"/>
          </w:tcPr>
          <w:p w14:paraId="2439A871" w14:textId="77777777" w:rsidR="004172EF" w:rsidRDefault="004172EF" w:rsidP="00633A96">
            <w:pPr>
              <w:spacing w:line="276" w:lineRule="auto"/>
              <w:jc w:val="right"/>
            </w:pPr>
            <w:r>
              <w:t>115 000</w:t>
            </w:r>
          </w:p>
        </w:tc>
        <w:tc>
          <w:tcPr>
            <w:tcW w:w="2927" w:type="dxa"/>
          </w:tcPr>
          <w:p w14:paraId="52FFB697" w14:textId="77777777" w:rsidR="004172EF" w:rsidRDefault="004172EF" w:rsidP="00633A96">
            <w:pPr>
              <w:spacing w:line="276" w:lineRule="auto"/>
              <w:jc w:val="right"/>
            </w:pPr>
            <w:r>
              <w:t>40 000</w:t>
            </w:r>
          </w:p>
        </w:tc>
      </w:tr>
      <w:tr w:rsidR="004172EF" w14:paraId="79E61B59" w14:textId="77777777" w:rsidTr="00633A96">
        <w:tc>
          <w:tcPr>
            <w:tcW w:w="2926" w:type="dxa"/>
          </w:tcPr>
          <w:p w14:paraId="7978B443" w14:textId="77777777" w:rsidR="004172EF" w:rsidRDefault="004172EF" w:rsidP="00633A96">
            <w:pPr>
              <w:spacing w:line="276" w:lineRule="auto"/>
            </w:pPr>
            <w:r>
              <w:t xml:space="preserve">Plus : (100 % du GC) </w:t>
            </w:r>
            <w:r>
              <w:rPr>
                <w:rFonts w:cs="Times New Roman"/>
              </w:rPr>
              <w:t>×</w:t>
            </w:r>
            <w:r>
              <w:t xml:space="preserve"> Quote-part de l’associé</w:t>
            </w:r>
          </w:p>
          <w:p w14:paraId="26A878E2" w14:textId="77777777" w:rsidR="00633A96" w:rsidRDefault="00633A96" w:rsidP="00633A96">
            <w:pPr>
              <w:spacing w:line="276" w:lineRule="auto"/>
            </w:pPr>
            <w:r>
              <w:t xml:space="preserve">180 000 </w:t>
            </w:r>
            <w:r>
              <w:rPr>
                <w:rFonts w:cs="Times New Roman"/>
              </w:rPr>
              <w:t>×</w:t>
            </w:r>
            <w:r>
              <w:t xml:space="preserve"> 50 %</w:t>
            </w:r>
          </w:p>
        </w:tc>
        <w:tc>
          <w:tcPr>
            <w:tcW w:w="2927" w:type="dxa"/>
          </w:tcPr>
          <w:p w14:paraId="28324A66" w14:textId="77777777" w:rsidR="004172EF" w:rsidRDefault="004172EF" w:rsidP="00633A96">
            <w:pPr>
              <w:spacing w:line="276" w:lineRule="auto"/>
              <w:jc w:val="right"/>
            </w:pPr>
          </w:p>
          <w:p w14:paraId="2C5CEBCB" w14:textId="77777777" w:rsidR="00633A96" w:rsidRDefault="00633A96" w:rsidP="00633A96">
            <w:pPr>
              <w:spacing w:line="276" w:lineRule="auto"/>
              <w:jc w:val="right"/>
            </w:pPr>
          </w:p>
          <w:p w14:paraId="03CEA231" w14:textId="77777777" w:rsidR="00633A96" w:rsidRDefault="00633A96" w:rsidP="00633A96">
            <w:pPr>
              <w:spacing w:line="276" w:lineRule="auto"/>
              <w:jc w:val="right"/>
            </w:pPr>
            <w:r>
              <w:t>90 000</w:t>
            </w:r>
          </w:p>
        </w:tc>
        <w:tc>
          <w:tcPr>
            <w:tcW w:w="2927" w:type="dxa"/>
          </w:tcPr>
          <w:p w14:paraId="2930E44E" w14:textId="77777777" w:rsidR="004172EF" w:rsidRDefault="004172EF" w:rsidP="00633A96">
            <w:pPr>
              <w:spacing w:line="276" w:lineRule="auto"/>
              <w:jc w:val="right"/>
            </w:pPr>
          </w:p>
          <w:p w14:paraId="53B34825" w14:textId="77777777" w:rsidR="00633A96" w:rsidRDefault="00633A96" w:rsidP="00633A96">
            <w:pPr>
              <w:spacing w:line="276" w:lineRule="auto"/>
              <w:jc w:val="right"/>
            </w:pPr>
          </w:p>
          <w:p w14:paraId="1FE39C0B" w14:textId="77777777" w:rsidR="00633A96" w:rsidRDefault="00633A96" w:rsidP="00633A96">
            <w:pPr>
              <w:spacing w:line="276" w:lineRule="auto"/>
              <w:jc w:val="right"/>
            </w:pPr>
            <w:r>
              <w:t>90 000</w:t>
            </w:r>
          </w:p>
        </w:tc>
      </w:tr>
      <w:tr w:rsidR="004172EF" w14:paraId="0B766D6D" w14:textId="77777777" w:rsidTr="00633A96">
        <w:tc>
          <w:tcPr>
            <w:tcW w:w="2926" w:type="dxa"/>
          </w:tcPr>
          <w:p w14:paraId="0BB41EDF" w14:textId="77777777" w:rsidR="004172EF" w:rsidRDefault="00633A96" w:rsidP="00633A96">
            <w:pPr>
              <w:spacing w:line="276" w:lineRule="auto"/>
              <w:jc w:val="left"/>
            </w:pPr>
            <w:r>
              <w:t>Plus : Récupération d’amortissement</w:t>
            </w:r>
          </w:p>
          <w:p w14:paraId="1810F61B" w14:textId="77777777" w:rsidR="00633A96" w:rsidRDefault="00633A96" w:rsidP="00633A96">
            <w:pPr>
              <w:spacing w:line="276" w:lineRule="auto"/>
            </w:pPr>
            <w:r>
              <w:t xml:space="preserve">(40 000 + 40 000) </w:t>
            </w:r>
            <w:r>
              <w:rPr>
                <w:rFonts w:cs="Times New Roman"/>
              </w:rPr>
              <w:t>×</w:t>
            </w:r>
            <w:r>
              <w:t xml:space="preserve"> 50 %</w:t>
            </w:r>
          </w:p>
        </w:tc>
        <w:tc>
          <w:tcPr>
            <w:tcW w:w="2927" w:type="dxa"/>
          </w:tcPr>
          <w:p w14:paraId="5DBE19E9" w14:textId="77777777" w:rsidR="004172EF" w:rsidRDefault="004172EF" w:rsidP="00633A96">
            <w:pPr>
              <w:spacing w:line="276" w:lineRule="auto"/>
              <w:jc w:val="right"/>
            </w:pPr>
          </w:p>
          <w:p w14:paraId="60F4F102" w14:textId="77777777" w:rsidR="00633A96" w:rsidRDefault="00633A96" w:rsidP="00633A96">
            <w:pPr>
              <w:spacing w:line="276" w:lineRule="auto"/>
              <w:jc w:val="right"/>
            </w:pPr>
          </w:p>
          <w:p w14:paraId="2FCED31D" w14:textId="77777777" w:rsidR="00633A96" w:rsidRPr="00633A96" w:rsidRDefault="00633A96" w:rsidP="00633A96">
            <w:pPr>
              <w:spacing w:line="276" w:lineRule="auto"/>
              <w:jc w:val="right"/>
              <w:rPr>
                <w:u w:val="single"/>
              </w:rPr>
            </w:pPr>
            <w:r w:rsidRPr="00633A96">
              <w:rPr>
                <w:u w:val="single"/>
              </w:rPr>
              <w:t>40 000</w:t>
            </w:r>
          </w:p>
        </w:tc>
        <w:tc>
          <w:tcPr>
            <w:tcW w:w="2927" w:type="dxa"/>
          </w:tcPr>
          <w:p w14:paraId="2C85BCE7" w14:textId="77777777" w:rsidR="004172EF" w:rsidRDefault="004172EF" w:rsidP="00633A96">
            <w:pPr>
              <w:spacing w:line="276" w:lineRule="auto"/>
              <w:jc w:val="right"/>
            </w:pPr>
          </w:p>
          <w:p w14:paraId="21ACBAB1" w14:textId="77777777" w:rsidR="00633A96" w:rsidRDefault="00633A96" w:rsidP="00633A96">
            <w:pPr>
              <w:spacing w:line="276" w:lineRule="auto"/>
              <w:jc w:val="right"/>
            </w:pPr>
          </w:p>
          <w:p w14:paraId="7A82EACB" w14:textId="77777777" w:rsidR="00633A96" w:rsidRPr="00633A96" w:rsidRDefault="00633A96" w:rsidP="00633A96">
            <w:pPr>
              <w:spacing w:line="276" w:lineRule="auto"/>
              <w:jc w:val="right"/>
              <w:rPr>
                <w:u w:val="single"/>
              </w:rPr>
            </w:pPr>
            <w:r w:rsidRPr="00633A96">
              <w:rPr>
                <w:u w:val="single"/>
              </w:rPr>
              <w:t>40 000</w:t>
            </w:r>
          </w:p>
        </w:tc>
      </w:tr>
      <w:tr w:rsidR="004172EF" w14:paraId="73BAF380" w14:textId="77777777" w:rsidTr="00633A96">
        <w:tc>
          <w:tcPr>
            <w:tcW w:w="2926" w:type="dxa"/>
          </w:tcPr>
          <w:p w14:paraId="5950B5DA" w14:textId="77777777" w:rsidR="004172EF" w:rsidRDefault="00633A96" w:rsidP="00633A96">
            <w:pPr>
              <w:spacing w:line="276" w:lineRule="auto"/>
            </w:pPr>
            <w:r>
              <w:t>Solde à la liquidation</w:t>
            </w:r>
          </w:p>
        </w:tc>
        <w:tc>
          <w:tcPr>
            <w:tcW w:w="2927" w:type="dxa"/>
          </w:tcPr>
          <w:p w14:paraId="085D6270" w14:textId="77777777" w:rsidR="004172EF" w:rsidRDefault="00633A96" w:rsidP="00633A96">
            <w:pPr>
              <w:spacing w:line="276" w:lineRule="auto"/>
              <w:jc w:val="right"/>
            </w:pPr>
            <w:r>
              <w:t>245 000</w:t>
            </w:r>
          </w:p>
        </w:tc>
        <w:tc>
          <w:tcPr>
            <w:tcW w:w="2927" w:type="dxa"/>
          </w:tcPr>
          <w:p w14:paraId="019607EE" w14:textId="77777777" w:rsidR="004172EF" w:rsidRDefault="00633A96" w:rsidP="00633A96">
            <w:pPr>
              <w:spacing w:line="276" w:lineRule="auto"/>
              <w:jc w:val="right"/>
            </w:pPr>
            <w:r>
              <w:t>170 000</w:t>
            </w:r>
          </w:p>
        </w:tc>
      </w:tr>
    </w:tbl>
    <w:p w14:paraId="661C5EA0" w14:textId="77777777" w:rsidR="004172EF" w:rsidRDefault="004172EF" w:rsidP="004172EF"/>
    <w:p w14:paraId="6966FF82" w14:textId="77777777" w:rsidR="00633A96" w:rsidRDefault="00633A96" w:rsidP="004172EF"/>
    <w:p w14:paraId="2F6500D5" w14:textId="77777777" w:rsidR="004172EF" w:rsidRPr="00633A96" w:rsidRDefault="00633A96" w:rsidP="004172EF">
      <w:pPr>
        <w:rPr>
          <w:b/>
        </w:rPr>
      </w:pPr>
      <w:r w:rsidRPr="00633A96">
        <w:rPr>
          <w:b/>
        </w:rPr>
        <w:t>Disposition de la participation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7"/>
        <w:gridCol w:w="2927"/>
      </w:tblGrid>
      <w:tr w:rsidR="00633A96" w:rsidRPr="004172EF" w14:paraId="1BB419C0" w14:textId="77777777" w:rsidTr="00633A96">
        <w:tc>
          <w:tcPr>
            <w:tcW w:w="2926" w:type="dxa"/>
          </w:tcPr>
          <w:p w14:paraId="50DDC6B7" w14:textId="77777777" w:rsidR="00633A96" w:rsidRDefault="00633A96" w:rsidP="00633A96">
            <w:pPr>
              <w:spacing w:line="276" w:lineRule="auto"/>
            </w:pPr>
          </w:p>
        </w:tc>
        <w:tc>
          <w:tcPr>
            <w:tcW w:w="2927" w:type="dxa"/>
          </w:tcPr>
          <w:p w14:paraId="671D446D" w14:textId="77777777" w:rsidR="00633A96" w:rsidRPr="004172EF" w:rsidRDefault="00633A96" w:rsidP="00633A96">
            <w:pPr>
              <w:spacing w:line="276" w:lineRule="auto"/>
              <w:jc w:val="right"/>
              <w:rPr>
                <w:b/>
              </w:rPr>
            </w:pPr>
            <w:r w:rsidRPr="004172EF">
              <w:rPr>
                <w:b/>
              </w:rPr>
              <w:t>Alex</w:t>
            </w:r>
          </w:p>
        </w:tc>
        <w:tc>
          <w:tcPr>
            <w:tcW w:w="2927" w:type="dxa"/>
          </w:tcPr>
          <w:p w14:paraId="68D703A7" w14:textId="77777777" w:rsidR="00633A96" w:rsidRPr="004172EF" w:rsidRDefault="00633A96" w:rsidP="00633A96">
            <w:pPr>
              <w:spacing w:line="276" w:lineRule="auto"/>
              <w:jc w:val="right"/>
              <w:rPr>
                <w:b/>
              </w:rPr>
            </w:pPr>
            <w:r w:rsidRPr="004172EF">
              <w:rPr>
                <w:b/>
              </w:rPr>
              <w:t>Janine</w:t>
            </w:r>
          </w:p>
        </w:tc>
      </w:tr>
      <w:tr w:rsidR="00633A96" w14:paraId="6D494180" w14:textId="77777777" w:rsidTr="00633A96">
        <w:tc>
          <w:tcPr>
            <w:tcW w:w="2926" w:type="dxa"/>
          </w:tcPr>
          <w:p w14:paraId="674CACCB" w14:textId="77777777" w:rsidR="00633A96" w:rsidRDefault="00633A96" w:rsidP="00633A96">
            <w:pPr>
              <w:spacing w:line="276" w:lineRule="auto"/>
            </w:pPr>
            <w:r>
              <w:t>Produit de disposition</w:t>
            </w:r>
          </w:p>
          <w:p w14:paraId="038DE3FB" w14:textId="77777777" w:rsidR="00633A96" w:rsidRDefault="00633A96" w:rsidP="00633A96">
            <w:pPr>
              <w:spacing w:line="276" w:lineRule="auto"/>
            </w:pPr>
            <w:r>
              <w:t>(JVM des biens reçus)</w:t>
            </w:r>
          </w:p>
          <w:p w14:paraId="756FCDCD" w14:textId="77777777" w:rsidR="00633A96" w:rsidRDefault="00633A96" w:rsidP="00633A96">
            <w:pPr>
              <w:spacing w:line="276" w:lineRule="auto"/>
            </w:pPr>
            <w:r>
              <w:t>200 000 + 50 000</w:t>
            </w:r>
          </w:p>
        </w:tc>
        <w:tc>
          <w:tcPr>
            <w:tcW w:w="2927" w:type="dxa"/>
          </w:tcPr>
          <w:p w14:paraId="5D372576" w14:textId="77777777" w:rsidR="00633A96" w:rsidRDefault="00633A96" w:rsidP="00633A96">
            <w:pPr>
              <w:spacing w:line="276" w:lineRule="auto"/>
              <w:jc w:val="right"/>
            </w:pPr>
          </w:p>
          <w:p w14:paraId="27A5009A" w14:textId="77777777" w:rsidR="00633A96" w:rsidRDefault="00633A96" w:rsidP="00633A96">
            <w:pPr>
              <w:spacing w:line="276" w:lineRule="auto"/>
              <w:jc w:val="right"/>
            </w:pPr>
          </w:p>
          <w:p w14:paraId="0014DA88" w14:textId="77777777" w:rsidR="00633A96" w:rsidRDefault="00633A96" w:rsidP="00633A96">
            <w:pPr>
              <w:spacing w:line="276" w:lineRule="auto"/>
              <w:jc w:val="right"/>
            </w:pPr>
            <w:r>
              <w:t>250 000</w:t>
            </w:r>
          </w:p>
        </w:tc>
        <w:tc>
          <w:tcPr>
            <w:tcW w:w="2927" w:type="dxa"/>
          </w:tcPr>
          <w:p w14:paraId="3B104AEE" w14:textId="77777777" w:rsidR="00633A96" w:rsidRDefault="00633A96" w:rsidP="00633A96">
            <w:pPr>
              <w:spacing w:line="276" w:lineRule="auto"/>
              <w:jc w:val="right"/>
            </w:pPr>
          </w:p>
          <w:p w14:paraId="7B1756CA" w14:textId="77777777" w:rsidR="00633A96" w:rsidRDefault="00633A96" w:rsidP="00633A96">
            <w:pPr>
              <w:spacing w:line="276" w:lineRule="auto"/>
              <w:jc w:val="right"/>
            </w:pPr>
          </w:p>
          <w:p w14:paraId="4969720D" w14:textId="77777777" w:rsidR="00633A96" w:rsidRDefault="00633A96" w:rsidP="00633A96">
            <w:pPr>
              <w:spacing w:line="276" w:lineRule="auto"/>
              <w:jc w:val="right"/>
            </w:pPr>
            <w:r>
              <w:t>250 000</w:t>
            </w:r>
          </w:p>
        </w:tc>
      </w:tr>
      <w:tr w:rsidR="00633A96" w14:paraId="2FC89E23" w14:textId="77777777" w:rsidTr="00633A96">
        <w:tc>
          <w:tcPr>
            <w:tcW w:w="2926" w:type="dxa"/>
          </w:tcPr>
          <w:p w14:paraId="2E62B11B" w14:textId="77777777" w:rsidR="00633A96" w:rsidRDefault="00633A96" w:rsidP="00633A96">
            <w:pPr>
              <w:spacing w:line="276" w:lineRule="auto"/>
            </w:pPr>
            <w:r>
              <w:t>PBR de la participation</w:t>
            </w:r>
          </w:p>
        </w:tc>
        <w:tc>
          <w:tcPr>
            <w:tcW w:w="2927" w:type="dxa"/>
          </w:tcPr>
          <w:p w14:paraId="1B3117FA" w14:textId="77777777" w:rsidR="00633A96" w:rsidRPr="00633A96" w:rsidRDefault="00633A96" w:rsidP="00633A96">
            <w:pPr>
              <w:spacing w:line="276" w:lineRule="auto"/>
              <w:jc w:val="right"/>
              <w:rPr>
                <w:u w:val="single"/>
              </w:rPr>
            </w:pPr>
            <w:r w:rsidRPr="00633A96">
              <w:rPr>
                <w:u w:val="single"/>
              </w:rPr>
              <w:t>-245 000</w:t>
            </w:r>
          </w:p>
        </w:tc>
        <w:tc>
          <w:tcPr>
            <w:tcW w:w="2927" w:type="dxa"/>
          </w:tcPr>
          <w:p w14:paraId="45718A04" w14:textId="77777777" w:rsidR="00633A96" w:rsidRPr="00633A96" w:rsidRDefault="00633A96" w:rsidP="00633A96">
            <w:pPr>
              <w:spacing w:line="276" w:lineRule="auto"/>
              <w:jc w:val="right"/>
              <w:rPr>
                <w:u w:val="single"/>
              </w:rPr>
            </w:pPr>
            <w:r w:rsidRPr="00633A96">
              <w:rPr>
                <w:u w:val="single"/>
              </w:rPr>
              <w:t>-170 000</w:t>
            </w:r>
          </w:p>
        </w:tc>
      </w:tr>
      <w:tr w:rsidR="00633A96" w14:paraId="3C2AA378" w14:textId="77777777" w:rsidTr="00633A96">
        <w:tc>
          <w:tcPr>
            <w:tcW w:w="2926" w:type="dxa"/>
          </w:tcPr>
          <w:p w14:paraId="3E6760A8" w14:textId="77777777" w:rsidR="00633A96" w:rsidRDefault="00633A96" w:rsidP="00633A96">
            <w:pPr>
              <w:spacing w:line="276" w:lineRule="auto"/>
            </w:pPr>
            <w:r>
              <w:t>Gain en capital</w:t>
            </w:r>
          </w:p>
        </w:tc>
        <w:tc>
          <w:tcPr>
            <w:tcW w:w="2927" w:type="dxa"/>
          </w:tcPr>
          <w:p w14:paraId="1EF3F2DC" w14:textId="77777777" w:rsidR="00633A96" w:rsidRDefault="00633A96" w:rsidP="00633A96">
            <w:pPr>
              <w:spacing w:line="276" w:lineRule="auto"/>
              <w:jc w:val="right"/>
            </w:pPr>
            <w:r>
              <w:t>5 000</w:t>
            </w:r>
          </w:p>
        </w:tc>
        <w:tc>
          <w:tcPr>
            <w:tcW w:w="2927" w:type="dxa"/>
          </w:tcPr>
          <w:p w14:paraId="0FB8B5FF" w14:textId="77777777" w:rsidR="00633A96" w:rsidRDefault="00633A96" w:rsidP="00633A96">
            <w:pPr>
              <w:spacing w:line="276" w:lineRule="auto"/>
              <w:jc w:val="right"/>
            </w:pPr>
            <w:r>
              <w:t>80 000</w:t>
            </w:r>
          </w:p>
        </w:tc>
      </w:tr>
      <w:tr w:rsidR="00633A96" w14:paraId="700CDCBC" w14:textId="77777777" w:rsidTr="00633A96">
        <w:tc>
          <w:tcPr>
            <w:tcW w:w="2926" w:type="dxa"/>
          </w:tcPr>
          <w:p w14:paraId="4ACE1666" w14:textId="77777777" w:rsidR="00633A96" w:rsidRDefault="00633A96" w:rsidP="00633A96">
            <w:pPr>
              <w:spacing w:line="276" w:lineRule="auto"/>
            </w:pPr>
            <w:r>
              <w:t>Gain en capital imposable</w:t>
            </w:r>
          </w:p>
        </w:tc>
        <w:tc>
          <w:tcPr>
            <w:tcW w:w="2927" w:type="dxa"/>
          </w:tcPr>
          <w:p w14:paraId="5F3E1ECB" w14:textId="77777777" w:rsidR="00633A96" w:rsidRDefault="00633A96" w:rsidP="00633A96">
            <w:pPr>
              <w:spacing w:line="276" w:lineRule="auto"/>
              <w:jc w:val="right"/>
            </w:pPr>
            <w:r>
              <w:t>2 500</w:t>
            </w:r>
          </w:p>
        </w:tc>
        <w:tc>
          <w:tcPr>
            <w:tcW w:w="2927" w:type="dxa"/>
          </w:tcPr>
          <w:p w14:paraId="6D30467B" w14:textId="77777777" w:rsidR="00633A96" w:rsidRDefault="00633A96" w:rsidP="00633A96">
            <w:pPr>
              <w:spacing w:line="276" w:lineRule="auto"/>
              <w:jc w:val="right"/>
            </w:pPr>
            <w:r>
              <w:t>40 000</w:t>
            </w:r>
          </w:p>
        </w:tc>
      </w:tr>
    </w:tbl>
    <w:p w14:paraId="387D0279" w14:textId="77777777" w:rsidR="00633A96" w:rsidRDefault="00633A96" w:rsidP="004172EF"/>
    <w:p w14:paraId="2ED49E45" w14:textId="77777777" w:rsidR="00791BB9" w:rsidRDefault="00791BB9">
      <w:pPr>
        <w:spacing w:after="200"/>
        <w:jc w:val="left"/>
      </w:pPr>
      <w:r>
        <w:br w:type="page"/>
      </w:r>
    </w:p>
    <w:p w14:paraId="2DC88D64" w14:textId="77777777" w:rsidR="004172EF" w:rsidRDefault="00F86BCB" w:rsidP="00791BB9">
      <w:pPr>
        <w:pStyle w:val="Titre2"/>
      </w:pPr>
      <w:bookmarkStart w:id="41" w:name="_Toc40785863"/>
      <w:r>
        <w:lastRenderedPageBreak/>
        <w:t>6</w:t>
      </w:r>
      <w:r w:rsidR="00791BB9">
        <w:t>.2 Roulement en droits indivis [98(3)]</w:t>
      </w:r>
      <w:bookmarkEnd w:id="41"/>
    </w:p>
    <w:p w14:paraId="01E50462" w14:textId="77777777" w:rsidR="00791BB9" w:rsidRDefault="00791BB9" w:rsidP="004172EF"/>
    <w:p w14:paraId="49E5C8EA" w14:textId="77777777" w:rsidR="00791BB9" w:rsidRDefault="00F86BCB" w:rsidP="00791BB9">
      <w:pPr>
        <w:pStyle w:val="Titre3"/>
      </w:pPr>
      <w:bookmarkStart w:id="42" w:name="_Toc40785864"/>
      <w:r>
        <w:t>6</w:t>
      </w:r>
      <w:r w:rsidR="00791BB9">
        <w:t>.2.1 Notions préalables</w:t>
      </w:r>
      <w:bookmarkEnd w:id="42"/>
    </w:p>
    <w:p w14:paraId="0F59A463" w14:textId="77777777" w:rsidR="00791BB9" w:rsidRDefault="00791BB9" w:rsidP="004172EF"/>
    <w:p w14:paraId="7D04193E" w14:textId="77777777" w:rsidR="00791BB9" w:rsidRDefault="001B2CC1" w:rsidP="00064494">
      <w:pPr>
        <w:pStyle w:val="Paragraphedeliste"/>
        <w:numPr>
          <w:ilvl w:val="0"/>
          <w:numId w:val="33"/>
        </w:numPr>
      </w:pPr>
      <w:r>
        <w:t xml:space="preserve">Il est essentiel de bien comprendre la notion de </w:t>
      </w:r>
      <w:r w:rsidRPr="001B2CC1">
        <w:rPr>
          <w:i/>
          <w:u w:val="single"/>
        </w:rPr>
        <w:t>« propriété indivise »</w:t>
      </w:r>
    </w:p>
    <w:p w14:paraId="214950F8" w14:textId="77777777" w:rsidR="001B2CC1" w:rsidRDefault="001B2CC1" w:rsidP="001B2CC1">
      <w:pPr>
        <w:pStyle w:val="Paragraphedeliste"/>
        <w:ind w:left="1440"/>
      </w:pPr>
    </w:p>
    <w:p w14:paraId="14B3EDDF" w14:textId="77777777" w:rsidR="001B2CC1" w:rsidRDefault="001B2CC1" w:rsidP="00064494">
      <w:pPr>
        <w:pStyle w:val="Paragraphedeliste"/>
        <w:numPr>
          <w:ilvl w:val="1"/>
          <w:numId w:val="33"/>
        </w:numPr>
      </w:pPr>
      <w:r>
        <w:t>Voici l’article 1010 du Code civil du Québec reproduit :</w:t>
      </w:r>
    </w:p>
    <w:p w14:paraId="55B94B31" w14:textId="77777777" w:rsidR="001B2CC1" w:rsidRDefault="001B2CC1" w:rsidP="001B2CC1">
      <w:pPr>
        <w:pStyle w:val="Paragraphedeliste"/>
        <w:ind w:left="1440"/>
      </w:pPr>
    </w:p>
    <w:p w14:paraId="40868612" w14:textId="77777777" w:rsidR="001B2CC1" w:rsidRPr="007207BE" w:rsidRDefault="001B2CC1" w:rsidP="001B2CC1">
      <w:pPr>
        <w:pStyle w:val="Paragraphedeliste"/>
        <w:ind w:left="1440"/>
        <w:rPr>
          <w:i/>
        </w:rPr>
      </w:pPr>
      <w:r w:rsidRPr="007207BE">
        <w:rPr>
          <w:i/>
        </w:rPr>
        <w:t>« La copropriété est la propriété que plusieurs personnes ont ensemble et concurremment sur un même bien, chacune d’elles étant investie, privativement, d’une quote-part du droit.</w:t>
      </w:r>
    </w:p>
    <w:p w14:paraId="03D23044" w14:textId="77777777" w:rsidR="001B2CC1" w:rsidRPr="007207BE" w:rsidRDefault="001B2CC1" w:rsidP="001B2CC1">
      <w:pPr>
        <w:pStyle w:val="Paragraphedeliste"/>
        <w:ind w:left="1440"/>
        <w:rPr>
          <w:i/>
        </w:rPr>
      </w:pPr>
    </w:p>
    <w:p w14:paraId="31925E5F" w14:textId="77777777" w:rsidR="001B2CC1" w:rsidRPr="007207BE" w:rsidRDefault="001B2CC1" w:rsidP="001B2CC1">
      <w:pPr>
        <w:pStyle w:val="Paragraphedeliste"/>
        <w:ind w:left="1440"/>
        <w:rPr>
          <w:b/>
          <w:i/>
        </w:rPr>
      </w:pPr>
      <w:r w:rsidRPr="007207BE">
        <w:rPr>
          <w:b/>
          <w:i/>
        </w:rPr>
        <w:t xml:space="preserve">Elle est dite par </w:t>
      </w:r>
      <w:r w:rsidRPr="007207BE">
        <w:rPr>
          <w:b/>
          <w:i/>
          <w:u w:val="single"/>
        </w:rPr>
        <w:t>indivision</w:t>
      </w:r>
      <w:r w:rsidRPr="007207BE">
        <w:rPr>
          <w:b/>
          <w:i/>
        </w:rPr>
        <w:t xml:space="preserve"> lorsque le droit de propriété ne s’accompagne pas d’une division matérielle du bien.</w:t>
      </w:r>
    </w:p>
    <w:p w14:paraId="573B28CB" w14:textId="77777777" w:rsidR="001B2CC1" w:rsidRPr="007207BE" w:rsidRDefault="001B2CC1" w:rsidP="001B2CC1">
      <w:pPr>
        <w:pStyle w:val="Paragraphedeliste"/>
        <w:ind w:left="1440"/>
        <w:rPr>
          <w:i/>
        </w:rPr>
      </w:pPr>
    </w:p>
    <w:p w14:paraId="1398DC20" w14:textId="77777777" w:rsidR="001B2CC1" w:rsidRPr="007207BE" w:rsidRDefault="001B2CC1" w:rsidP="001B2CC1">
      <w:pPr>
        <w:pStyle w:val="Paragraphedeliste"/>
        <w:ind w:left="1440"/>
        <w:rPr>
          <w:i/>
        </w:rPr>
      </w:pPr>
      <w:r w:rsidRPr="007207BE">
        <w:rPr>
          <w:i/>
        </w:rPr>
        <w:t xml:space="preserve">Elle est dite divise lorsque le droit de propriété se répartit entre les copropriétaires par fractions comprenant chacune une partie </w:t>
      </w:r>
      <w:r w:rsidR="007207BE" w:rsidRPr="007207BE">
        <w:rPr>
          <w:i/>
        </w:rPr>
        <w:t>privative, matériellement divisée, et une quote-part des parties communes. »</w:t>
      </w:r>
    </w:p>
    <w:p w14:paraId="6A416C13" w14:textId="77777777" w:rsidR="001B2CC1" w:rsidRDefault="001B2CC1" w:rsidP="001B2CC1">
      <w:pPr>
        <w:pStyle w:val="Paragraphedeliste"/>
        <w:ind w:left="1440"/>
      </w:pPr>
    </w:p>
    <w:p w14:paraId="6ADBF46F" w14:textId="77777777" w:rsidR="001B2CC1" w:rsidRDefault="007207BE" w:rsidP="00064494">
      <w:pPr>
        <w:pStyle w:val="Paragraphedeliste"/>
        <w:numPr>
          <w:ilvl w:val="1"/>
          <w:numId w:val="33"/>
        </w:numPr>
      </w:pPr>
      <w:r>
        <w:t>Voici l’article 1015 du Code civil du Québec reproduit :</w:t>
      </w:r>
    </w:p>
    <w:p w14:paraId="133D36DF" w14:textId="77777777" w:rsidR="001B2CC1" w:rsidRDefault="001B2CC1" w:rsidP="001B2CC1">
      <w:pPr>
        <w:pStyle w:val="Paragraphedeliste"/>
        <w:ind w:left="1440"/>
      </w:pPr>
    </w:p>
    <w:p w14:paraId="2E6EB5E5" w14:textId="77777777" w:rsidR="001B2CC1" w:rsidRPr="007207BE" w:rsidRDefault="007207BE" w:rsidP="001B2CC1">
      <w:pPr>
        <w:pStyle w:val="Paragraphedeliste"/>
        <w:ind w:left="1440"/>
        <w:rPr>
          <w:i/>
        </w:rPr>
      </w:pPr>
      <w:r w:rsidRPr="007207BE">
        <w:rPr>
          <w:i/>
        </w:rPr>
        <w:t>« Chacun des indivisaires a, relativement à sa part, les droits et les obligations d’un propriétaire exclusif. Il peut ainsi l’aliéner ou l’hypothéquer, et ses créanciers peuvent la saisir. »</w:t>
      </w:r>
    </w:p>
    <w:p w14:paraId="6844E476" w14:textId="77777777" w:rsidR="007207BE" w:rsidRDefault="007207BE" w:rsidP="001B2CC1">
      <w:pPr>
        <w:pStyle w:val="Paragraphedeliste"/>
        <w:ind w:left="1440"/>
      </w:pPr>
    </w:p>
    <w:p w14:paraId="35FD6DA4" w14:textId="77777777" w:rsidR="007207BE" w:rsidRDefault="007207BE" w:rsidP="00064494">
      <w:pPr>
        <w:pStyle w:val="Paragraphedeliste"/>
        <w:numPr>
          <w:ilvl w:val="1"/>
          <w:numId w:val="33"/>
        </w:numPr>
      </w:pPr>
      <w:r>
        <w:t>Voici l’article 1016 du Code civil du Québec reproduit :</w:t>
      </w:r>
    </w:p>
    <w:p w14:paraId="56640032" w14:textId="77777777" w:rsidR="007207BE" w:rsidRDefault="007207BE" w:rsidP="007207BE">
      <w:pPr>
        <w:pStyle w:val="Paragraphedeliste"/>
        <w:ind w:left="1440"/>
      </w:pPr>
    </w:p>
    <w:p w14:paraId="55687347" w14:textId="77777777" w:rsidR="007207BE" w:rsidRPr="007207BE" w:rsidRDefault="007207BE" w:rsidP="007207BE">
      <w:pPr>
        <w:pStyle w:val="Paragraphedeliste"/>
        <w:ind w:left="1440"/>
        <w:rPr>
          <w:i/>
        </w:rPr>
      </w:pPr>
      <w:r w:rsidRPr="007207BE">
        <w:rPr>
          <w:i/>
        </w:rPr>
        <w:t>« Chaque indivisaire peut se servir du bien indivis, à la condition de ne porter atteinte ni à sa destination ni aux droits des autres indivisaires. »</w:t>
      </w:r>
    </w:p>
    <w:p w14:paraId="231B40F6" w14:textId="77777777" w:rsidR="001B2CC1" w:rsidRDefault="001B2CC1" w:rsidP="001B2CC1">
      <w:pPr>
        <w:pStyle w:val="Paragraphedeliste"/>
        <w:ind w:left="1440"/>
      </w:pPr>
    </w:p>
    <w:p w14:paraId="6797F2DC" w14:textId="77777777" w:rsidR="001B2CC1" w:rsidRDefault="001B2CC1" w:rsidP="001B2CC1">
      <w:pPr>
        <w:pStyle w:val="Paragraphedeliste"/>
        <w:ind w:left="1440"/>
      </w:pPr>
    </w:p>
    <w:p w14:paraId="4B4CC56D" w14:textId="77777777" w:rsidR="00A80860" w:rsidRDefault="00A80860" w:rsidP="001B2CC1">
      <w:pPr>
        <w:pStyle w:val="Paragraphedeliste"/>
        <w:ind w:left="1440"/>
      </w:pPr>
    </w:p>
    <w:p w14:paraId="5B3EC8D4" w14:textId="77777777" w:rsidR="00A80860" w:rsidRDefault="00A80860" w:rsidP="001B2CC1">
      <w:pPr>
        <w:pStyle w:val="Paragraphedeliste"/>
        <w:ind w:left="1440"/>
      </w:pPr>
    </w:p>
    <w:p w14:paraId="12AB4BE1" w14:textId="77777777" w:rsidR="00A80860" w:rsidRDefault="00A80860" w:rsidP="001B2CC1">
      <w:pPr>
        <w:pStyle w:val="Paragraphedeliste"/>
        <w:ind w:left="1440"/>
      </w:pPr>
    </w:p>
    <w:p w14:paraId="508AA891" w14:textId="77777777" w:rsidR="001B2CC1" w:rsidRDefault="00290EBF" w:rsidP="00064494">
      <w:pPr>
        <w:pStyle w:val="Paragraphedeliste"/>
        <w:numPr>
          <w:ilvl w:val="0"/>
          <w:numId w:val="33"/>
        </w:numPr>
      </w:pPr>
      <w:r>
        <w:lastRenderedPageBreak/>
        <w:t>La notion de copropriété indivise est très large. Elle s’applique à des conjoints qui achètent une maison.</w:t>
      </w:r>
    </w:p>
    <w:p w14:paraId="7271947F" w14:textId="77777777" w:rsidR="00A80860" w:rsidRDefault="00A80860" w:rsidP="00A80860">
      <w:pPr>
        <w:pStyle w:val="Paragraphedeliste"/>
        <w:ind w:left="1440"/>
      </w:pPr>
    </w:p>
    <w:p w14:paraId="0A5AB377" w14:textId="77777777" w:rsidR="001B2CC1" w:rsidRDefault="00290EBF" w:rsidP="00064494">
      <w:pPr>
        <w:pStyle w:val="Paragraphedeliste"/>
        <w:numPr>
          <w:ilvl w:val="1"/>
          <w:numId w:val="33"/>
        </w:numPr>
      </w:pPr>
      <w:r>
        <w:t>À qui appartient la cuisine?</w:t>
      </w:r>
    </w:p>
    <w:p w14:paraId="54A3A24A" w14:textId="77777777" w:rsidR="00A80860" w:rsidRDefault="00A80860" w:rsidP="00A80860">
      <w:pPr>
        <w:pStyle w:val="Paragraphedeliste"/>
        <w:ind w:left="1440"/>
      </w:pPr>
    </w:p>
    <w:p w14:paraId="2495C45B" w14:textId="77777777" w:rsidR="00A80860" w:rsidRDefault="00290EBF" w:rsidP="00064494">
      <w:pPr>
        <w:pStyle w:val="Paragraphedeliste"/>
        <w:numPr>
          <w:ilvl w:val="1"/>
          <w:numId w:val="33"/>
        </w:numPr>
      </w:pPr>
      <w:r>
        <w:t>À qui appartient le garage?</w:t>
      </w:r>
    </w:p>
    <w:p w14:paraId="209A97E0" w14:textId="77777777" w:rsidR="005F4538" w:rsidRDefault="005F4538" w:rsidP="005F4538">
      <w:pPr>
        <w:pStyle w:val="Paragraphedeliste"/>
      </w:pPr>
    </w:p>
    <w:p w14:paraId="65C1246B" w14:textId="77777777" w:rsidR="005F4538" w:rsidRDefault="005F4538" w:rsidP="00064494">
      <w:pPr>
        <w:pStyle w:val="Paragraphedeliste"/>
        <w:numPr>
          <w:ilvl w:val="0"/>
          <w:numId w:val="33"/>
        </w:numPr>
      </w:pPr>
      <w:r>
        <w:t xml:space="preserve">En conclusion, un droit indivis dans un bien </w:t>
      </w:r>
      <w:r w:rsidRPr="005F4538">
        <w:rPr>
          <w:u w:val="single"/>
        </w:rPr>
        <w:t>se dit d’un bien possédé en commun par plusieurs personnes, mais qui n’est pas divisé entre elles</w:t>
      </w:r>
      <w:r>
        <w:t>.</w:t>
      </w:r>
    </w:p>
    <w:p w14:paraId="3D9F17FB" w14:textId="77777777" w:rsidR="00A83090" w:rsidRDefault="00A83090" w:rsidP="00A83090">
      <w:pPr>
        <w:pStyle w:val="Paragraphedeliste"/>
      </w:pPr>
    </w:p>
    <w:p w14:paraId="1B67BC5F" w14:textId="77777777" w:rsidR="00A83090" w:rsidRDefault="00A83090" w:rsidP="00A83090">
      <w:pPr>
        <w:pStyle w:val="Paragraphedeliste"/>
      </w:pPr>
    </w:p>
    <w:p w14:paraId="75B24739" w14:textId="77777777" w:rsidR="00A83090" w:rsidRDefault="00F86BCB" w:rsidP="00A83090">
      <w:pPr>
        <w:pStyle w:val="Titre3"/>
      </w:pPr>
      <w:bookmarkStart w:id="43" w:name="_Toc40785865"/>
      <w:r>
        <w:t>6</w:t>
      </w:r>
      <w:r w:rsidR="00A83090">
        <w:t xml:space="preserve">.2.2 </w:t>
      </w:r>
      <w:r w:rsidR="0079137C">
        <w:t>Objectif</w:t>
      </w:r>
      <w:bookmarkEnd w:id="43"/>
    </w:p>
    <w:p w14:paraId="5363572F" w14:textId="77777777" w:rsidR="00A83090" w:rsidRDefault="00A83090" w:rsidP="00A83090"/>
    <w:p w14:paraId="25147B1F" w14:textId="77777777" w:rsidR="00A83090" w:rsidRDefault="0079137C" w:rsidP="00064494">
      <w:pPr>
        <w:pStyle w:val="Paragraphedeliste"/>
        <w:numPr>
          <w:ilvl w:val="0"/>
          <w:numId w:val="33"/>
        </w:numPr>
      </w:pPr>
      <w:r>
        <w:t xml:space="preserve">L’objectif de la disposition est d’avoir la possibilité d’effectuer la liquidation des biens de la </w:t>
      </w:r>
      <w:r w:rsidR="00404723">
        <w:t>société de personnes</w:t>
      </w:r>
      <w:r>
        <w:t xml:space="preserve"> (la remise des biens aux associés) sur la base d’un roulement fiscal.</w:t>
      </w:r>
    </w:p>
    <w:p w14:paraId="1DC40DF5" w14:textId="77777777" w:rsidR="005F4538" w:rsidRDefault="005F4538" w:rsidP="005F4538"/>
    <w:p w14:paraId="0558449A" w14:textId="77777777" w:rsidR="005F4538" w:rsidRDefault="005F4538">
      <w:pPr>
        <w:spacing w:after="200"/>
        <w:jc w:val="left"/>
        <w:rPr>
          <w:rFonts w:eastAsiaTheme="majorEastAsia" w:cstheme="majorBidi"/>
          <w:bCs/>
          <w:i/>
        </w:rPr>
      </w:pPr>
      <w:r>
        <w:br w:type="page"/>
      </w:r>
    </w:p>
    <w:p w14:paraId="264C7E32" w14:textId="77777777" w:rsidR="005F4538" w:rsidRDefault="002F2BA3" w:rsidP="005F4538">
      <w:pPr>
        <w:pStyle w:val="Titre3"/>
      </w:pPr>
      <w:bookmarkStart w:id="44" w:name="_Toc40785866"/>
      <w:r>
        <w:rPr>
          <w:noProof/>
          <w:lang w:val="fr-FR" w:eastAsia="fr-FR"/>
        </w:rPr>
        <w:lastRenderedPageBreak/>
        <mc:AlternateContent>
          <mc:Choice Requires="wps">
            <w:drawing>
              <wp:anchor distT="0" distB="0" distL="114300" distR="114300" simplePos="0" relativeHeight="252374016" behindDoc="0" locked="0" layoutInCell="1" allowOverlap="1" wp14:anchorId="7BA4561E" wp14:editId="6A88B754">
                <wp:simplePos x="0" y="0"/>
                <wp:positionH relativeFrom="column">
                  <wp:posOffset>2419709</wp:posOffset>
                </wp:positionH>
                <wp:positionV relativeFrom="paragraph">
                  <wp:posOffset>-767751</wp:posOffset>
                </wp:positionV>
                <wp:extent cx="4085590" cy="1216037"/>
                <wp:effectExtent l="19050" t="0" r="29210" b="1146175"/>
                <wp:wrapNone/>
                <wp:docPr id="493" name="Pensées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590" cy="1216037"/>
                        </a:xfrm>
                        <a:prstGeom prst="cloudCallout">
                          <a:avLst>
                            <a:gd name="adj1" fmla="val -7104"/>
                            <a:gd name="adj2" fmla="val 136944"/>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6A95538A" w14:textId="77777777" w:rsidR="00036C2A" w:rsidRPr="00B0769A" w:rsidRDefault="00036C2A" w:rsidP="002F2BA3">
                            <w:pPr>
                              <w:jc w:val="left"/>
                              <w:rPr>
                                <w:sz w:val="20"/>
                              </w:rPr>
                            </w:pPr>
                            <w:r>
                              <w:rPr>
                                <w:sz w:val="20"/>
                              </w:rPr>
                              <w:t xml:space="preserve">Il est très rare que cette condition soit rencontrée. On peut donc en déduire que la plupart des dissolutions de SENC </w:t>
                            </w:r>
                            <w:r w:rsidRPr="002F2BA3">
                              <w:rPr>
                                <w:b/>
                                <w:sz w:val="20"/>
                              </w:rPr>
                              <w:t>ne peuvent pas</w:t>
                            </w:r>
                            <w:r>
                              <w:rPr>
                                <w:sz w:val="20"/>
                              </w:rPr>
                              <w:t xml:space="preserve"> s’effectuer sur une base de roulement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561E" id="Pensées 493" o:spid="_x0000_s1117" type="#_x0000_t106" style="position:absolute;left:0;text-align:left;margin-left:190.55pt;margin-top:-60.45pt;width:321.7pt;height:95.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" adj="9266,40380" fillcolor="#c2d69b" strokecolor="#c2d69b" strokeweight="1pt">
                <v:fill color2="#eaf1dd" angle="135" focus="50%" type="gradient"/>
                <v:shadow on="t" color="#4e6128" opacity=".5" offset="1pt"/>
                <v:textbox>
                  <w:txbxContent>
                    <w:p w14:paraId="6A95538A" w14:textId="77777777" w:rsidR="00036C2A" w:rsidRPr="00B0769A" w:rsidRDefault="00036C2A" w:rsidP="002F2BA3">
                      <w:pPr>
                        <w:jc w:val="left"/>
                        <w:rPr>
                          <w:sz w:val="20"/>
                        </w:rPr>
                      </w:pPr>
                      <w:r>
                        <w:rPr>
                          <w:sz w:val="20"/>
                        </w:rPr>
                        <w:t xml:space="preserve">Il est très rare que cette condition soit rencontrée. On peut donc en déduire que la plupart des dissolutions de SENC </w:t>
                      </w:r>
                      <w:r w:rsidRPr="002F2BA3">
                        <w:rPr>
                          <w:b/>
                          <w:sz w:val="20"/>
                        </w:rPr>
                        <w:t>ne peuvent pas</w:t>
                      </w:r>
                      <w:r>
                        <w:rPr>
                          <w:sz w:val="20"/>
                        </w:rPr>
                        <w:t xml:space="preserve"> s’effectuer sur une base de roulement</w:t>
                      </w:r>
                    </w:p>
                  </w:txbxContent>
                </v:textbox>
              </v:shape>
            </w:pict>
          </mc:Fallback>
        </mc:AlternateContent>
      </w:r>
      <w:r w:rsidR="00F86BCB">
        <w:t>6</w:t>
      </w:r>
      <w:r w:rsidR="005F4538">
        <w:t>.2.3 Conditions d’application</w:t>
      </w:r>
      <w:bookmarkEnd w:id="44"/>
    </w:p>
    <w:p w14:paraId="5F920B1F" w14:textId="77777777" w:rsidR="005F4538" w:rsidRDefault="005F4538" w:rsidP="005F4538"/>
    <w:p w14:paraId="00C17EA1" w14:textId="77777777" w:rsidR="00AC1399" w:rsidRDefault="00404723" w:rsidP="00064494">
      <w:pPr>
        <w:pStyle w:val="Paragraphedeliste"/>
        <w:numPr>
          <w:ilvl w:val="0"/>
          <w:numId w:val="33"/>
        </w:numPr>
      </w:pPr>
      <w:r>
        <w:rPr>
          <w:i/>
          <w:u w:val="single"/>
        </w:rPr>
        <w:t>Société de personnes</w:t>
      </w:r>
      <w:r w:rsidR="00AC1399" w:rsidRPr="00AC1399">
        <w:rPr>
          <w:i/>
          <w:u w:val="single"/>
        </w:rPr>
        <w:t xml:space="preserve"> canadienne</w:t>
      </w:r>
      <w:r w:rsidR="00AC1399">
        <w:t xml:space="preserve"> qui cesse d’exister </w:t>
      </w:r>
    </w:p>
    <w:p w14:paraId="1A239C37" w14:textId="77777777" w:rsidR="005F4538" w:rsidRDefault="00AC1399" w:rsidP="00064494">
      <w:pPr>
        <w:pStyle w:val="Paragraphedeliste"/>
        <w:numPr>
          <w:ilvl w:val="1"/>
          <w:numId w:val="33"/>
        </w:numPr>
      </w:pPr>
      <w:r>
        <w:t>102 LIR : Tous les associés résident au Canada</w:t>
      </w:r>
    </w:p>
    <w:p w14:paraId="632CA686" w14:textId="77777777" w:rsidR="00AC1399" w:rsidRDefault="00AC1399" w:rsidP="00AC1399">
      <w:pPr>
        <w:pStyle w:val="Paragraphedeliste"/>
      </w:pPr>
    </w:p>
    <w:p w14:paraId="42FD3F07" w14:textId="77777777" w:rsidR="00AC1399" w:rsidRDefault="00AC1399" w:rsidP="00064494">
      <w:pPr>
        <w:pStyle w:val="Paragraphedeliste"/>
        <w:numPr>
          <w:ilvl w:val="0"/>
          <w:numId w:val="33"/>
        </w:numPr>
      </w:pPr>
      <w:r>
        <w:t>Tous les biens sont distribués aux associés</w:t>
      </w:r>
    </w:p>
    <w:p w14:paraId="0867D7B2" w14:textId="77777777" w:rsidR="00AC1399" w:rsidRDefault="00AC1399" w:rsidP="00AC1399">
      <w:pPr>
        <w:pStyle w:val="Paragraphedeliste"/>
      </w:pPr>
    </w:p>
    <w:p w14:paraId="12CA8D93" w14:textId="77777777" w:rsidR="00AC1399" w:rsidRDefault="00AC1399" w:rsidP="00064494">
      <w:pPr>
        <w:pStyle w:val="Paragraphedeliste"/>
        <w:numPr>
          <w:ilvl w:val="0"/>
          <w:numId w:val="33"/>
        </w:numPr>
      </w:pPr>
      <w:r>
        <w:t xml:space="preserve">Tous les associés ont une </w:t>
      </w:r>
      <w:r w:rsidRPr="00AC1399">
        <w:rPr>
          <w:b/>
          <w:u w:val="single"/>
        </w:rPr>
        <w:t>part indivise</w:t>
      </w:r>
      <w:r>
        <w:t xml:space="preserve"> dans tous les biens de la </w:t>
      </w:r>
      <w:r w:rsidR="00404723">
        <w:t>société de personnes</w:t>
      </w:r>
      <w:r>
        <w:t>.</w:t>
      </w:r>
    </w:p>
    <w:p w14:paraId="7FA605EF" w14:textId="77777777" w:rsidR="00DC18DF" w:rsidRDefault="00DC18DF" w:rsidP="00DC18DF">
      <w:pPr>
        <w:pStyle w:val="Paragraphedeliste"/>
      </w:pPr>
    </w:p>
    <w:p w14:paraId="1F3E913F" w14:textId="77777777" w:rsidR="00DC18DF" w:rsidRDefault="000C4DEF" w:rsidP="00064494">
      <w:pPr>
        <w:pStyle w:val="Paragraphedeliste"/>
        <w:numPr>
          <w:ilvl w:val="0"/>
          <w:numId w:val="33"/>
        </w:numPr>
      </w:pPr>
      <w:r w:rsidRPr="000C4DEF">
        <w:rPr>
          <w:u w:val="double"/>
        </w:rPr>
        <w:t>Choix</w:t>
      </w:r>
      <w:r>
        <w:t xml:space="preserve"> sur le f</w:t>
      </w:r>
      <w:r w:rsidR="00DC18DF">
        <w:t>ormulaire T2060 signé par tous les associés.</w:t>
      </w:r>
    </w:p>
    <w:p w14:paraId="3E56D542" w14:textId="77777777" w:rsidR="00DC18DF" w:rsidRDefault="00DC18DF" w:rsidP="00DC18DF">
      <w:pPr>
        <w:pStyle w:val="Paragraphedeliste"/>
      </w:pPr>
    </w:p>
    <w:p w14:paraId="244027BC" w14:textId="77777777" w:rsidR="00DC18DF" w:rsidRDefault="00DC18DF" w:rsidP="00064494">
      <w:pPr>
        <w:pStyle w:val="Paragraphedeliste"/>
        <w:numPr>
          <w:ilvl w:val="1"/>
          <w:numId w:val="33"/>
        </w:numPr>
      </w:pPr>
      <w:r>
        <w:t>Délai de production : à la première des dates auxquelles l’un des associés doit produire sa déclaration d’impôt pour l’année de l’associé au cours de laquelle a eu lieu la transaction [96(4)]</w:t>
      </w:r>
    </w:p>
    <w:p w14:paraId="4C411A35" w14:textId="77777777" w:rsidR="00DC18DF" w:rsidRDefault="00DC18DF" w:rsidP="00DC18DF">
      <w:pPr>
        <w:pStyle w:val="Paragraphedeliste"/>
      </w:pPr>
    </w:p>
    <w:p w14:paraId="789744F5" w14:textId="77777777" w:rsidR="00DC18DF" w:rsidRDefault="00DC18DF" w:rsidP="00064494">
      <w:pPr>
        <w:pStyle w:val="Paragraphedeliste"/>
        <w:numPr>
          <w:ilvl w:val="1"/>
          <w:numId w:val="33"/>
        </w:numPr>
      </w:pPr>
      <w:r>
        <w:t>Production tardive [96(5) et 96(6)]</w:t>
      </w:r>
    </w:p>
    <w:p w14:paraId="5E3D65CF" w14:textId="77777777" w:rsidR="00DC18DF" w:rsidRDefault="00DC18DF" w:rsidP="00DC18DF">
      <w:pPr>
        <w:pStyle w:val="Paragraphedeliste"/>
        <w:ind w:left="1440"/>
      </w:pPr>
    </w:p>
    <w:p w14:paraId="7477AB4F" w14:textId="77777777" w:rsidR="00DC18DF" w:rsidRDefault="00DC18DF" w:rsidP="00064494">
      <w:pPr>
        <w:pStyle w:val="Paragraphedeliste"/>
        <w:numPr>
          <w:ilvl w:val="2"/>
          <w:numId w:val="33"/>
        </w:numPr>
      </w:pPr>
      <w:r>
        <w:t xml:space="preserve">Maximum 3 ans après la date normale </w:t>
      </w:r>
      <w:r w:rsidRPr="005C5268">
        <w:rPr>
          <w:u w:val="double"/>
        </w:rPr>
        <w:t>et</w:t>
      </w:r>
      <w:r>
        <w:t xml:space="preserve"> paiement de la pénalité</w:t>
      </w:r>
    </w:p>
    <w:p w14:paraId="2DF3F23B" w14:textId="77777777" w:rsidR="00DC18DF" w:rsidRDefault="00DC18DF" w:rsidP="00DC18DF">
      <w:pPr>
        <w:pStyle w:val="Paragraphedeliste"/>
        <w:ind w:left="1440"/>
      </w:pPr>
    </w:p>
    <w:p w14:paraId="02A09715" w14:textId="77777777" w:rsidR="00DC18DF" w:rsidRDefault="00DC18DF" w:rsidP="00064494">
      <w:pPr>
        <w:pStyle w:val="Paragraphedeliste"/>
        <w:numPr>
          <w:ilvl w:val="2"/>
          <w:numId w:val="33"/>
        </w:numPr>
      </w:pPr>
      <w:r>
        <w:t>Pénalité = le moindre de :</w:t>
      </w:r>
    </w:p>
    <w:p w14:paraId="65D0A557" w14:textId="77777777" w:rsidR="00DC18DF" w:rsidRDefault="00DC18DF" w:rsidP="00064494">
      <w:pPr>
        <w:pStyle w:val="Paragraphedeliste"/>
        <w:numPr>
          <w:ilvl w:val="3"/>
          <w:numId w:val="33"/>
        </w:numPr>
      </w:pPr>
      <w:proofErr w:type="gramStart"/>
      <w:r>
        <w:t>¼</w:t>
      </w:r>
      <w:proofErr w:type="gramEnd"/>
      <w:r>
        <w:t xml:space="preserve"> </w:t>
      </w:r>
      <w:r>
        <w:rPr>
          <w:rFonts w:cs="Times New Roman"/>
        </w:rPr>
        <w:t>×</w:t>
      </w:r>
      <w:r>
        <w:t xml:space="preserve"> 1 % </w:t>
      </w:r>
      <w:r>
        <w:rPr>
          <w:rFonts w:cs="Times New Roman"/>
        </w:rPr>
        <w:t>×</w:t>
      </w:r>
      <w:r>
        <w:t xml:space="preserve"> [argent reçu + JVM des biens reçus – produit de disposition de la participation en vertu de 98(3)] </w:t>
      </w:r>
      <w:r>
        <w:rPr>
          <w:rFonts w:cs="Times New Roman"/>
        </w:rPr>
        <w:t>×</w:t>
      </w:r>
      <w:r>
        <w:t xml:space="preserve"> nombre de mois (ou partie de mois) de retard</w:t>
      </w:r>
    </w:p>
    <w:p w14:paraId="1063FAF7" w14:textId="77777777" w:rsidR="00DC18DF" w:rsidRDefault="00DC18DF" w:rsidP="00064494">
      <w:pPr>
        <w:pStyle w:val="Paragraphedeliste"/>
        <w:numPr>
          <w:ilvl w:val="3"/>
          <w:numId w:val="33"/>
        </w:numPr>
      </w:pPr>
      <w:r>
        <w:t>100$/mois (max. 8 000 $, 5 000 $ au Québec)</w:t>
      </w:r>
    </w:p>
    <w:p w14:paraId="669F7F9D" w14:textId="77777777" w:rsidR="00DC18DF" w:rsidRDefault="00DC18DF" w:rsidP="00DC18DF">
      <w:pPr>
        <w:pStyle w:val="Paragraphedeliste"/>
        <w:ind w:left="1440"/>
      </w:pPr>
    </w:p>
    <w:p w14:paraId="0FEF987C" w14:textId="77777777" w:rsidR="00DC18DF" w:rsidRDefault="00DC18DF" w:rsidP="00064494">
      <w:pPr>
        <w:pStyle w:val="Paragraphedeliste"/>
        <w:numPr>
          <w:ilvl w:val="2"/>
          <w:numId w:val="33"/>
        </w:numPr>
      </w:pPr>
      <w:r>
        <w:t>Choix au-delà de la période maximale de 3 ans</w:t>
      </w:r>
    </w:p>
    <w:p w14:paraId="75B9767B" w14:textId="77777777" w:rsidR="00DC18DF" w:rsidRDefault="00DC18DF" w:rsidP="00064494">
      <w:pPr>
        <w:pStyle w:val="Paragraphedeliste"/>
        <w:numPr>
          <w:ilvl w:val="3"/>
          <w:numId w:val="33"/>
        </w:numPr>
      </w:pPr>
      <w:proofErr w:type="gramStart"/>
      <w:r>
        <w:t>possible</w:t>
      </w:r>
      <w:proofErr w:type="gramEnd"/>
      <w:r>
        <w:t xml:space="preserve"> si l’ARC juge que cela est juste et équitable de le faire [96(5.1)]</w:t>
      </w:r>
    </w:p>
    <w:p w14:paraId="670337AE" w14:textId="77777777" w:rsidR="00CE539D" w:rsidRDefault="00DC18DF" w:rsidP="00064494">
      <w:pPr>
        <w:pStyle w:val="Paragraphedeliste"/>
        <w:numPr>
          <w:ilvl w:val="3"/>
          <w:numId w:val="33"/>
        </w:numPr>
      </w:pPr>
      <w:r>
        <w:t xml:space="preserve">Paiement de la pénalité </w:t>
      </w:r>
    </w:p>
    <w:p w14:paraId="017BF6BD" w14:textId="77777777" w:rsidR="00CE539D" w:rsidRDefault="00CE539D" w:rsidP="00CE539D">
      <w:pPr>
        <w:pStyle w:val="Paragraphedeliste"/>
        <w:ind w:left="2880"/>
      </w:pPr>
    </w:p>
    <w:p w14:paraId="0BB5730D" w14:textId="77777777" w:rsidR="007A347F" w:rsidRPr="00CE539D" w:rsidRDefault="00CE539D" w:rsidP="00CE539D">
      <w:pPr>
        <w:pStyle w:val="Paragraphedeliste"/>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rPr>
          <w:szCs w:val="24"/>
        </w:rPr>
      </w:pPr>
      <w:r w:rsidRPr="00CE539D">
        <w:rPr>
          <w:szCs w:val="24"/>
        </w:rPr>
        <w:t xml:space="preserve">Selon 98(4), l'article </w:t>
      </w:r>
      <w:r w:rsidRPr="00CE539D">
        <w:rPr>
          <w:b/>
          <w:szCs w:val="24"/>
        </w:rPr>
        <w:t>98(3) ne s'applique pas</w:t>
      </w:r>
      <w:r w:rsidRPr="00CE539D">
        <w:rPr>
          <w:szCs w:val="24"/>
        </w:rPr>
        <w:t xml:space="preserve"> si la </w:t>
      </w:r>
      <w:r w:rsidR="00404723">
        <w:rPr>
          <w:szCs w:val="24"/>
        </w:rPr>
        <w:t>société de personnes</w:t>
      </w:r>
      <w:r w:rsidRPr="00CE539D">
        <w:rPr>
          <w:szCs w:val="24"/>
        </w:rPr>
        <w:t xml:space="preserve"> est continuée par un seul associé [98(5)] ou si tous les actifs de la </w:t>
      </w:r>
      <w:r w:rsidR="00404723">
        <w:rPr>
          <w:szCs w:val="24"/>
        </w:rPr>
        <w:t>société de personnes</w:t>
      </w:r>
      <w:r w:rsidRPr="00CE539D">
        <w:rPr>
          <w:szCs w:val="24"/>
        </w:rPr>
        <w:t xml:space="preserve"> sont vendus à une société par actions et que par la suite la </w:t>
      </w:r>
      <w:r w:rsidR="00404723">
        <w:rPr>
          <w:szCs w:val="24"/>
        </w:rPr>
        <w:t>société de personnes</w:t>
      </w:r>
      <w:r w:rsidRPr="00CE539D">
        <w:rPr>
          <w:szCs w:val="24"/>
        </w:rPr>
        <w:t xml:space="preserve"> est liquidée [85(3)].</w:t>
      </w:r>
      <w:r w:rsidR="007A347F">
        <w:br w:type="page"/>
      </w:r>
    </w:p>
    <w:p w14:paraId="4B0B6AA7" w14:textId="77777777" w:rsidR="00791BB9" w:rsidRDefault="00F86BCB" w:rsidP="007A347F">
      <w:pPr>
        <w:pStyle w:val="Titre3"/>
      </w:pPr>
      <w:bookmarkStart w:id="45" w:name="_Toc40785867"/>
      <w:r>
        <w:lastRenderedPageBreak/>
        <w:t>6</w:t>
      </w:r>
      <w:r w:rsidR="007A347F">
        <w:t xml:space="preserve">.2.4 Conséquences fiscales pour la </w:t>
      </w:r>
      <w:r w:rsidR="00404723">
        <w:t>société de personnes</w:t>
      </w:r>
      <w:bookmarkEnd w:id="45"/>
    </w:p>
    <w:p w14:paraId="10075F1A" w14:textId="77777777" w:rsidR="007A347F" w:rsidRDefault="007A347F" w:rsidP="004172EF"/>
    <w:p w14:paraId="05D81CC0" w14:textId="77777777" w:rsidR="007A347F" w:rsidRDefault="00470876" w:rsidP="00064494">
      <w:pPr>
        <w:pStyle w:val="Paragraphedeliste"/>
        <w:numPr>
          <w:ilvl w:val="0"/>
          <w:numId w:val="34"/>
        </w:numPr>
      </w:pPr>
      <w:r>
        <w:t xml:space="preserve">La société est réputée avoir </w:t>
      </w:r>
      <w:r w:rsidRPr="00470876">
        <w:rPr>
          <w:b/>
        </w:rPr>
        <w:t>disposé</w:t>
      </w:r>
      <w:r>
        <w:t xml:space="preserve"> des biens à leur </w:t>
      </w:r>
      <w:r w:rsidRPr="00470876">
        <w:rPr>
          <w:b/>
        </w:rPr>
        <w:t>coût indiqué</w:t>
      </w:r>
      <w:r>
        <w:t xml:space="preserve"> [98(3)f) et g)]</w:t>
      </w:r>
    </w:p>
    <w:p w14:paraId="4ED39CFC" w14:textId="77777777" w:rsidR="00470876" w:rsidRDefault="00470876" w:rsidP="00064494">
      <w:pPr>
        <w:pStyle w:val="Paragraphedeliste"/>
        <w:numPr>
          <w:ilvl w:val="1"/>
          <w:numId w:val="34"/>
        </w:numPr>
      </w:pPr>
      <w:r>
        <w:t>PBR</w:t>
      </w:r>
    </w:p>
    <w:p w14:paraId="273A41F8" w14:textId="77777777" w:rsidR="00470876" w:rsidRDefault="00470876" w:rsidP="00064494">
      <w:pPr>
        <w:pStyle w:val="Paragraphedeliste"/>
        <w:numPr>
          <w:ilvl w:val="1"/>
          <w:numId w:val="34"/>
        </w:numPr>
      </w:pPr>
      <w:r>
        <w:t>FNACC</w:t>
      </w:r>
    </w:p>
    <w:p w14:paraId="01019972" w14:textId="77777777" w:rsidR="00A07A1E" w:rsidRDefault="00A07A1E" w:rsidP="00A07A1E">
      <w:pPr>
        <w:pStyle w:val="Paragraphedeliste"/>
      </w:pPr>
    </w:p>
    <w:p w14:paraId="35684F6E" w14:textId="77777777" w:rsidR="00A07A1E" w:rsidRDefault="00A07A1E" w:rsidP="00064494">
      <w:pPr>
        <w:pStyle w:val="Paragraphedeliste"/>
        <w:numPr>
          <w:ilvl w:val="0"/>
          <w:numId w:val="34"/>
        </w:numPr>
      </w:pPr>
      <w:r w:rsidRPr="00A07A1E">
        <w:rPr>
          <w:b/>
        </w:rPr>
        <w:t>Pas d’impact fiscal</w:t>
      </w:r>
      <w:r>
        <w:t> : Pas de GC ou PC, pas de récupération d’amortissement ou de perte finale.</w:t>
      </w:r>
    </w:p>
    <w:p w14:paraId="7DBBFE75" w14:textId="77777777" w:rsidR="00A07A1E" w:rsidRDefault="00A07A1E" w:rsidP="00A07A1E"/>
    <w:p w14:paraId="301DCF75" w14:textId="77777777" w:rsidR="00A07A1E" w:rsidRDefault="00F86BCB" w:rsidP="00A07A1E">
      <w:pPr>
        <w:pStyle w:val="Titre3"/>
      </w:pPr>
      <w:bookmarkStart w:id="46" w:name="_Toc40785868"/>
      <w:r>
        <w:t>6</w:t>
      </w:r>
      <w:r w:rsidR="00A07A1E">
        <w:t>.2.5 Conséquences fiscales pour l’associé</w:t>
      </w:r>
      <w:bookmarkEnd w:id="46"/>
    </w:p>
    <w:p w14:paraId="02AC8636" w14:textId="77777777" w:rsidR="00A07A1E" w:rsidRDefault="00A07A1E" w:rsidP="00A07A1E"/>
    <w:p w14:paraId="2FA57CC4" w14:textId="77777777" w:rsidR="00A07A1E" w:rsidRDefault="00FB1EBD" w:rsidP="00064494">
      <w:pPr>
        <w:pStyle w:val="Paragraphedeliste"/>
        <w:numPr>
          <w:ilvl w:val="0"/>
          <w:numId w:val="35"/>
        </w:numPr>
      </w:pPr>
      <w:r>
        <w:t xml:space="preserve">L’associé est réputé avoir </w:t>
      </w:r>
      <w:r w:rsidRPr="00FB1EBD">
        <w:rPr>
          <w:b/>
        </w:rPr>
        <w:t>disposé</w:t>
      </w:r>
      <w:r>
        <w:t xml:space="preserve"> de sa </w:t>
      </w:r>
      <w:r w:rsidRPr="00FB1EBD">
        <w:rPr>
          <w:b/>
        </w:rPr>
        <w:t>participation</w:t>
      </w:r>
      <w:r>
        <w:t xml:space="preserve"> </w:t>
      </w:r>
      <w:r w:rsidRPr="00FB1EBD">
        <w:rPr>
          <w:u w:val="single"/>
        </w:rPr>
        <w:t>au plus élevé de</w:t>
      </w:r>
      <w:r>
        <w:t> [98(3)a)] :</w:t>
      </w:r>
    </w:p>
    <w:p w14:paraId="7AB0390D" w14:textId="77777777" w:rsidR="00FB1EBD" w:rsidRDefault="00FB1EBD" w:rsidP="00FB1EBD">
      <w:pPr>
        <w:pStyle w:val="Paragraphedeliste"/>
        <w:ind w:left="1440"/>
      </w:pPr>
    </w:p>
    <w:p w14:paraId="5589B45D" w14:textId="77777777" w:rsidR="00FB1EBD" w:rsidRDefault="00FB1EBD" w:rsidP="00064494">
      <w:pPr>
        <w:pStyle w:val="Paragraphedeliste"/>
        <w:numPr>
          <w:ilvl w:val="1"/>
          <w:numId w:val="35"/>
        </w:numPr>
      </w:pPr>
      <w:r>
        <w:t>PBR de sa participation</w:t>
      </w:r>
    </w:p>
    <w:p w14:paraId="1ED92B61" w14:textId="77777777" w:rsidR="00FB1EBD" w:rsidRDefault="00FB1EBD" w:rsidP="00FB1EBD">
      <w:pPr>
        <w:pStyle w:val="Paragraphedeliste"/>
        <w:ind w:left="1440"/>
      </w:pPr>
    </w:p>
    <w:p w14:paraId="0C61E8AE" w14:textId="77777777" w:rsidR="00FB1EBD" w:rsidRDefault="00FB1EBD" w:rsidP="00064494">
      <w:pPr>
        <w:pStyle w:val="Paragraphedeliste"/>
        <w:numPr>
          <w:ilvl w:val="1"/>
          <w:numId w:val="35"/>
        </w:numPr>
      </w:pPr>
      <w:r>
        <w:t xml:space="preserve">Argent reçu + part de l’associé dans le coût indiqué des biens reçus de la </w:t>
      </w:r>
      <w:r w:rsidR="00404723">
        <w:t>société de personnes</w:t>
      </w:r>
      <w:r>
        <w:t>.</w:t>
      </w:r>
    </w:p>
    <w:p w14:paraId="232816C8" w14:textId="77777777" w:rsidR="00FB1EBD" w:rsidRDefault="00FB1EBD" w:rsidP="00FB1EBD">
      <w:pPr>
        <w:pStyle w:val="Paragraphedeliste"/>
      </w:pPr>
    </w:p>
    <w:tbl>
      <w:tblPr>
        <w:tblStyle w:val="Grilledutableau"/>
        <w:tblW w:w="0" w:type="auto"/>
        <w:tblInd w:w="144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20" w:color="auto" w:fill="auto"/>
        <w:tblLook w:val="04A0" w:firstRow="1" w:lastRow="0" w:firstColumn="1" w:lastColumn="0" w:noHBand="0" w:noVBand="1"/>
      </w:tblPr>
      <w:tblGrid>
        <w:gridCol w:w="7416"/>
      </w:tblGrid>
      <w:tr w:rsidR="00FB1EBD" w14:paraId="74DC8843" w14:textId="77777777" w:rsidTr="00FB1EBD">
        <w:tc>
          <w:tcPr>
            <w:tcW w:w="8780" w:type="dxa"/>
            <w:shd w:val="pct20" w:color="auto" w:fill="auto"/>
          </w:tcPr>
          <w:p w14:paraId="53FEB9A4" w14:textId="77777777" w:rsidR="00FB1EBD" w:rsidRPr="00FB1EBD" w:rsidRDefault="00FB1EBD" w:rsidP="00FB1EBD">
            <w:pPr>
              <w:pStyle w:val="Paragraphedeliste"/>
              <w:ind w:left="0"/>
              <w:rPr>
                <w:b/>
              </w:rPr>
            </w:pPr>
            <w:r w:rsidRPr="00FB1EBD">
              <w:rPr>
                <w:b/>
              </w:rPr>
              <w:t>Réflexion</w:t>
            </w:r>
          </w:p>
          <w:p w14:paraId="6E24B140" w14:textId="77777777" w:rsidR="00FB1EBD" w:rsidRDefault="00FB1EBD" w:rsidP="00FB1EBD">
            <w:pPr>
              <w:pStyle w:val="Paragraphedeliste"/>
              <w:ind w:left="0"/>
            </w:pPr>
          </w:p>
          <w:p w14:paraId="10B0DAF1" w14:textId="77777777" w:rsidR="00FB1EBD" w:rsidRDefault="00FB1EBD" w:rsidP="00FB1EBD">
            <w:pPr>
              <w:pStyle w:val="Paragraphedeliste"/>
              <w:ind w:left="0"/>
            </w:pPr>
            <w:r>
              <w:t xml:space="preserve">Il ne peut donc pas y avoir de </w:t>
            </w:r>
            <w:r w:rsidRPr="00FB1EBD">
              <w:rPr>
                <w:u w:val="single"/>
              </w:rPr>
              <w:t xml:space="preserve">perte en capital </w:t>
            </w:r>
            <w:r>
              <w:t xml:space="preserve">sur la disposition de la participation de l’associé dans la </w:t>
            </w:r>
            <w:r w:rsidR="00404723">
              <w:t>société de personnes</w:t>
            </w:r>
            <w:r>
              <w:t>.</w:t>
            </w:r>
          </w:p>
          <w:p w14:paraId="6BCBF83C" w14:textId="77777777" w:rsidR="00FB1EBD" w:rsidRDefault="00FB1EBD" w:rsidP="00FB1EBD">
            <w:pPr>
              <w:pStyle w:val="Paragraphedeliste"/>
              <w:ind w:left="0"/>
            </w:pPr>
          </w:p>
          <w:p w14:paraId="0AFF07D7" w14:textId="77777777" w:rsidR="00FB1EBD" w:rsidRDefault="003859D7" w:rsidP="00FB1EBD">
            <w:pPr>
              <w:pStyle w:val="Paragraphedeliste"/>
              <w:ind w:left="0"/>
            </w:pPr>
            <w:r>
              <w:t>I</w:t>
            </w:r>
            <w:r w:rsidR="00FB1EBD">
              <w:t xml:space="preserve">l y aura </w:t>
            </w:r>
            <w:r w:rsidR="00FB1EBD" w:rsidRPr="003859D7">
              <w:rPr>
                <w:u w:val="single"/>
              </w:rPr>
              <w:t>gain en capital</w:t>
            </w:r>
            <w:r w:rsidR="00FB1EBD">
              <w:t xml:space="preserve"> sur la disposition d’une participation dans la </w:t>
            </w:r>
            <w:r w:rsidR="00404723">
              <w:t>société de personnes</w:t>
            </w:r>
            <w:r w:rsidR="00FB1EBD">
              <w:t xml:space="preserve"> si la valeur fiscale (coût indiqué) et l’argent reçu dépassent le PBR de la participation dans la </w:t>
            </w:r>
            <w:r w:rsidR="00404723">
              <w:t>société de personnes</w:t>
            </w:r>
            <w:r w:rsidR="00FB1EBD">
              <w:t>.</w:t>
            </w:r>
          </w:p>
        </w:tc>
      </w:tr>
    </w:tbl>
    <w:p w14:paraId="4B646548" w14:textId="77777777" w:rsidR="00FB1EBD" w:rsidRDefault="00FB1EBD" w:rsidP="00FB1EBD">
      <w:pPr>
        <w:pStyle w:val="Paragraphedeliste"/>
        <w:ind w:left="1440"/>
      </w:pPr>
    </w:p>
    <w:p w14:paraId="658E4735" w14:textId="77777777" w:rsidR="00FB1EBD" w:rsidRDefault="00FB1EBD" w:rsidP="00FB1EBD">
      <w:pPr>
        <w:pStyle w:val="Paragraphedeliste"/>
      </w:pPr>
    </w:p>
    <w:p w14:paraId="1E4EA41B" w14:textId="77777777" w:rsidR="00FB1EBD" w:rsidRPr="00CE539D" w:rsidRDefault="00FB1EBD" w:rsidP="00064494">
      <w:pPr>
        <w:pStyle w:val="Paragraphedeliste"/>
        <w:numPr>
          <w:ilvl w:val="0"/>
          <w:numId w:val="35"/>
        </w:numPr>
      </w:pPr>
      <w:r w:rsidRPr="00CE539D">
        <w:rPr>
          <w:i/>
        </w:rPr>
        <w:t xml:space="preserve">La Loi ne tient pas compte des dettes de la </w:t>
      </w:r>
      <w:r w:rsidR="00404723">
        <w:rPr>
          <w:i/>
        </w:rPr>
        <w:t>société de personnes</w:t>
      </w:r>
      <w:r w:rsidRPr="00FB1EBD">
        <w:t>.</w:t>
      </w:r>
      <w:r w:rsidR="00AC3027">
        <w:t xml:space="preserve"> </w:t>
      </w:r>
      <w:r w:rsidRPr="00FB1EBD">
        <w:t xml:space="preserve">Elles devraient généralement </w:t>
      </w:r>
      <w:r w:rsidRPr="00CE539D">
        <w:rPr>
          <w:u w:val="single"/>
        </w:rPr>
        <w:t>être remboursées avant la liquidation</w:t>
      </w:r>
      <w:r w:rsidRPr="00FB1EBD">
        <w:t xml:space="preserve"> </w:t>
      </w:r>
      <w:r w:rsidRPr="00CE539D">
        <w:rPr>
          <w:u w:val="double"/>
        </w:rPr>
        <w:t>ou</w:t>
      </w:r>
      <w:r w:rsidRPr="00FB1EBD">
        <w:t xml:space="preserve"> être </w:t>
      </w:r>
      <w:r w:rsidRPr="00CE539D">
        <w:rPr>
          <w:u w:val="single"/>
        </w:rPr>
        <w:t>prises en charge par les associés</w:t>
      </w:r>
      <w:r w:rsidRPr="00FB1EBD">
        <w:t>.</w:t>
      </w:r>
      <w:r w:rsidR="00AC3027">
        <w:t xml:space="preserve"> </w:t>
      </w:r>
      <w:r w:rsidRPr="00FB1EBD">
        <w:t xml:space="preserve">Dans ce dernier cas, </w:t>
      </w:r>
      <w:r w:rsidRPr="00FB1EBD">
        <w:rPr>
          <w:b/>
        </w:rPr>
        <w:t>la prise en charge de dettes constitue un apport de capital qui augmente le PBR de la participation.</w:t>
      </w:r>
    </w:p>
    <w:p w14:paraId="49FA7035" w14:textId="77777777" w:rsidR="00CE539D" w:rsidRDefault="00CE539D" w:rsidP="00CE539D">
      <w:pPr>
        <w:pStyle w:val="Paragraphedeliste"/>
      </w:pPr>
    </w:p>
    <w:p w14:paraId="27AF7746" w14:textId="77777777" w:rsidR="00CE539D" w:rsidRDefault="00CE539D" w:rsidP="00064494">
      <w:pPr>
        <w:pStyle w:val="Paragraphedeliste"/>
        <w:numPr>
          <w:ilvl w:val="0"/>
          <w:numId w:val="35"/>
        </w:numPr>
      </w:pPr>
      <w:r>
        <w:lastRenderedPageBreak/>
        <w:t xml:space="preserve">Coût réputé de la part dans les biens de la </w:t>
      </w:r>
      <w:r w:rsidR="00404723">
        <w:t>société de personnes</w:t>
      </w:r>
      <w:r>
        <w:t xml:space="preserve"> pour l’associé </w:t>
      </w:r>
    </w:p>
    <w:p w14:paraId="117F7FFD" w14:textId="77777777" w:rsidR="00CE539D" w:rsidRDefault="00CE539D" w:rsidP="00CE539D">
      <w:pPr>
        <w:pStyle w:val="Paragraphedeliste"/>
      </w:pPr>
    </w:p>
    <w:p w14:paraId="635DD24B" w14:textId="77777777" w:rsidR="00CE539D" w:rsidRDefault="00CE539D" w:rsidP="00064494">
      <w:pPr>
        <w:pStyle w:val="Paragraphedeliste"/>
        <w:numPr>
          <w:ilvl w:val="1"/>
          <w:numId w:val="35"/>
        </w:numPr>
      </w:pPr>
      <w:r>
        <w:t xml:space="preserve">% du coût indiqué des biens de la </w:t>
      </w:r>
      <w:r w:rsidR="00404723">
        <w:t>société de personnes</w:t>
      </w:r>
      <w:r>
        <w:t xml:space="preserve"> [98(3)b)]</w:t>
      </w:r>
    </w:p>
    <w:p w14:paraId="215968BB" w14:textId="77777777" w:rsidR="0022368D" w:rsidRDefault="0022368D" w:rsidP="0022368D">
      <w:pPr>
        <w:pStyle w:val="Paragraphedeliste"/>
        <w:ind w:left="2160"/>
      </w:pPr>
    </w:p>
    <w:p w14:paraId="7E138D78" w14:textId="77777777" w:rsidR="0022368D" w:rsidRDefault="000B7305" w:rsidP="00064494">
      <w:pPr>
        <w:pStyle w:val="Paragraphedeliste"/>
        <w:numPr>
          <w:ilvl w:val="2"/>
          <w:numId w:val="35"/>
        </w:numPr>
      </w:pPr>
      <w:r>
        <w:rPr>
          <w:noProof/>
          <w:lang w:val="fr-FR" w:eastAsia="fr-FR"/>
        </w:rPr>
        <mc:AlternateContent>
          <mc:Choice Requires="wps">
            <w:drawing>
              <wp:anchor distT="0" distB="0" distL="114300" distR="114300" simplePos="0" relativeHeight="252369920" behindDoc="0" locked="0" layoutInCell="1" allowOverlap="1" wp14:anchorId="19EE0A3A" wp14:editId="5C0B1E72">
                <wp:simplePos x="0" y="0"/>
                <wp:positionH relativeFrom="column">
                  <wp:posOffset>-847725</wp:posOffset>
                </wp:positionH>
                <wp:positionV relativeFrom="paragraph">
                  <wp:posOffset>163195</wp:posOffset>
                </wp:positionV>
                <wp:extent cx="1474470" cy="3400425"/>
                <wp:effectExtent l="0" t="0" r="11430" b="28575"/>
                <wp:wrapNone/>
                <wp:docPr id="491" name="Flèche courbée vers la droite 491"/>
                <wp:cNvGraphicFramePr/>
                <a:graphic xmlns:a="http://schemas.openxmlformats.org/drawingml/2006/main">
                  <a:graphicData uri="http://schemas.microsoft.com/office/word/2010/wordprocessingShape">
                    <wps:wsp>
                      <wps:cNvSpPr/>
                      <wps:spPr>
                        <a:xfrm flipV="1">
                          <a:off x="0" y="0"/>
                          <a:ext cx="1474470" cy="3400425"/>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AB121" id="Flèche courbée vers la droite 491" o:spid="_x0000_s1026" type="#_x0000_t102" style="position:absolute;margin-left:-66.75pt;margin-top:12.85pt;width:116.1pt;height:267.75pt;flip:y;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" adj="16917,20429,16200" filled="f" strokecolor="black [3213]" strokeweight=".25pt"/>
            </w:pict>
          </mc:Fallback>
        </mc:AlternateContent>
      </w:r>
      <w:r w:rsidR="0022368D">
        <w:t>Bien autre qu’un bien amortissable [98(3)c)]</w:t>
      </w:r>
    </w:p>
    <w:p w14:paraId="4F2735FF" w14:textId="77777777" w:rsidR="0022368D" w:rsidRDefault="0022368D" w:rsidP="0022368D">
      <w:pPr>
        <w:pStyle w:val="Paragraphedeliste"/>
        <w:ind w:left="2160"/>
      </w:pPr>
    </w:p>
    <w:p w14:paraId="2E4F45CA" w14:textId="77777777" w:rsidR="0022368D" w:rsidRPr="009146B0" w:rsidRDefault="0022368D" w:rsidP="0022368D">
      <w:pPr>
        <w:pStyle w:val="Paragraphedeliste"/>
        <w:ind w:left="2160"/>
        <w:rPr>
          <w:lang w:val="en-US"/>
        </w:rPr>
      </w:pPr>
      <w:r w:rsidRPr="009146B0">
        <w:rPr>
          <w:lang w:val="en-US"/>
        </w:rPr>
        <w:t>%</w:t>
      </w:r>
      <w:r w:rsidR="00CA4026" w:rsidRPr="009146B0">
        <w:rPr>
          <w:lang w:val="en-US"/>
        </w:rPr>
        <w:t xml:space="preserve"> droit </w:t>
      </w:r>
      <w:proofErr w:type="spellStart"/>
      <w:r w:rsidR="00CA4026" w:rsidRPr="009146B0">
        <w:rPr>
          <w:lang w:val="en-US"/>
        </w:rPr>
        <w:t>indivis</w:t>
      </w:r>
      <w:proofErr w:type="spellEnd"/>
      <w:r w:rsidR="00CA4026" w:rsidRPr="009146B0">
        <w:rPr>
          <w:lang w:val="en-US"/>
        </w:rPr>
        <w:t xml:space="preserve"> </w:t>
      </w:r>
      <w:r w:rsidR="00CA4026" w:rsidRPr="009146B0">
        <w:rPr>
          <w:rFonts w:cs="Times New Roman"/>
          <w:lang w:val="en-US"/>
        </w:rPr>
        <w:t>×</w:t>
      </w:r>
      <w:r w:rsidRPr="009146B0">
        <w:rPr>
          <w:lang w:val="en-US"/>
        </w:rPr>
        <w:t xml:space="preserve"> PBR + </w:t>
      </w:r>
      <w:r w:rsidRPr="009146B0">
        <w:rPr>
          <w:u w:val="double"/>
          <w:lang w:val="en-US"/>
        </w:rPr>
        <w:t>« BUMP-UP »</w:t>
      </w:r>
    </w:p>
    <w:p w14:paraId="32351B2B" w14:textId="77777777" w:rsidR="0022368D" w:rsidRPr="009146B0" w:rsidRDefault="0022368D" w:rsidP="0022368D">
      <w:pPr>
        <w:pStyle w:val="Paragraphedeliste"/>
        <w:ind w:left="2160"/>
        <w:rPr>
          <w:lang w:val="en-US"/>
        </w:rPr>
      </w:pPr>
    </w:p>
    <w:p w14:paraId="3A6010B8" w14:textId="77777777" w:rsidR="0022368D" w:rsidRDefault="0022368D" w:rsidP="00064494">
      <w:pPr>
        <w:pStyle w:val="Paragraphedeliste"/>
        <w:numPr>
          <w:ilvl w:val="2"/>
          <w:numId w:val="35"/>
        </w:numPr>
      </w:pPr>
      <w:r>
        <w:t>Bien amortissable [98(3)e)]</w:t>
      </w:r>
    </w:p>
    <w:p w14:paraId="126E435B" w14:textId="77777777" w:rsidR="0022368D" w:rsidRDefault="0022368D" w:rsidP="0022368D">
      <w:pPr>
        <w:pStyle w:val="Paragraphedeliste"/>
        <w:ind w:left="2160"/>
      </w:pPr>
    </w:p>
    <w:p w14:paraId="2B1AABBD" w14:textId="77777777" w:rsidR="0022368D" w:rsidRPr="002F6168" w:rsidRDefault="00F86BCB" w:rsidP="0022368D">
      <w:pPr>
        <w:pStyle w:val="Paragraphedeliste"/>
        <w:ind w:left="2160"/>
        <w:rPr>
          <w:sz w:val="24"/>
          <w:szCs w:val="24"/>
        </w:rPr>
      </w:pPr>
      <w:r>
        <w:rPr>
          <w:noProof/>
          <w:lang w:val="fr-FR" w:eastAsia="fr-FR"/>
        </w:rPr>
        <mc:AlternateContent>
          <mc:Choice Requires="wps">
            <w:drawing>
              <wp:anchor distT="0" distB="0" distL="114300" distR="114300" simplePos="0" relativeHeight="252371968" behindDoc="0" locked="0" layoutInCell="1" allowOverlap="1" wp14:anchorId="319BF147" wp14:editId="4683FFEB">
                <wp:simplePos x="0" y="0"/>
                <wp:positionH relativeFrom="column">
                  <wp:posOffset>-638175</wp:posOffset>
                </wp:positionH>
                <wp:positionV relativeFrom="paragraph">
                  <wp:posOffset>396240</wp:posOffset>
                </wp:positionV>
                <wp:extent cx="1532890" cy="965835"/>
                <wp:effectExtent l="19050" t="0" r="448310" b="62865"/>
                <wp:wrapNone/>
                <wp:docPr id="492" name="Pensées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65835"/>
                        </a:xfrm>
                        <a:prstGeom prst="cloudCallout">
                          <a:avLst>
                            <a:gd name="adj1" fmla="val 75827"/>
                            <a:gd name="adj2" fmla="val -1282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4FD1BFDF" w14:textId="77777777" w:rsidR="00036C2A" w:rsidRPr="00B0769A" w:rsidRDefault="00036C2A" w:rsidP="000B7305">
                            <w:pPr>
                              <w:jc w:val="left"/>
                              <w:rPr>
                                <w:sz w:val="20"/>
                              </w:rPr>
                            </w:pPr>
                            <w:r>
                              <w:rPr>
                                <w:sz w:val="20"/>
                              </w:rPr>
                              <w:t>Transfert des caractéristiques fiscales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BF147" id="Pensées 492" o:spid="_x0000_s1118" type="#_x0000_t106" style="position:absolute;left:0;text-align:left;margin-left:-50.25pt;margin-top:31.2pt;width:120.7pt;height:76.0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" adj="27179,8029" fillcolor="#c2d69b" strokecolor="#c2d69b" strokeweight="1pt">
                <v:fill color2="#eaf1dd" angle="135" focus="50%" type="gradient"/>
                <v:shadow on="t" color="#4e6128" opacity=".5" offset="1pt"/>
                <v:textbox>
                  <w:txbxContent>
                    <w:p w14:paraId="4FD1BFDF" w14:textId="77777777" w:rsidR="00036C2A" w:rsidRPr="00B0769A" w:rsidRDefault="00036C2A" w:rsidP="000B7305">
                      <w:pPr>
                        <w:jc w:val="left"/>
                        <w:rPr>
                          <w:sz w:val="20"/>
                        </w:rPr>
                      </w:pPr>
                      <w:r>
                        <w:rPr>
                          <w:sz w:val="20"/>
                        </w:rPr>
                        <w:t>Transfert des caractéristiques fiscales</w:t>
                      </w:r>
                    </w:p>
                  </w:txbxContent>
                </v:textbox>
              </v:shape>
            </w:pict>
          </mc:Fallback>
        </mc:AlternateContent>
      </w:r>
      <w:r w:rsidR="00CA4026">
        <w:t xml:space="preserve">% droit indivis </w:t>
      </w:r>
      <w:r w:rsidR="00CA4026">
        <w:rPr>
          <w:rFonts w:cs="Times New Roman"/>
        </w:rPr>
        <w:t>×</w:t>
      </w:r>
      <w:r w:rsidR="00CA4026">
        <w:t xml:space="preserve"> </w:t>
      </w:r>
      <w:r w:rsidR="002F6168">
        <w:t xml:space="preserve">FNACC </w:t>
      </w:r>
      <w:r w:rsidR="002F6168">
        <w:rPr>
          <w:rFonts w:cs="Times New Roman"/>
        </w:rPr>
        <w:t>×</w:t>
      </w:r>
      <w:r w:rsidR="002F6168">
        <w:t xml:space="preserve"> </w:t>
      </w:r>
      <w:r w:rsidR="002F6168" w:rsidRPr="00CA4026">
        <w:rPr>
          <w:szCs w:val="26"/>
        </w:rPr>
        <w:t>(coût du bien / coût de tous les biens de la catégorie)</w:t>
      </w:r>
    </w:p>
    <w:p w14:paraId="393B358C" w14:textId="77777777" w:rsidR="002F6168" w:rsidRDefault="002F6168" w:rsidP="0022368D">
      <w:pPr>
        <w:pStyle w:val="Paragraphedeliste"/>
        <w:ind w:left="2160"/>
      </w:pPr>
    </w:p>
    <w:p w14:paraId="2F820511" w14:textId="77777777" w:rsidR="002F6168" w:rsidRDefault="00323865" w:rsidP="0022368D">
      <w:pPr>
        <w:pStyle w:val="Paragraphedeliste"/>
        <w:ind w:left="2160"/>
      </w:pPr>
      <w:r>
        <w:rPr>
          <w:noProof/>
          <w:lang w:val="fr-FR" w:eastAsia="fr-FR"/>
        </w:rPr>
        <mc:AlternateContent>
          <mc:Choice Requires="wps">
            <w:drawing>
              <wp:anchor distT="0" distB="0" distL="114300" distR="114300" simplePos="0" relativeHeight="252367872" behindDoc="0" locked="0" layoutInCell="1" allowOverlap="1" wp14:anchorId="50FDAD04" wp14:editId="2EE359B5">
                <wp:simplePos x="0" y="0"/>
                <wp:positionH relativeFrom="column">
                  <wp:posOffset>4695190</wp:posOffset>
                </wp:positionH>
                <wp:positionV relativeFrom="paragraph">
                  <wp:posOffset>177165</wp:posOffset>
                </wp:positionV>
                <wp:extent cx="1500505" cy="621030"/>
                <wp:effectExtent l="0" t="0" r="0" b="7620"/>
                <wp:wrapNone/>
                <wp:docPr id="489" name="Zone de texte 489"/>
                <wp:cNvGraphicFramePr/>
                <a:graphic xmlns:a="http://schemas.openxmlformats.org/drawingml/2006/main">
                  <a:graphicData uri="http://schemas.microsoft.com/office/word/2010/wordprocessingShape">
                    <wps:wsp>
                      <wps:cNvSpPr txBox="1"/>
                      <wps:spPr>
                        <a:xfrm>
                          <a:off x="0" y="0"/>
                          <a:ext cx="1500505" cy="621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75689" w14:textId="77777777" w:rsidR="00036C2A" w:rsidRDefault="00036C2A" w:rsidP="002F6168">
                            <w:pPr>
                              <w:jc w:val="left"/>
                            </w:pPr>
                            <w:r>
                              <w:t>Excédent = DPA censé 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DAD04" id="Zone de texte 489" o:spid="_x0000_s1119" type="#_x0000_t202" style="position:absolute;left:0;text-align:left;margin-left:369.7pt;margin-top:13.95pt;width:118.15pt;height:48.9pt;z-index:25236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" filled="f" stroked="f" strokeweight=".5pt">
                <v:textbox>
                  <w:txbxContent>
                    <w:p w14:paraId="61475689" w14:textId="77777777" w:rsidR="00036C2A" w:rsidRDefault="00036C2A" w:rsidP="002F6168">
                      <w:pPr>
                        <w:jc w:val="left"/>
                      </w:pPr>
                      <w:r>
                        <w:t>Excédent = DPA censé prise</w:t>
                      </w:r>
                    </w:p>
                  </w:txbxContent>
                </v:textbox>
              </v:shape>
            </w:pict>
          </mc:Fallback>
        </mc:AlternateContent>
      </w:r>
      <w:r w:rsidR="002F6168">
        <w:t xml:space="preserve">Si CC </w:t>
      </w:r>
      <w:r w:rsidR="00404723">
        <w:t>société de personnes</w:t>
      </w:r>
      <w:r w:rsidR="002F6168">
        <w:t xml:space="preserve"> &gt; CC associé</w:t>
      </w:r>
    </w:p>
    <w:p w14:paraId="2A092269" w14:textId="77777777" w:rsidR="002F6168" w:rsidRDefault="002F6168" w:rsidP="002F6168">
      <w:r>
        <w:rPr>
          <w:noProof/>
          <w:lang w:val="fr-FR" w:eastAsia="fr-FR"/>
        </w:rPr>
        <mc:AlternateContent>
          <mc:Choice Requires="wps">
            <w:drawing>
              <wp:anchor distT="0" distB="0" distL="114300" distR="114300" simplePos="0" relativeHeight="252368896" behindDoc="0" locked="0" layoutInCell="1" allowOverlap="1" wp14:anchorId="62F533C4" wp14:editId="73CFDD30">
                <wp:simplePos x="0" y="0"/>
                <wp:positionH relativeFrom="column">
                  <wp:posOffset>4627880</wp:posOffset>
                </wp:positionH>
                <wp:positionV relativeFrom="paragraph">
                  <wp:posOffset>10795</wp:posOffset>
                </wp:positionV>
                <wp:extent cx="120770" cy="431321"/>
                <wp:effectExtent l="0" t="0" r="12700" b="26035"/>
                <wp:wrapNone/>
                <wp:docPr id="490" name="Accolade fermante 490"/>
                <wp:cNvGraphicFramePr/>
                <a:graphic xmlns:a="http://schemas.openxmlformats.org/drawingml/2006/main">
                  <a:graphicData uri="http://schemas.microsoft.com/office/word/2010/wordprocessingShape">
                    <wps:wsp>
                      <wps:cNvSpPr/>
                      <wps:spPr>
                        <a:xfrm>
                          <a:off x="0" y="0"/>
                          <a:ext cx="120770" cy="43132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A0E7B" id="Accolade fermante 490" o:spid="_x0000_s1026" type="#_x0000_t88" style="position:absolute;margin-left:364.4pt;margin-top:.85pt;width:9.5pt;height:33.95pt;z-index:25236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" adj="504" strokecolor="black [3040]"/>
            </w:pict>
          </mc:Fallback>
        </mc:AlternateContent>
      </w:r>
      <w:r>
        <w:tab/>
      </w:r>
      <w:r>
        <w:tab/>
      </w:r>
      <w:r>
        <w:tab/>
        <w:t xml:space="preserve">  * CC associé = CC de la </w:t>
      </w:r>
      <w:r w:rsidR="00404723">
        <w:t>société de personnes</w:t>
      </w:r>
    </w:p>
    <w:p w14:paraId="3B79E9B1" w14:textId="77777777" w:rsidR="002F6168" w:rsidRDefault="002F6168" w:rsidP="002F6168">
      <w:r>
        <w:tab/>
      </w:r>
      <w:r>
        <w:tab/>
      </w:r>
      <w:r>
        <w:tab/>
        <w:t xml:space="preserve">  * FNACC associé = FNACC soc. </w:t>
      </w:r>
      <w:proofErr w:type="gramStart"/>
      <w:r>
        <w:t>de</w:t>
      </w:r>
      <w:proofErr w:type="gramEnd"/>
      <w:r>
        <w:t xml:space="preserve"> pers.</w:t>
      </w:r>
    </w:p>
    <w:p w14:paraId="4F06F315" w14:textId="77777777" w:rsidR="0022368D" w:rsidRDefault="0022368D" w:rsidP="0022368D">
      <w:pPr>
        <w:pStyle w:val="Paragraphedeliste"/>
        <w:ind w:left="2160"/>
      </w:pPr>
    </w:p>
    <w:p w14:paraId="58A846EB" w14:textId="77777777" w:rsidR="00CE539D" w:rsidRDefault="00CE539D" w:rsidP="00CE539D">
      <w:pPr>
        <w:pStyle w:val="Paragraphedeliste"/>
      </w:pPr>
    </w:p>
    <w:p w14:paraId="4AB57A7D" w14:textId="77777777" w:rsidR="00CE539D" w:rsidRDefault="00CA4026" w:rsidP="00064494">
      <w:pPr>
        <w:pStyle w:val="Paragraphedeliste"/>
        <w:numPr>
          <w:ilvl w:val="1"/>
          <w:numId w:val="35"/>
        </w:numPr>
      </w:pPr>
      <w:r>
        <w:t>« BUMB-UP »</w:t>
      </w:r>
      <w:r w:rsidR="000B7305">
        <w:t> : Si l’associé reçoit moins que le PBR de sa participation [98(3)c)]</w:t>
      </w:r>
    </w:p>
    <w:p w14:paraId="2F28F470" w14:textId="77777777" w:rsidR="000B7305" w:rsidRDefault="000B7305" w:rsidP="000B7305">
      <w:pPr>
        <w:pStyle w:val="Paragraphedeliste"/>
        <w:ind w:left="1440"/>
      </w:pPr>
    </w:p>
    <w:p w14:paraId="51363D29" w14:textId="77777777" w:rsidR="000B7305" w:rsidRDefault="000B7305" w:rsidP="00064494">
      <w:pPr>
        <w:pStyle w:val="Paragraphedeliste"/>
        <w:numPr>
          <w:ilvl w:val="2"/>
          <w:numId w:val="35"/>
        </w:numPr>
      </w:pPr>
      <w:r>
        <w:t>Coût indiqué des biens reçus &lt; PBR de la participation</w:t>
      </w:r>
    </w:p>
    <w:p w14:paraId="28D52AE2" w14:textId="77777777" w:rsidR="000B7305" w:rsidRDefault="000B7305" w:rsidP="000B7305">
      <w:pPr>
        <w:pStyle w:val="Paragraphedeliste"/>
        <w:ind w:left="2880"/>
      </w:pPr>
    </w:p>
    <w:p w14:paraId="14DAE38A" w14:textId="77777777" w:rsidR="000B7305" w:rsidRDefault="000B7305" w:rsidP="00064494">
      <w:pPr>
        <w:pStyle w:val="Paragraphedeliste"/>
        <w:numPr>
          <w:ilvl w:val="3"/>
          <w:numId w:val="35"/>
        </w:numPr>
      </w:pPr>
      <w:r>
        <w:t xml:space="preserve">Perte refusée peut augmenter le PBR des </w:t>
      </w:r>
      <w:r w:rsidRPr="000B7305">
        <w:rPr>
          <w:b/>
        </w:rPr>
        <w:t>immobilisations non amortissables</w:t>
      </w:r>
      <w:r>
        <w:t xml:space="preserve"> (« BUMP-UP »)</w:t>
      </w:r>
    </w:p>
    <w:p w14:paraId="2C57EAE5" w14:textId="77777777" w:rsidR="00F86BCB" w:rsidRDefault="00F86BCB" w:rsidP="00F86BCB">
      <w:pPr>
        <w:pStyle w:val="Paragraphedeliste"/>
        <w:ind w:left="2880"/>
      </w:pPr>
    </w:p>
    <w:p w14:paraId="43DB0ACA" w14:textId="77777777" w:rsidR="000B7305" w:rsidRDefault="000B7305" w:rsidP="00064494">
      <w:pPr>
        <w:pStyle w:val="Paragraphedeliste"/>
        <w:numPr>
          <w:ilvl w:val="3"/>
          <w:numId w:val="35"/>
        </w:numPr>
      </w:pPr>
      <w:r>
        <w:t xml:space="preserve">Augmentation possible </w:t>
      </w:r>
      <w:r w:rsidRPr="000B7305">
        <w:rPr>
          <w:u w:val="single"/>
        </w:rPr>
        <w:t>jusqu’à concurrence de la JVM du bien</w:t>
      </w:r>
      <w:r>
        <w:t xml:space="preserve"> lors de l’attribution </w:t>
      </w:r>
      <w:r>
        <w:rPr>
          <w:rFonts w:cs="Times New Roman"/>
        </w:rPr>
        <w:t>×</w:t>
      </w:r>
      <w:r>
        <w:t xml:space="preserve"> % droit indivis.</w:t>
      </w:r>
    </w:p>
    <w:p w14:paraId="4539B8AE" w14:textId="77777777" w:rsidR="00F86BCB" w:rsidRDefault="00F86BCB">
      <w:pPr>
        <w:spacing w:after="200"/>
        <w:jc w:val="left"/>
        <w:rPr>
          <w:rFonts w:eastAsiaTheme="majorEastAsia" w:cstheme="majorBidi"/>
          <w:bCs/>
          <w:i/>
        </w:rPr>
      </w:pPr>
      <w:r>
        <w:br w:type="page"/>
      </w:r>
    </w:p>
    <w:p w14:paraId="526EC81F" w14:textId="77777777" w:rsidR="00CE539D" w:rsidRDefault="00F86BCB" w:rsidP="00290129">
      <w:pPr>
        <w:pStyle w:val="Titre3"/>
      </w:pPr>
      <w:bookmarkStart w:id="47" w:name="_Toc40785869"/>
      <w:r>
        <w:lastRenderedPageBreak/>
        <w:t>6</w:t>
      </w:r>
      <w:r w:rsidR="00290129">
        <w:t>.2.6 Transaction type de 98(3)</w:t>
      </w:r>
      <w:bookmarkEnd w:id="47"/>
    </w:p>
    <w:p w14:paraId="7F003017" w14:textId="77777777" w:rsidR="00CE539D" w:rsidRDefault="00CE539D" w:rsidP="00CE539D"/>
    <w:p w14:paraId="4541D299" w14:textId="77777777" w:rsidR="00290129" w:rsidRDefault="00290129" w:rsidP="00CE539D"/>
    <w:p w14:paraId="09391552" w14:textId="77777777" w:rsidR="00290129" w:rsidRDefault="00290129" w:rsidP="00CE539D">
      <w:r>
        <w:rPr>
          <w:noProof/>
          <w:lang w:val="fr-FR" w:eastAsia="fr-FR"/>
        </w:rPr>
        <mc:AlternateContent>
          <mc:Choice Requires="wps">
            <w:drawing>
              <wp:anchor distT="0" distB="0" distL="114300" distR="114300" simplePos="0" relativeHeight="252386304" behindDoc="0" locked="0" layoutInCell="1" allowOverlap="1" wp14:anchorId="0865655D" wp14:editId="34EE5C0E">
                <wp:simplePos x="0" y="0"/>
                <wp:positionH relativeFrom="column">
                  <wp:posOffset>1294932</wp:posOffset>
                </wp:positionH>
                <wp:positionV relativeFrom="paragraph">
                  <wp:posOffset>203835</wp:posOffset>
                </wp:positionV>
                <wp:extent cx="482600" cy="2087245"/>
                <wp:effectExtent l="0" t="0" r="12700" b="8255"/>
                <wp:wrapNone/>
                <wp:docPr id="502" name="Flèche courbée vers la gauche 502"/>
                <wp:cNvGraphicFramePr/>
                <a:graphic xmlns:a="http://schemas.openxmlformats.org/drawingml/2006/main">
                  <a:graphicData uri="http://schemas.microsoft.com/office/word/2010/wordprocessingShape">
                    <wps:wsp>
                      <wps:cNvSpPr/>
                      <wps:spPr>
                        <a:xfrm flipH="1">
                          <a:off x="0" y="0"/>
                          <a:ext cx="482600" cy="2087245"/>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F93D1" id="Flèche courbée vers la gauche 502" o:spid="_x0000_s1026" type="#_x0000_t103" style="position:absolute;margin-left:101.95pt;margin-top:16.05pt;width:38pt;height:164.35pt;flip:x;z-index:25238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" adj="19103,20976,5400" filled="f" strokecolor="black [3213]" strokeweight=".25pt"/>
            </w:pict>
          </mc:Fallback>
        </mc:AlternateContent>
      </w:r>
      <w:r>
        <w:rPr>
          <w:noProof/>
          <w:lang w:val="fr-FR" w:eastAsia="fr-FR"/>
        </w:rPr>
        <mc:AlternateContent>
          <mc:Choice Requires="wps">
            <w:drawing>
              <wp:anchor distT="0" distB="0" distL="114300" distR="114300" simplePos="0" relativeHeight="252382208" behindDoc="0" locked="0" layoutInCell="1" allowOverlap="1" wp14:anchorId="374E5290" wp14:editId="52C2311C">
                <wp:simplePos x="0" y="0"/>
                <wp:positionH relativeFrom="column">
                  <wp:posOffset>3299532</wp:posOffset>
                </wp:positionH>
                <wp:positionV relativeFrom="paragraph">
                  <wp:posOffset>172840</wp:posOffset>
                </wp:positionV>
                <wp:extent cx="482696" cy="2087377"/>
                <wp:effectExtent l="0" t="0" r="12700" b="27305"/>
                <wp:wrapNone/>
                <wp:docPr id="500" name="Flèche courbée vers la gauche 500"/>
                <wp:cNvGraphicFramePr/>
                <a:graphic xmlns:a="http://schemas.openxmlformats.org/drawingml/2006/main">
                  <a:graphicData uri="http://schemas.microsoft.com/office/word/2010/wordprocessingShape">
                    <wps:wsp>
                      <wps:cNvSpPr/>
                      <wps:spPr>
                        <a:xfrm flipV="1">
                          <a:off x="0" y="0"/>
                          <a:ext cx="482696" cy="2087377"/>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DCBAF" id="Flèche courbée vers la gauche 500" o:spid="_x0000_s1026" type="#_x0000_t103" style="position:absolute;margin-left:259.8pt;margin-top:13.6pt;width:38pt;height:164.35pt;flip:y;z-index:2523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" adj="19103,20976,5400" filled="f" strokecolor="black [3213]" strokeweight=".25pt"/>
            </w:pict>
          </mc:Fallback>
        </mc:AlternateContent>
      </w:r>
      <w:r>
        <w:rPr>
          <w:noProof/>
          <w:lang w:val="fr-FR" w:eastAsia="fr-FR"/>
        </w:rPr>
        <mc:AlternateContent>
          <mc:Choice Requires="wps">
            <w:drawing>
              <wp:anchor distT="0" distB="0" distL="114300" distR="114300" simplePos="0" relativeHeight="252375040" behindDoc="0" locked="0" layoutInCell="1" allowOverlap="1" wp14:anchorId="7EE2CDFE" wp14:editId="5E058CC5">
                <wp:simplePos x="0" y="0"/>
                <wp:positionH relativeFrom="column">
                  <wp:posOffset>2143664</wp:posOffset>
                </wp:positionH>
                <wp:positionV relativeFrom="paragraph">
                  <wp:posOffset>113066</wp:posOffset>
                </wp:positionV>
                <wp:extent cx="879894" cy="336430"/>
                <wp:effectExtent l="0" t="0" r="0" b="6985"/>
                <wp:wrapNone/>
                <wp:docPr id="494" name="Zone de texte 494"/>
                <wp:cNvGraphicFramePr/>
                <a:graphic xmlns:a="http://schemas.openxmlformats.org/drawingml/2006/main">
                  <a:graphicData uri="http://schemas.microsoft.com/office/word/2010/wordprocessingShape">
                    <wps:wsp>
                      <wps:cNvSpPr txBox="1"/>
                      <wps:spPr>
                        <a:xfrm>
                          <a:off x="0" y="0"/>
                          <a:ext cx="879894"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4CE08" w14:textId="77777777" w:rsidR="00036C2A" w:rsidRDefault="00036C2A">
                            <w:r>
                              <w:t>Associé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2CDFE" id="Zone de texte 494" o:spid="_x0000_s1120" type="#_x0000_t202" style="position:absolute;left:0;text-align:left;margin-left:168.8pt;margin-top:8.9pt;width:69.3pt;height:26.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" filled="f" stroked="f" strokeweight=".5pt">
                <v:textbox>
                  <w:txbxContent>
                    <w:p w14:paraId="2394CE08" w14:textId="77777777" w:rsidR="00036C2A" w:rsidRDefault="00036C2A">
                      <w:r>
                        <w:t>Associé X</w:t>
                      </w:r>
                    </w:p>
                  </w:txbxContent>
                </v:textbox>
              </v:shape>
            </w:pict>
          </mc:Fallback>
        </mc:AlternateContent>
      </w:r>
    </w:p>
    <w:p w14:paraId="6DF3A72E" w14:textId="77777777" w:rsidR="00290129" w:rsidRDefault="00290129" w:rsidP="00CE539D">
      <w:r>
        <w:rPr>
          <w:noProof/>
          <w:lang w:val="fr-FR" w:eastAsia="fr-FR"/>
        </w:rPr>
        <mc:AlternateContent>
          <mc:Choice Requires="wps">
            <w:drawing>
              <wp:anchor distT="0" distB="0" distL="114300" distR="114300" simplePos="0" relativeHeight="252388352" behindDoc="0" locked="0" layoutInCell="1" allowOverlap="1" wp14:anchorId="15F65961" wp14:editId="26CFA2B9">
                <wp:simplePos x="0" y="0"/>
                <wp:positionH relativeFrom="column">
                  <wp:posOffset>-637540</wp:posOffset>
                </wp:positionH>
                <wp:positionV relativeFrom="paragraph">
                  <wp:posOffset>81280</wp:posOffset>
                </wp:positionV>
                <wp:extent cx="1699260" cy="1974850"/>
                <wp:effectExtent l="0" t="0" r="0" b="6350"/>
                <wp:wrapNone/>
                <wp:docPr id="503" name="Zone de texte 503"/>
                <wp:cNvGraphicFramePr/>
                <a:graphic xmlns:a="http://schemas.openxmlformats.org/drawingml/2006/main">
                  <a:graphicData uri="http://schemas.microsoft.com/office/word/2010/wordprocessingShape">
                    <wps:wsp>
                      <wps:cNvSpPr txBox="1"/>
                      <wps:spPr>
                        <a:xfrm>
                          <a:off x="0" y="0"/>
                          <a:ext cx="1699260" cy="19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07749" w14:textId="77777777" w:rsidR="00036C2A" w:rsidRDefault="00036C2A" w:rsidP="00290129">
                            <w:pPr>
                              <w:rPr>
                                <w:sz w:val="20"/>
                                <w:szCs w:val="20"/>
                              </w:rPr>
                            </w:pPr>
                            <w:r>
                              <w:rPr>
                                <w:sz w:val="20"/>
                                <w:szCs w:val="20"/>
                                <w:u w:val="single"/>
                              </w:rPr>
                              <w:t>Étape 3</w:t>
                            </w:r>
                          </w:p>
                          <w:p w14:paraId="1B8D213C" w14:textId="77777777" w:rsidR="00036C2A" w:rsidRPr="00290129" w:rsidRDefault="00036C2A" w:rsidP="00290129">
                            <w:pPr>
                              <w:rPr>
                                <w:sz w:val="20"/>
                                <w:szCs w:val="20"/>
                              </w:rPr>
                            </w:pPr>
                          </w:p>
                          <w:p w14:paraId="1040BC10" w14:textId="77777777" w:rsidR="00036C2A" w:rsidRPr="00290129" w:rsidRDefault="00036C2A" w:rsidP="00290129">
                            <w:pPr>
                              <w:rPr>
                                <w:sz w:val="20"/>
                                <w:szCs w:val="20"/>
                              </w:rPr>
                            </w:pPr>
                            <w:r>
                              <w:rPr>
                                <w:sz w:val="20"/>
                                <w:szCs w:val="20"/>
                              </w:rPr>
                              <w:t>L’annulation (disposition) de la participation de l’associé dans la société de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65961" id="Zone de texte 503" o:spid="_x0000_s1121" type="#_x0000_t202" style="position:absolute;left:0;text-align:left;margin-left:-50.2pt;margin-top:6.4pt;width:133.8pt;height:155.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" filled="f" stroked="f" strokeweight=".5pt">
                <v:textbox>
                  <w:txbxContent>
                    <w:p w14:paraId="7F207749" w14:textId="77777777" w:rsidR="00036C2A" w:rsidRDefault="00036C2A" w:rsidP="00290129">
                      <w:pPr>
                        <w:rPr>
                          <w:sz w:val="20"/>
                          <w:szCs w:val="20"/>
                        </w:rPr>
                      </w:pPr>
                      <w:r>
                        <w:rPr>
                          <w:sz w:val="20"/>
                          <w:szCs w:val="20"/>
                          <w:u w:val="single"/>
                        </w:rPr>
                        <w:t>Étape 3</w:t>
                      </w:r>
                    </w:p>
                    <w:p w14:paraId="1B8D213C" w14:textId="77777777" w:rsidR="00036C2A" w:rsidRPr="00290129" w:rsidRDefault="00036C2A" w:rsidP="00290129">
                      <w:pPr>
                        <w:rPr>
                          <w:sz w:val="20"/>
                          <w:szCs w:val="20"/>
                        </w:rPr>
                      </w:pPr>
                    </w:p>
                    <w:p w14:paraId="1040BC10" w14:textId="77777777" w:rsidR="00036C2A" w:rsidRPr="00290129" w:rsidRDefault="00036C2A" w:rsidP="00290129">
                      <w:pPr>
                        <w:rPr>
                          <w:sz w:val="20"/>
                          <w:szCs w:val="20"/>
                        </w:rPr>
                      </w:pPr>
                      <w:r>
                        <w:rPr>
                          <w:sz w:val="20"/>
                          <w:szCs w:val="20"/>
                        </w:rPr>
                        <w:t>L’annulation (disposition) de la participation de l’associé dans la société de personnes.</w:t>
                      </w:r>
                    </w:p>
                  </w:txbxContent>
                </v:textbox>
              </v:shape>
            </w:pict>
          </mc:Fallback>
        </mc:AlternateContent>
      </w:r>
      <w:r>
        <w:rPr>
          <w:noProof/>
          <w:lang w:val="fr-FR" w:eastAsia="fr-FR"/>
        </w:rPr>
        <mc:AlternateContent>
          <mc:Choice Requires="wps">
            <w:drawing>
              <wp:anchor distT="0" distB="0" distL="114300" distR="114300" simplePos="0" relativeHeight="252384256" behindDoc="0" locked="0" layoutInCell="1" allowOverlap="1" wp14:anchorId="06A26DCD" wp14:editId="205AF5BD">
                <wp:simplePos x="0" y="0"/>
                <wp:positionH relativeFrom="column">
                  <wp:posOffset>3886200</wp:posOffset>
                </wp:positionH>
                <wp:positionV relativeFrom="paragraph">
                  <wp:posOffset>58528</wp:posOffset>
                </wp:positionV>
                <wp:extent cx="1699404" cy="1975101"/>
                <wp:effectExtent l="0" t="0" r="0" b="6350"/>
                <wp:wrapNone/>
                <wp:docPr id="501" name="Zone de texte 501"/>
                <wp:cNvGraphicFramePr/>
                <a:graphic xmlns:a="http://schemas.openxmlformats.org/drawingml/2006/main">
                  <a:graphicData uri="http://schemas.microsoft.com/office/word/2010/wordprocessingShape">
                    <wps:wsp>
                      <wps:cNvSpPr txBox="1"/>
                      <wps:spPr>
                        <a:xfrm>
                          <a:off x="0" y="0"/>
                          <a:ext cx="1699404" cy="1975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D2BB9" w14:textId="77777777" w:rsidR="00036C2A" w:rsidRDefault="00036C2A" w:rsidP="00290129">
                            <w:pPr>
                              <w:rPr>
                                <w:sz w:val="20"/>
                                <w:szCs w:val="20"/>
                              </w:rPr>
                            </w:pPr>
                            <w:r w:rsidRPr="00290129">
                              <w:rPr>
                                <w:sz w:val="20"/>
                                <w:szCs w:val="20"/>
                                <w:u w:val="single"/>
                              </w:rPr>
                              <w:t>Étape 2</w:t>
                            </w:r>
                          </w:p>
                          <w:p w14:paraId="7A22F846" w14:textId="77777777" w:rsidR="00036C2A" w:rsidRPr="00290129" w:rsidRDefault="00036C2A" w:rsidP="00290129">
                            <w:pPr>
                              <w:rPr>
                                <w:sz w:val="20"/>
                                <w:szCs w:val="20"/>
                              </w:rPr>
                            </w:pPr>
                          </w:p>
                          <w:p w14:paraId="2A9B8BBF" w14:textId="77777777" w:rsidR="00036C2A" w:rsidRDefault="00036C2A" w:rsidP="00290129">
                            <w:pPr>
                              <w:rPr>
                                <w:sz w:val="20"/>
                                <w:szCs w:val="20"/>
                              </w:rPr>
                            </w:pPr>
                            <w:r>
                              <w:rPr>
                                <w:sz w:val="20"/>
                                <w:szCs w:val="20"/>
                              </w:rPr>
                              <w:t>Tous les biens sont distribués aux associés.</w:t>
                            </w:r>
                          </w:p>
                          <w:p w14:paraId="2C4CD90F" w14:textId="77777777" w:rsidR="00036C2A" w:rsidRDefault="00036C2A" w:rsidP="00290129">
                            <w:pPr>
                              <w:rPr>
                                <w:sz w:val="20"/>
                                <w:szCs w:val="20"/>
                              </w:rPr>
                            </w:pPr>
                          </w:p>
                          <w:p w14:paraId="1B2FD08B" w14:textId="77777777" w:rsidR="00036C2A" w:rsidRPr="00290129" w:rsidRDefault="00036C2A" w:rsidP="00290129">
                            <w:pPr>
                              <w:rPr>
                                <w:sz w:val="20"/>
                                <w:szCs w:val="20"/>
                              </w:rPr>
                            </w:pPr>
                            <w:r>
                              <w:rPr>
                                <w:sz w:val="20"/>
                                <w:szCs w:val="20"/>
                              </w:rPr>
                              <w:t xml:space="preserve">Tous les associés reçoivent une </w:t>
                            </w:r>
                            <w:r w:rsidRPr="00290129">
                              <w:rPr>
                                <w:b/>
                                <w:sz w:val="20"/>
                                <w:szCs w:val="20"/>
                                <w:u w:val="single"/>
                              </w:rPr>
                              <w:t>part indivise</w:t>
                            </w:r>
                            <w:r>
                              <w:rPr>
                                <w:sz w:val="20"/>
                                <w:szCs w:val="20"/>
                              </w:rPr>
                              <w:t xml:space="preserve"> dans tous les biens de la société de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6DCD" id="Zone de texte 501" o:spid="_x0000_s1122" type="#_x0000_t202" style="position:absolute;left:0;text-align:left;margin-left:306pt;margin-top:4.6pt;width:133.8pt;height:155.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" filled="f" stroked="f" strokeweight=".5pt">
                <v:textbox>
                  <w:txbxContent>
                    <w:p w14:paraId="001D2BB9" w14:textId="77777777" w:rsidR="00036C2A" w:rsidRDefault="00036C2A" w:rsidP="00290129">
                      <w:pPr>
                        <w:rPr>
                          <w:sz w:val="20"/>
                          <w:szCs w:val="20"/>
                        </w:rPr>
                      </w:pPr>
                      <w:r w:rsidRPr="00290129">
                        <w:rPr>
                          <w:sz w:val="20"/>
                          <w:szCs w:val="20"/>
                          <w:u w:val="single"/>
                        </w:rPr>
                        <w:t>Étape 2</w:t>
                      </w:r>
                    </w:p>
                    <w:p w14:paraId="7A22F846" w14:textId="77777777" w:rsidR="00036C2A" w:rsidRPr="00290129" w:rsidRDefault="00036C2A" w:rsidP="00290129">
                      <w:pPr>
                        <w:rPr>
                          <w:sz w:val="20"/>
                          <w:szCs w:val="20"/>
                        </w:rPr>
                      </w:pPr>
                    </w:p>
                    <w:p w14:paraId="2A9B8BBF" w14:textId="77777777" w:rsidR="00036C2A" w:rsidRDefault="00036C2A" w:rsidP="00290129">
                      <w:pPr>
                        <w:rPr>
                          <w:sz w:val="20"/>
                          <w:szCs w:val="20"/>
                        </w:rPr>
                      </w:pPr>
                      <w:r>
                        <w:rPr>
                          <w:sz w:val="20"/>
                          <w:szCs w:val="20"/>
                        </w:rPr>
                        <w:t>Tous les biens sont distribués aux associés.</w:t>
                      </w:r>
                    </w:p>
                    <w:p w14:paraId="2C4CD90F" w14:textId="77777777" w:rsidR="00036C2A" w:rsidRDefault="00036C2A" w:rsidP="00290129">
                      <w:pPr>
                        <w:rPr>
                          <w:sz w:val="20"/>
                          <w:szCs w:val="20"/>
                        </w:rPr>
                      </w:pPr>
                    </w:p>
                    <w:p w14:paraId="1B2FD08B" w14:textId="77777777" w:rsidR="00036C2A" w:rsidRPr="00290129" w:rsidRDefault="00036C2A" w:rsidP="00290129">
                      <w:pPr>
                        <w:rPr>
                          <w:sz w:val="20"/>
                          <w:szCs w:val="20"/>
                        </w:rPr>
                      </w:pPr>
                      <w:r>
                        <w:rPr>
                          <w:sz w:val="20"/>
                          <w:szCs w:val="20"/>
                        </w:rPr>
                        <w:t xml:space="preserve">Tous les associés reçoivent une </w:t>
                      </w:r>
                      <w:r w:rsidRPr="00290129">
                        <w:rPr>
                          <w:b/>
                          <w:sz w:val="20"/>
                          <w:szCs w:val="20"/>
                          <w:u w:val="single"/>
                        </w:rPr>
                        <w:t>part indivise</w:t>
                      </w:r>
                      <w:r>
                        <w:rPr>
                          <w:sz w:val="20"/>
                          <w:szCs w:val="20"/>
                        </w:rPr>
                        <w:t xml:space="preserve"> dans tous les biens de la société de personnes.</w:t>
                      </w:r>
                    </w:p>
                  </w:txbxContent>
                </v:textbox>
              </v:shape>
            </w:pict>
          </mc:Fallback>
        </mc:AlternateContent>
      </w:r>
      <w:r>
        <w:rPr>
          <w:noProof/>
          <w:lang w:val="fr-FR" w:eastAsia="fr-FR"/>
        </w:rPr>
        <mc:AlternateContent>
          <mc:Choice Requires="wps">
            <w:drawing>
              <wp:anchor distT="0" distB="0" distL="114300" distR="114300" simplePos="0" relativeHeight="252379136" behindDoc="0" locked="0" layoutInCell="1" allowOverlap="1" wp14:anchorId="5C922A33" wp14:editId="6E69DEDC">
                <wp:simplePos x="0" y="0"/>
                <wp:positionH relativeFrom="column">
                  <wp:posOffset>2566358</wp:posOffset>
                </wp:positionH>
                <wp:positionV relativeFrom="paragraph">
                  <wp:posOffset>170671</wp:posOffset>
                </wp:positionV>
                <wp:extent cx="17253" cy="1863306"/>
                <wp:effectExtent l="76200" t="0" r="78105" b="60960"/>
                <wp:wrapNone/>
                <wp:docPr id="498" name="Connecteur droit avec flèche 498"/>
                <wp:cNvGraphicFramePr/>
                <a:graphic xmlns:a="http://schemas.openxmlformats.org/drawingml/2006/main">
                  <a:graphicData uri="http://schemas.microsoft.com/office/word/2010/wordprocessingShape">
                    <wps:wsp>
                      <wps:cNvCnPr/>
                      <wps:spPr>
                        <a:xfrm>
                          <a:off x="0" y="0"/>
                          <a:ext cx="17253" cy="18633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E7316B" id="Connecteur droit avec flèche 498" o:spid="_x0000_s1026" type="#_x0000_t32" style="position:absolute;margin-left:202.1pt;margin-top:13.45pt;width:1.35pt;height:146.7pt;z-index:25237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" strokecolor="black [3040]">
                <v:stroke endarrow="open"/>
              </v:shape>
            </w:pict>
          </mc:Fallback>
        </mc:AlternateContent>
      </w:r>
    </w:p>
    <w:p w14:paraId="376178FC" w14:textId="77777777" w:rsidR="00290129" w:rsidRDefault="00290129" w:rsidP="00CE539D"/>
    <w:p w14:paraId="316B3D54" w14:textId="77777777" w:rsidR="00290129" w:rsidRDefault="00290129" w:rsidP="00CE539D"/>
    <w:p w14:paraId="7A1C9AED" w14:textId="77777777" w:rsidR="00290129" w:rsidRDefault="00290129" w:rsidP="00CE539D"/>
    <w:p w14:paraId="36706704" w14:textId="77777777" w:rsidR="00290129" w:rsidRDefault="00290129" w:rsidP="00CE539D"/>
    <w:p w14:paraId="112CD41B" w14:textId="77777777" w:rsidR="00290129" w:rsidRDefault="00290129" w:rsidP="00CE539D"/>
    <w:p w14:paraId="7FD1C681" w14:textId="77777777" w:rsidR="00290129" w:rsidRDefault="00290129" w:rsidP="00CE539D"/>
    <w:p w14:paraId="2DB933A2" w14:textId="77777777" w:rsidR="00290129" w:rsidRDefault="00290129" w:rsidP="00CE539D"/>
    <w:p w14:paraId="34FE8F91" w14:textId="77777777" w:rsidR="00290129" w:rsidRDefault="00290129" w:rsidP="00CE539D"/>
    <w:p w14:paraId="24D66C9E" w14:textId="77777777" w:rsidR="00290129" w:rsidRDefault="00290129" w:rsidP="00CE539D">
      <w:r>
        <w:rPr>
          <w:noProof/>
          <w:lang w:val="fr-FR" w:eastAsia="fr-FR"/>
        </w:rPr>
        <mc:AlternateContent>
          <mc:Choice Requires="wps">
            <w:drawing>
              <wp:anchor distT="0" distB="0" distL="114300" distR="114300" simplePos="0" relativeHeight="252376064" behindDoc="0" locked="0" layoutInCell="1" allowOverlap="1" wp14:anchorId="6E97932F" wp14:editId="47F65641">
                <wp:simplePos x="0" y="0"/>
                <wp:positionH relativeFrom="column">
                  <wp:posOffset>426720</wp:posOffset>
                </wp:positionH>
                <wp:positionV relativeFrom="paragraph">
                  <wp:posOffset>111760</wp:posOffset>
                </wp:positionV>
                <wp:extent cx="4493895" cy="1207135"/>
                <wp:effectExtent l="0" t="0" r="20955" b="12065"/>
                <wp:wrapNone/>
                <wp:docPr id="495" name="Ellipse 495"/>
                <wp:cNvGraphicFramePr/>
                <a:graphic xmlns:a="http://schemas.openxmlformats.org/drawingml/2006/main">
                  <a:graphicData uri="http://schemas.microsoft.com/office/word/2010/wordprocessingShape">
                    <wps:wsp>
                      <wps:cNvSpPr/>
                      <wps:spPr>
                        <a:xfrm>
                          <a:off x="0" y="0"/>
                          <a:ext cx="4493895" cy="120713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C491D" id="Ellipse 495" o:spid="_x0000_s1026" style="position:absolute;margin-left:33.6pt;margin-top:8.8pt;width:353.85pt;height:95.0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" filled="f" strokecolor="black [3213]" strokeweight=".25pt"/>
            </w:pict>
          </mc:Fallback>
        </mc:AlternateContent>
      </w:r>
    </w:p>
    <w:p w14:paraId="5111B30D" w14:textId="77777777" w:rsidR="00290129" w:rsidRDefault="00290129" w:rsidP="00CE539D">
      <w:r>
        <w:rPr>
          <w:noProof/>
          <w:lang w:val="fr-FR" w:eastAsia="fr-FR"/>
        </w:rPr>
        <mc:AlternateContent>
          <mc:Choice Requires="wps">
            <w:drawing>
              <wp:anchor distT="0" distB="0" distL="114300" distR="114300" simplePos="0" relativeHeight="252378112" behindDoc="0" locked="0" layoutInCell="1" allowOverlap="1" wp14:anchorId="5057CFE8" wp14:editId="53CFDE62">
                <wp:simplePos x="0" y="0"/>
                <wp:positionH relativeFrom="column">
                  <wp:posOffset>1219200</wp:posOffset>
                </wp:positionH>
                <wp:positionV relativeFrom="paragraph">
                  <wp:posOffset>186055</wp:posOffset>
                </wp:positionV>
                <wp:extent cx="2854960" cy="612140"/>
                <wp:effectExtent l="0" t="0" r="0" b="0"/>
                <wp:wrapNone/>
                <wp:docPr id="497" name="Zone de texte 497"/>
                <wp:cNvGraphicFramePr/>
                <a:graphic xmlns:a="http://schemas.openxmlformats.org/drawingml/2006/main">
                  <a:graphicData uri="http://schemas.microsoft.com/office/word/2010/wordprocessingShape">
                    <wps:wsp>
                      <wps:cNvSpPr txBox="1"/>
                      <wps:spPr>
                        <a:xfrm>
                          <a:off x="0" y="0"/>
                          <a:ext cx="2854960" cy="61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71062" w14:textId="77777777" w:rsidR="00036C2A" w:rsidRPr="00290129" w:rsidRDefault="00036C2A" w:rsidP="00290129">
                            <w:pPr>
                              <w:jc w:val="center"/>
                              <w:rPr>
                                <w:b/>
                              </w:rPr>
                            </w:pPr>
                            <w:r w:rsidRPr="00290129">
                              <w:rPr>
                                <w:b/>
                              </w:rPr>
                              <w:t>Société de personnes canadiennes</w:t>
                            </w:r>
                          </w:p>
                          <w:p w14:paraId="11EC528D" w14:textId="77777777" w:rsidR="00036C2A" w:rsidRDefault="00036C2A" w:rsidP="00290129">
                            <w:pPr>
                              <w:jc w:val="center"/>
                            </w:pPr>
                            <w:r>
                              <w:t>(</w:t>
                            </w:r>
                            <w:proofErr w:type="gramStart"/>
                            <w:r>
                              <w:t>tous</w:t>
                            </w:r>
                            <w:proofErr w:type="gramEnd"/>
                            <w:r>
                              <w:t xml:space="preserve"> les associés résident au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CFE8" id="Zone de texte 497" o:spid="_x0000_s1123" type="#_x0000_t202" style="position:absolute;left:0;text-align:left;margin-left:96pt;margin-top:14.65pt;width:224.8pt;height:48.2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" filled="f" stroked="f" strokeweight=".5pt">
                <v:textbox>
                  <w:txbxContent>
                    <w:p w14:paraId="49671062" w14:textId="77777777" w:rsidR="00036C2A" w:rsidRPr="00290129" w:rsidRDefault="00036C2A" w:rsidP="00290129">
                      <w:pPr>
                        <w:jc w:val="center"/>
                        <w:rPr>
                          <w:b/>
                        </w:rPr>
                      </w:pPr>
                      <w:r w:rsidRPr="00290129">
                        <w:rPr>
                          <w:b/>
                        </w:rPr>
                        <w:t>Société de personnes canadiennes</w:t>
                      </w:r>
                    </w:p>
                    <w:p w14:paraId="11EC528D" w14:textId="77777777" w:rsidR="00036C2A" w:rsidRDefault="00036C2A" w:rsidP="00290129">
                      <w:pPr>
                        <w:jc w:val="center"/>
                      </w:pPr>
                      <w:r>
                        <w:t>(</w:t>
                      </w:r>
                      <w:proofErr w:type="gramStart"/>
                      <w:r>
                        <w:t>tous</w:t>
                      </w:r>
                      <w:proofErr w:type="gramEnd"/>
                      <w:r>
                        <w:t xml:space="preserve"> les associés résident au Canada)</w:t>
                      </w:r>
                    </w:p>
                  </w:txbxContent>
                </v:textbox>
              </v:shape>
            </w:pict>
          </mc:Fallback>
        </mc:AlternateContent>
      </w:r>
    </w:p>
    <w:p w14:paraId="2F0EE8C5" w14:textId="77777777" w:rsidR="00290129" w:rsidRDefault="00290129" w:rsidP="00CE539D"/>
    <w:p w14:paraId="6A048862" w14:textId="77777777" w:rsidR="00290129" w:rsidRDefault="00290129" w:rsidP="00CE539D"/>
    <w:p w14:paraId="4AF107FE" w14:textId="77777777" w:rsidR="00290129" w:rsidRDefault="00290129" w:rsidP="00CE539D"/>
    <w:p w14:paraId="1BCC86CC" w14:textId="77777777" w:rsidR="00290129" w:rsidRDefault="00290129" w:rsidP="00CE539D"/>
    <w:p w14:paraId="105C0CB0" w14:textId="77777777" w:rsidR="00290129" w:rsidRDefault="00290129" w:rsidP="00CE539D"/>
    <w:p w14:paraId="365F87D7" w14:textId="77777777" w:rsidR="00290129" w:rsidRDefault="00290129" w:rsidP="00CE539D"/>
    <w:p w14:paraId="09EB1D06" w14:textId="77777777" w:rsidR="00290129" w:rsidRDefault="00290129" w:rsidP="00CE539D"/>
    <w:p w14:paraId="1BC52176" w14:textId="77777777" w:rsidR="00290129" w:rsidRDefault="00290129" w:rsidP="00CE539D">
      <w:r>
        <w:rPr>
          <w:noProof/>
          <w:lang w:val="fr-FR" w:eastAsia="fr-FR"/>
        </w:rPr>
        <mc:AlternateContent>
          <mc:Choice Requires="wps">
            <w:drawing>
              <wp:anchor distT="0" distB="0" distL="114300" distR="114300" simplePos="0" relativeHeight="252381184" behindDoc="0" locked="0" layoutInCell="1" allowOverlap="1" wp14:anchorId="68932D0A" wp14:editId="7133D7DC">
                <wp:simplePos x="0" y="0"/>
                <wp:positionH relativeFrom="column">
                  <wp:posOffset>762635</wp:posOffset>
                </wp:positionH>
                <wp:positionV relativeFrom="paragraph">
                  <wp:posOffset>69850</wp:posOffset>
                </wp:positionV>
                <wp:extent cx="3778250" cy="1716405"/>
                <wp:effectExtent l="19050" t="1028700" r="31750" b="55245"/>
                <wp:wrapNone/>
                <wp:docPr id="499" name="Pensées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0" cy="1716405"/>
                        </a:xfrm>
                        <a:prstGeom prst="cloudCallout">
                          <a:avLst>
                            <a:gd name="adj1" fmla="val -2582"/>
                            <a:gd name="adj2" fmla="val -106584"/>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357025A8" w14:textId="77777777" w:rsidR="00036C2A" w:rsidRPr="00290129" w:rsidRDefault="00036C2A" w:rsidP="00290129">
                            <w:pPr>
                              <w:jc w:val="left"/>
                              <w:rPr>
                                <w:sz w:val="20"/>
                                <w:u w:val="single"/>
                              </w:rPr>
                            </w:pPr>
                            <w:r w:rsidRPr="00290129">
                              <w:rPr>
                                <w:sz w:val="20"/>
                                <w:u w:val="single"/>
                              </w:rPr>
                              <w:t>Étape 1</w:t>
                            </w:r>
                          </w:p>
                          <w:p w14:paraId="2A617028" w14:textId="77777777" w:rsidR="00036C2A" w:rsidRDefault="00036C2A" w:rsidP="00290129">
                            <w:pPr>
                              <w:jc w:val="left"/>
                              <w:rPr>
                                <w:sz w:val="20"/>
                              </w:rPr>
                            </w:pPr>
                            <w:r>
                              <w:rPr>
                                <w:sz w:val="20"/>
                              </w:rPr>
                              <w:t>La société de personnes cesse d’exister. (Dissolution de la société de personnes)</w:t>
                            </w:r>
                          </w:p>
                          <w:p w14:paraId="77186500" w14:textId="77777777" w:rsidR="00036C2A" w:rsidRDefault="00036C2A" w:rsidP="00290129">
                            <w:pPr>
                              <w:jc w:val="left"/>
                              <w:rPr>
                                <w:sz w:val="20"/>
                              </w:rPr>
                            </w:pPr>
                          </w:p>
                          <w:p w14:paraId="7DE7B339" w14:textId="77777777" w:rsidR="00036C2A" w:rsidRPr="00B0769A" w:rsidRDefault="00036C2A" w:rsidP="00290129">
                            <w:pPr>
                              <w:jc w:val="left"/>
                              <w:rPr>
                                <w:sz w:val="20"/>
                              </w:rPr>
                            </w:pPr>
                            <w:r>
                              <w:rPr>
                                <w:sz w:val="20"/>
                              </w:rPr>
                              <w:t>Disposition de tous les biens au coût indiqué dans la société de personnes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2D0A" id="Pensées 499" o:spid="_x0000_s1124" type="#_x0000_t106" style="position:absolute;left:0;text-align:left;margin-left:60.05pt;margin-top:5.5pt;width:297.5pt;height:135.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" adj="10242,-12222" fillcolor="#c2d69b" strokecolor="#c2d69b" strokeweight="1pt">
                <v:fill color2="#eaf1dd" angle="135" focus="50%" type="gradient"/>
                <v:shadow on="t" color="#4e6128" opacity=".5" offset="1pt"/>
                <v:textbox>
                  <w:txbxContent>
                    <w:p w14:paraId="357025A8" w14:textId="77777777" w:rsidR="00036C2A" w:rsidRPr="00290129" w:rsidRDefault="00036C2A" w:rsidP="00290129">
                      <w:pPr>
                        <w:jc w:val="left"/>
                        <w:rPr>
                          <w:sz w:val="20"/>
                          <w:u w:val="single"/>
                        </w:rPr>
                      </w:pPr>
                      <w:r w:rsidRPr="00290129">
                        <w:rPr>
                          <w:sz w:val="20"/>
                          <w:u w:val="single"/>
                        </w:rPr>
                        <w:t>Étape 1</w:t>
                      </w:r>
                    </w:p>
                    <w:p w14:paraId="2A617028" w14:textId="77777777" w:rsidR="00036C2A" w:rsidRDefault="00036C2A" w:rsidP="00290129">
                      <w:pPr>
                        <w:jc w:val="left"/>
                        <w:rPr>
                          <w:sz w:val="20"/>
                        </w:rPr>
                      </w:pPr>
                      <w:r>
                        <w:rPr>
                          <w:sz w:val="20"/>
                        </w:rPr>
                        <w:t>La société de personnes cesse d’exister. (Dissolution de la société de personnes)</w:t>
                      </w:r>
                    </w:p>
                    <w:p w14:paraId="77186500" w14:textId="77777777" w:rsidR="00036C2A" w:rsidRDefault="00036C2A" w:rsidP="00290129">
                      <w:pPr>
                        <w:jc w:val="left"/>
                        <w:rPr>
                          <w:sz w:val="20"/>
                        </w:rPr>
                      </w:pPr>
                    </w:p>
                    <w:p w14:paraId="7DE7B339" w14:textId="77777777" w:rsidR="00036C2A" w:rsidRPr="00B0769A" w:rsidRDefault="00036C2A" w:rsidP="00290129">
                      <w:pPr>
                        <w:jc w:val="left"/>
                        <w:rPr>
                          <w:sz w:val="20"/>
                        </w:rPr>
                      </w:pPr>
                      <w:r>
                        <w:rPr>
                          <w:sz w:val="20"/>
                        </w:rPr>
                        <w:t>Disposition de tous les biens au coût indiqué dans la société de personnes</w:t>
                      </w:r>
                    </w:p>
                  </w:txbxContent>
                </v:textbox>
              </v:shape>
            </w:pict>
          </mc:Fallback>
        </mc:AlternateContent>
      </w:r>
    </w:p>
    <w:p w14:paraId="74A15AC5" w14:textId="77777777" w:rsidR="00290129" w:rsidRDefault="00290129" w:rsidP="00CE539D"/>
    <w:p w14:paraId="6D242C87" w14:textId="77777777" w:rsidR="00290129" w:rsidRDefault="00290129" w:rsidP="00CE539D"/>
    <w:p w14:paraId="1FCD25B7" w14:textId="77777777" w:rsidR="00290129" w:rsidRDefault="00290129" w:rsidP="00CE539D"/>
    <w:p w14:paraId="1C2C9BE6" w14:textId="77777777" w:rsidR="00290129" w:rsidRDefault="00290129" w:rsidP="00CE539D"/>
    <w:p w14:paraId="766585CB" w14:textId="77777777" w:rsidR="00290129" w:rsidRDefault="00290129" w:rsidP="00CE539D"/>
    <w:p w14:paraId="2FCAA246" w14:textId="77777777" w:rsidR="00290129" w:rsidRDefault="00290129" w:rsidP="00CE539D"/>
    <w:p w14:paraId="0BC03611" w14:textId="77777777" w:rsidR="00290129" w:rsidRDefault="00290129">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2D1E9B" w:rsidRPr="002D1E9B" w14:paraId="2130A60E" w14:textId="77777777" w:rsidTr="002D1E9B">
        <w:tc>
          <w:tcPr>
            <w:tcW w:w="8780" w:type="dxa"/>
            <w:shd w:val="pct20" w:color="auto" w:fill="auto"/>
          </w:tcPr>
          <w:p w14:paraId="67E6ED76" w14:textId="77777777" w:rsidR="002D1E9B" w:rsidRPr="002D1E9B" w:rsidRDefault="002D1E9B" w:rsidP="00967CFC">
            <w:pPr>
              <w:rPr>
                <w:b/>
              </w:rPr>
            </w:pPr>
            <w:r w:rsidRPr="002D1E9B">
              <w:rPr>
                <w:b/>
              </w:rPr>
              <w:lastRenderedPageBreak/>
              <w:t>EXERCICE 10-1</w:t>
            </w:r>
            <w:r w:rsidR="00967CFC">
              <w:rPr>
                <w:b/>
              </w:rPr>
              <w:t>0</w:t>
            </w:r>
            <w:r w:rsidRPr="002D1E9B">
              <w:rPr>
                <w:b/>
              </w:rPr>
              <w:t xml:space="preserve"> : Liquidation d’une </w:t>
            </w:r>
            <w:r w:rsidR="00404723">
              <w:rPr>
                <w:b/>
              </w:rPr>
              <w:t>société de personnes</w:t>
            </w:r>
            <w:r w:rsidRPr="002D1E9B">
              <w:rPr>
                <w:b/>
              </w:rPr>
              <w:t xml:space="preserve"> sans bien amortissable</w:t>
            </w:r>
          </w:p>
        </w:tc>
      </w:tr>
    </w:tbl>
    <w:p w14:paraId="625F26EC" w14:textId="77777777" w:rsidR="00290129" w:rsidRDefault="00290129" w:rsidP="00CE539D"/>
    <w:p w14:paraId="776522A4" w14:textId="77777777" w:rsidR="00090A56" w:rsidRPr="00090A56" w:rsidRDefault="00090A56" w:rsidP="00090A56">
      <w:pPr>
        <w:spacing w:line="360" w:lineRule="atLeast"/>
        <w:jc w:val="center"/>
        <w:rPr>
          <w:rFonts w:eastAsia="Times New Roman" w:cs="Times New Roman"/>
          <w:b/>
          <w:sz w:val="24"/>
          <w:szCs w:val="24"/>
          <w:lang w:eastAsia="fr-FR"/>
        </w:rPr>
      </w:pPr>
      <w:r w:rsidRPr="00090A56">
        <w:rPr>
          <w:rFonts w:eastAsia="Times New Roman" w:cs="Times New Roman"/>
          <w:b/>
          <w:sz w:val="24"/>
          <w:szCs w:val="24"/>
          <w:u w:val="single"/>
          <w:lang w:eastAsia="fr-FR"/>
        </w:rPr>
        <w:t>Actif</w:t>
      </w:r>
    </w:p>
    <w:p w14:paraId="7DEEF7E4" w14:textId="77777777" w:rsidR="00090A56" w:rsidRPr="00090A56" w:rsidRDefault="00090A56" w:rsidP="00090A56">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090A56">
        <w:rPr>
          <w:rFonts w:eastAsia="Times New Roman" w:cs="Times New Roman"/>
          <w:sz w:val="24"/>
          <w:szCs w:val="24"/>
          <w:lang w:eastAsia="fr-FR"/>
        </w:rPr>
        <w:tab/>
        <w:t>Encaisse</w:t>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lang w:eastAsia="fr-FR"/>
        </w:rPr>
        <w:tab/>
        <w:t>6 000</w:t>
      </w:r>
      <w:r w:rsidRPr="00090A56">
        <w:rPr>
          <w:rFonts w:eastAsia="Times New Roman" w:cs="Times New Roman"/>
          <w:sz w:val="24"/>
          <w:szCs w:val="24"/>
          <w:lang w:eastAsia="fr-FR"/>
        </w:rPr>
        <w:tab/>
        <w:t>$</w:t>
      </w:r>
    </w:p>
    <w:p w14:paraId="53A8F205" w14:textId="77777777" w:rsidR="00090A56" w:rsidRPr="00090A56" w:rsidRDefault="00090A56" w:rsidP="00090A56">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090A56">
        <w:rPr>
          <w:rFonts w:eastAsia="Times New Roman" w:cs="Times New Roman"/>
          <w:sz w:val="24"/>
          <w:szCs w:val="24"/>
          <w:lang w:eastAsia="fr-FR"/>
        </w:rPr>
        <w:tab/>
        <w:t>Comptes à recevoir et stock de marchandise</w:t>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lang w:eastAsia="fr-FR"/>
        </w:rPr>
        <w:tab/>
        <w:t>15 000</w:t>
      </w:r>
    </w:p>
    <w:p w14:paraId="13597DF7" w14:textId="77777777" w:rsidR="00090A56" w:rsidRPr="00090A56" w:rsidRDefault="00090A56" w:rsidP="00090A56">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090A56">
        <w:rPr>
          <w:rFonts w:eastAsia="Times New Roman" w:cs="Times New Roman"/>
          <w:sz w:val="24"/>
          <w:szCs w:val="24"/>
          <w:lang w:eastAsia="fr-FR"/>
        </w:rPr>
        <w:tab/>
        <w:t>Bien en immobilisation non amortissable</w:t>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u w:val="single"/>
          <w:lang w:eastAsia="fr-FR"/>
        </w:rPr>
        <w:t>24 000</w:t>
      </w:r>
    </w:p>
    <w:p w14:paraId="6B421F88" w14:textId="77777777" w:rsidR="00090A56" w:rsidRPr="00090A56" w:rsidRDefault="00090A56" w:rsidP="00090A56">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u w:val="double"/>
          <w:lang w:eastAsia="fr-FR"/>
        </w:rPr>
        <w:t>45 000</w:t>
      </w:r>
      <w:r w:rsidRPr="00090A56">
        <w:rPr>
          <w:rFonts w:eastAsia="Times New Roman" w:cs="Times New Roman"/>
          <w:sz w:val="24"/>
          <w:szCs w:val="24"/>
          <w:lang w:eastAsia="fr-FR"/>
        </w:rPr>
        <w:tab/>
        <w:t>$</w:t>
      </w:r>
    </w:p>
    <w:p w14:paraId="62C08416" w14:textId="77777777" w:rsidR="00090A56" w:rsidRPr="00090A56" w:rsidRDefault="00090A56" w:rsidP="00090A56">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p>
    <w:p w14:paraId="0E983E8D" w14:textId="77777777" w:rsidR="00090A56" w:rsidRPr="00090A56" w:rsidRDefault="00090A56" w:rsidP="00090A56">
      <w:pPr>
        <w:tabs>
          <w:tab w:val="left" w:pos="720"/>
          <w:tab w:val="right" w:pos="6840"/>
          <w:tab w:val="left" w:pos="7020"/>
          <w:tab w:val="right" w:pos="8280"/>
          <w:tab w:val="left" w:pos="8460"/>
        </w:tabs>
        <w:spacing w:line="360" w:lineRule="atLeast"/>
        <w:ind w:firstLine="36"/>
        <w:jc w:val="center"/>
        <w:rPr>
          <w:rFonts w:eastAsia="Times New Roman" w:cs="Times New Roman"/>
          <w:b/>
          <w:sz w:val="24"/>
          <w:szCs w:val="24"/>
          <w:lang w:eastAsia="fr-FR"/>
        </w:rPr>
      </w:pPr>
      <w:r w:rsidRPr="00090A56">
        <w:rPr>
          <w:rFonts w:eastAsia="Times New Roman" w:cs="Times New Roman"/>
          <w:b/>
          <w:sz w:val="24"/>
          <w:szCs w:val="24"/>
          <w:u w:val="single"/>
          <w:lang w:eastAsia="fr-FR"/>
        </w:rPr>
        <w:t>Capital</w:t>
      </w:r>
    </w:p>
    <w:p w14:paraId="01A452AF" w14:textId="77777777" w:rsidR="00090A56" w:rsidRPr="00090A56" w:rsidRDefault="00090A56" w:rsidP="00090A56">
      <w:pPr>
        <w:tabs>
          <w:tab w:val="left" w:pos="720"/>
          <w:tab w:val="left" w:pos="1260"/>
          <w:tab w:val="right" w:pos="6840"/>
          <w:tab w:val="left" w:pos="7020"/>
          <w:tab w:val="right" w:pos="8280"/>
          <w:tab w:val="left" w:pos="8460"/>
        </w:tabs>
        <w:spacing w:line="360" w:lineRule="atLeast"/>
        <w:ind w:firstLine="36"/>
        <w:rPr>
          <w:rFonts w:eastAsia="Times New Roman" w:cs="Times New Roman"/>
          <w:sz w:val="24"/>
          <w:szCs w:val="24"/>
          <w:lang w:eastAsia="fr-FR"/>
        </w:rPr>
      </w:pPr>
      <w:r w:rsidRPr="00090A56">
        <w:rPr>
          <w:rFonts w:eastAsia="Times New Roman" w:cs="Times New Roman"/>
          <w:sz w:val="24"/>
          <w:szCs w:val="24"/>
          <w:lang w:eastAsia="fr-FR"/>
        </w:rPr>
        <w:tab/>
        <w:t>"A"</w:t>
      </w:r>
      <w:r w:rsidRPr="00090A56">
        <w:rPr>
          <w:rFonts w:eastAsia="Times New Roman" w:cs="Times New Roman"/>
          <w:sz w:val="24"/>
          <w:szCs w:val="24"/>
          <w:lang w:eastAsia="fr-FR"/>
        </w:rPr>
        <w:tab/>
        <w:t>1/3</w:t>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lang w:eastAsia="fr-FR"/>
        </w:rPr>
        <w:tab/>
        <w:t>15 000</w:t>
      </w:r>
      <w:r w:rsidRPr="00090A56">
        <w:rPr>
          <w:rFonts w:eastAsia="Times New Roman" w:cs="Times New Roman"/>
          <w:sz w:val="24"/>
          <w:szCs w:val="24"/>
          <w:lang w:eastAsia="fr-FR"/>
        </w:rPr>
        <w:tab/>
        <w:t>$</w:t>
      </w:r>
    </w:p>
    <w:p w14:paraId="1804C48A" w14:textId="77777777" w:rsidR="00090A56" w:rsidRPr="00090A56" w:rsidRDefault="00090A56" w:rsidP="00090A56">
      <w:pPr>
        <w:tabs>
          <w:tab w:val="left" w:pos="720"/>
          <w:tab w:val="left" w:pos="1260"/>
          <w:tab w:val="right" w:pos="6840"/>
          <w:tab w:val="left" w:pos="7020"/>
          <w:tab w:val="right" w:pos="8280"/>
          <w:tab w:val="left" w:pos="8460"/>
        </w:tabs>
        <w:spacing w:line="360" w:lineRule="atLeast"/>
        <w:ind w:firstLine="36"/>
        <w:rPr>
          <w:rFonts w:eastAsia="Times New Roman" w:cs="Times New Roman"/>
          <w:sz w:val="24"/>
          <w:szCs w:val="24"/>
          <w:lang w:eastAsia="fr-FR"/>
        </w:rPr>
      </w:pPr>
      <w:r w:rsidRPr="00090A56">
        <w:rPr>
          <w:rFonts w:eastAsia="Times New Roman" w:cs="Times New Roman"/>
          <w:sz w:val="24"/>
          <w:szCs w:val="24"/>
          <w:lang w:eastAsia="fr-FR"/>
        </w:rPr>
        <w:tab/>
        <w:t>"B"</w:t>
      </w:r>
      <w:r w:rsidRPr="00090A56">
        <w:rPr>
          <w:rFonts w:eastAsia="Times New Roman" w:cs="Times New Roman"/>
          <w:sz w:val="24"/>
          <w:szCs w:val="24"/>
          <w:lang w:eastAsia="fr-FR"/>
        </w:rPr>
        <w:tab/>
        <w:t>2/3</w:t>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u w:val="single"/>
          <w:lang w:eastAsia="fr-FR"/>
        </w:rPr>
        <w:t>30 000</w:t>
      </w:r>
    </w:p>
    <w:p w14:paraId="09F4A81F" w14:textId="77777777" w:rsidR="00090A56" w:rsidRPr="00090A56" w:rsidRDefault="00090A56" w:rsidP="00090A56">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lang w:eastAsia="fr-FR"/>
        </w:rPr>
        <w:tab/>
      </w:r>
      <w:r w:rsidRPr="00090A56">
        <w:rPr>
          <w:rFonts w:eastAsia="Times New Roman" w:cs="Times New Roman"/>
          <w:sz w:val="24"/>
          <w:szCs w:val="24"/>
          <w:u w:val="double"/>
          <w:lang w:eastAsia="fr-FR"/>
        </w:rPr>
        <w:t>45 000</w:t>
      </w:r>
      <w:r w:rsidRPr="00090A56">
        <w:rPr>
          <w:rFonts w:eastAsia="Times New Roman" w:cs="Times New Roman"/>
          <w:sz w:val="24"/>
          <w:szCs w:val="24"/>
          <w:lang w:eastAsia="fr-FR"/>
        </w:rPr>
        <w:tab/>
        <w:t>$</w:t>
      </w:r>
    </w:p>
    <w:p w14:paraId="09E25EE8" w14:textId="77777777" w:rsidR="00090A56" w:rsidRPr="00090A56" w:rsidRDefault="00090A56" w:rsidP="00090A56">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r w:rsidRPr="00090A56">
        <w:rPr>
          <w:rFonts w:eastAsia="Times New Roman" w:cs="Times New Roman"/>
          <w:sz w:val="24"/>
          <w:szCs w:val="24"/>
          <w:lang w:eastAsia="fr-FR"/>
        </w:rPr>
        <w:t>JVM du bien en immobilisation 33 000 $</w:t>
      </w:r>
    </w:p>
    <w:p w14:paraId="4C5F9780" w14:textId="77777777" w:rsidR="00090A56" w:rsidRPr="00090A56" w:rsidRDefault="00090A56" w:rsidP="00090A56">
      <w:pPr>
        <w:tabs>
          <w:tab w:val="left" w:pos="720"/>
          <w:tab w:val="right" w:pos="6840"/>
          <w:tab w:val="left" w:pos="7020"/>
          <w:tab w:val="right" w:pos="8280"/>
          <w:tab w:val="left" w:pos="8460"/>
        </w:tabs>
        <w:spacing w:line="360" w:lineRule="atLeast"/>
        <w:ind w:firstLine="36"/>
        <w:rPr>
          <w:rFonts w:eastAsia="Times New Roman" w:cs="Times New Roman"/>
          <w:sz w:val="24"/>
          <w:szCs w:val="24"/>
          <w:lang w:eastAsia="fr-FR"/>
        </w:rPr>
      </w:pPr>
    </w:p>
    <w:p w14:paraId="0A43E7F3" w14:textId="77777777" w:rsidR="00090A56" w:rsidRPr="00090A56" w:rsidRDefault="00090A56" w:rsidP="00090A56">
      <w:pPr>
        <w:spacing w:line="360" w:lineRule="atLeast"/>
        <w:rPr>
          <w:rFonts w:eastAsia="Times New Roman" w:cs="Times New Roman"/>
          <w:b/>
          <w:sz w:val="24"/>
          <w:szCs w:val="24"/>
          <w:lang w:eastAsia="fr-FR"/>
        </w:rPr>
      </w:pPr>
      <w:r w:rsidRPr="00090A56">
        <w:rPr>
          <w:rFonts w:eastAsia="Times New Roman" w:cs="Times New Roman"/>
          <w:b/>
          <w:sz w:val="24"/>
          <w:szCs w:val="24"/>
          <w:lang w:eastAsia="fr-FR"/>
        </w:rPr>
        <w:t>Premier cas</w:t>
      </w:r>
    </w:p>
    <w:p w14:paraId="6A261A5C" w14:textId="77777777" w:rsidR="00090A56" w:rsidRPr="00090A56" w:rsidRDefault="00090A56" w:rsidP="00090A56">
      <w:pPr>
        <w:spacing w:line="360" w:lineRule="atLeast"/>
        <w:rPr>
          <w:rFonts w:eastAsia="Times New Roman" w:cs="Times New Roman"/>
          <w:sz w:val="24"/>
          <w:szCs w:val="24"/>
          <w:lang w:eastAsia="fr-FR"/>
        </w:rPr>
      </w:pPr>
      <w:r w:rsidRPr="00090A56">
        <w:rPr>
          <w:rFonts w:eastAsia="Times New Roman" w:cs="Times New Roman"/>
          <w:sz w:val="24"/>
          <w:szCs w:val="24"/>
          <w:lang w:eastAsia="fr-FR"/>
        </w:rPr>
        <w:t>Assumons que le PBR de "A" correspond au montant du capital inscrit aux livres soit 15 000 $.</w:t>
      </w:r>
    </w:p>
    <w:p w14:paraId="52CE2765" w14:textId="77777777" w:rsidR="00090A56" w:rsidRPr="00090A56" w:rsidRDefault="00090A56" w:rsidP="00090A56">
      <w:pPr>
        <w:spacing w:line="360" w:lineRule="atLeast"/>
        <w:rPr>
          <w:rFonts w:eastAsia="Times New Roman" w:cs="Times New Roman"/>
          <w:sz w:val="24"/>
          <w:szCs w:val="24"/>
          <w:lang w:eastAsia="fr-FR"/>
        </w:rPr>
      </w:pPr>
      <w:r w:rsidRPr="00090A56">
        <w:rPr>
          <w:rFonts w:eastAsia="Times New Roman" w:cs="Times New Roman"/>
          <w:sz w:val="24"/>
          <w:szCs w:val="24"/>
          <w:lang w:eastAsia="fr-FR"/>
        </w:rPr>
        <w:t>Le PBR de "B" est de 28 000 $ représentant le montant payé à un ancien associé personnellement</w:t>
      </w:r>
    </w:p>
    <w:p w14:paraId="49CA1DB7" w14:textId="77777777" w:rsidR="00090A56" w:rsidRPr="00090A56" w:rsidRDefault="00090A56" w:rsidP="00090A56">
      <w:pPr>
        <w:spacing w:line="360" w:lineRule="atLeast"/>
        <w:rPr>
          <w:rFonts w:eastAsia="Times New Roman" w:cs="Times New Roman"/>
          <w:sz w:val="24"/>
          <w:szCs w:val="24"/>
          <w:lang w:eastAsia="fr-FR"/>
        </w:rPr>
      </w:pPr>
      <w:r w:rsidRPr="00090A56">
        <w:rPr>
          <w:rFonts w:eastAsia="Times New Roman" w:cs="Times New Roman"/>
          <w:sz w:val="24"/>
          <w:szCs w:val="24"/>
          <w:lang w:eastAsia="fr-FR"/>
        </w:rPr>
        <w:t xml:space="preserve">La </w:t>
      </w:r>
      <w:r w:rsidR="00404723">
        <w:rPr>
          <w:rFonts w:eastAsia="Times New Roman" w:cs="Times New Roman"/>
          <w:sz w:val="24"/>
          <w:szCs w:val="24"/>
          <w:lang w:eastAsia="fr-FR"/>
        </w:rPr>
        <w:t>société de personnes</w:t>
      </w:r>
      <w:r w:rsidRPr="00090A56">
        <w:rPr>
          <w:rFonts w:eastAsia="Times New Roman" w:cs="Times New Roman"/>
          <w:sz w:val="24"/>
          <w:szCs w:val="24"/>
          <w:lang w:eastAsia="fr-FR"/>
        </w:rPr>
        <w:t xml:space="preserve"> est liquidée et chaque associé devient propriétaire des biens (</w:t>
      </w:r>
      <w:r w:rsidRPr="00090A56">
        <w:rPr>
          <w:rFonts w:eastAsia="Times New Roman" w:cs="Times New Roman"/>
          <w:sz w:val="24"/>
          <w:szCs w:val="24"/>
          <w:u w:val="double"/>
          <w:lang w:eastAsia="fr-FR"/>
        </w:rPr>
        <w:t>propriété indivise</w:t>
      </w:r>
      <w:r w:rsidRPr="00090A56">
        <w:rPr>
          <w:rFonts w:eastAsia="Times New Roman" w:cs="Times New Roman"/>
          <w:sz w:val="24"/>
          <w:szCs w:val="24"/>
          <w:lang w:eastAsia="fr-FR"/>
        </w:rPr>
        <w:t>).</w:t>
      </w:r>
    </w:p>
    <w:p w14:paraId="69E2CF04" w14:textId="77777777" w:rsidR="00090A56" w:rsidRPr="00090A56" w:rsidRDefault="00090A56" w:rsidP="00090A56">
      <w:pPr>
        <w:spacing w:line="360" w:lineRule="atLeast"/>
        <w:rPr>
          <w:rFonts w:eastAsia="Times New Roman" w:cs="Times New Roman"/>
          <w:sz w:val="24"/>
          <w:szCs w:val="24"/>
          <w:lang w:eastAsia="fr-FR"/>
        </w:rPr>
      </w:pPr>
    </w:p>
    <w:p w14:paraId="3D2CCEFB" w14:textId="77777777" w:rsidR="00090A56" w:rsidRPr="00090A56" w:rsidRDefault="00090A56" w:rsidP="00090A56">
      <w:pPr>
        <w:spacing w:line="360" w:lineRule="atLeast"/>
        <w:rPr>
          <w:rFonts w:eastAsia="Times New Roman" w:cs="Times New Roman"/>
          <w:b/>
          <w:sz w:val="24"/>
          <w:szCs w:val="24"/>
          <w:lang w:eastAsia="fr-FR"/>
        </w:rPr>
      </w:pPr>
      <w:r w:rsidRPr="00090A56">
        <w:rPr>
          <w:rFonts w:eastAsia="Times New Roman" w:cs="Times New Roman"/>
          <w:b/>
          <w:sz w:val="24"/>
          <w:szCs w:val="24"/>
          <w:lang w:eastAsia="fr-FR"/>
        </w:rPr>
        <w:t>Deuxième cas</w:t>
      </w:r>
    </w:p>
    <w:p w14:paraId="7B0D36B1" w14:textId="77777777" w:rsidR="00090A56" w:rsidRPr="00090A56" w:rsidRDefault="00090A56" w:rsidP="00090A56">
      <w:pPr>
        <w:spacing w:line="360" w:lineRule="atLeast"/>
        <w:rPr>
          <w:rFonts w:eastAsia="Times New Roman" w:cs="Times New Roman"/>
          <w:sz w:val="24"/>
          <w:szCs w:val="24"/>
          <w:lang w:eastAsia="fr-FR"/>
        </w:rPr>
      </w:pPr>
      <w:r w:rsidRPr="00090A56">
        <w:rPr>
          <w:rFonts w:eastAsia="Times New Roman" w:cs="Times New Roman"/>
          <w:sz w:val="24"/>
          <w:szCs w:val="24"/>
          <w:lang w:eastAsia="fr-FR"/>
        </w:rPr>
        <w:t>Les PBR de "A" et "B" sont respectivement de 18 000 $ et 34 000 $.</w:t>
      </w:r>
    </w:p>
    <w:p w14:paraId="44F81764" w14:textId="77777777" w:rsidR="00090A56" w:rsidRPr="00090A56" w:rsidRDefault="00090A56" w:rsidP="00090A56">
      <w:pPr>
        <w:spacing w:line="360" w:lineRule="atLeast"/>
        <w:rPr>
          <w:rFonts w:eastAsia="Times New Roman" w:cs="Times New Roman"/>
          <w:sz w:val="24"/>
          <w:szCs w:val="24"/>
          <w:lang w:eastAsia="fr-FR"/>
        </w:rPr>
      </w:pPr>
    </w:p>
    <w:p w14:paraId="7CA6312A" w14:textId="77777777" w:rsidR="00090A56" w:rsidRPr="00090A56" w:rsidRDefault="00090A56" w:rsidP="00090A56">
      <w:pPr>
        <w:spacing w:line="360" w:lineRule="atLeast"/>
        <w:rPr>
          <w:rFonts w:eastAsia="Times New Roman" w:cs="Times New Roman"/>
          <w:b/>
          <w:sz w:val="24"/>
          <w:szCs w:val="24"/>
          <w:lang w:eastAsia="fr-FR"/>
        </w:rPr>
      </w:pPr>
      <w:r w:rsidRPr="00090A56">
        <w:rPr>
          <w:rFonts w:eastAsia="Times New Roman" w:cs="Times New Roman"/>
          <w:b/>
          <w:sz w:val="24"/>
          <w:szCs w:val="24"/>
          <w:lang w:eastAsia="fr-FR"/>
        </w:rPr>
        <w:t>ON DEMANDE :</w:t>
      </w:r>
    </w:p>
    <w:p w14:paraId="0EB9104C" w14:textId="77777777" w:rsidR="00090A56" w:rsidRPr="00090A56" w:rsidRDefault="00090A56" w:rsidP="00090A56">
      <w:pPr>
        <w:spacing w:line="360" w:lineRule="atLeast"/>
        <w:rPr>
          <w:rFonts w:eastAsia="Times New Roman" w:cs="Times New Roman"/>
          <w:sz w:val="24"/>
          <w:szCs w:val="24"/>
          <w:lang w:eastAsia="fr-FR"/>
        </w:rPr>
      </w:pPr>
      <w:r w:rsidRPr="00090A56">
        <w:rPr>
          <w:rFonts w:eastAsia="Times New Roman" w:cs="Times New Roman"/>
          <w:sz w:val="24"/>
          <w:szCs w:val="24"/>
          <w:lang w:eastAsia="fr-FR"/>
        </w:rPr>
        <w:t>Dans les deux cas, présentez les conséquences</w:t>
      </w:r>
      <w:r w:rsidR="00102F43">
        <w:rPr>
          <w:rFonts w:eastAsia="Times New Roman" w:cs="Times New Roman"/>
          <w:sz w:val="24"/>
          <w:szCs w:val="24"/>
          <w:lang w:eastAsia="fr-FR"/>
        </w:rPr>
        <w:t xml:space="preserve"> fiscales de la liquidation si le choix de 98(3) est fait.</w:t>
      </w:r>
    </w:p>
    <w:p w14:paraId="6CB2E6C8" w14:textId="77777777" w:rsidR="00CE539D" w:rsidRDefault="00CE539D" w:rsidP="00CE539D"/>
    <w:p w14:paraId="264C892F" w14:textId="77777777" w:rsidR="00090A56" w:rsidRDefault="00090A56">
      <w:pPr>
        <w:spacing w:after="200"/>
        <w:jc w:val="left"/>
      </w:pPr>
      <w:r>
        <w:br w:type="page"/>
      </w:r>
    </w:p>
    <w:p w14:paraId="613793BC" w14:textId="77777777" w:rsidR="00102F43" w:rsidRPr="00090A56" w:rsidRDefault="00102F43" w:rsidP="00102F43">
      <w:pPr>
        <w:spacing w:line="360" w:lineRule="atLeast"/>
        <w:rPr>
          <w:rFonts w:eastAsia="Times New Roman" w:cs="Times New Roman"/>
          <w:b/>
          <w:sz w:val="24"/>
          <w:szCs w:val="24"/>
          <w:lang w:eastAsia="fr-FR"/>
        </w:rPr>
      </w:pPr>
      <w:r w:rsidRPr="00090A56">
        <w:rPr>
          <w:rFonts w:eastAsia="Times New Roman" w:cs="Times New Roman"/>
          <w:b/>
          <w:sz w:val="24"/>
          <w:szCs w:val="24"/>
          <w:lang w:eastAsia="fr-FR"/>
        </w:rPr>
        <w:lastRenderedPageBreak/>
        <w:t>SOLUTION DE L'EXERCICE 10-</w:t>
      </w:r>
      <w:r>
        <w:rPr>
          <w:rFonts w:eastAsia="Times New Roman" w:cs="Times New Roman"/>
          <w:b/>
          <w:sz w:val="24"/>
          <w:szCs w:val="24"/>
          <w:lang w:eastAsia="fr-FR"/>
        </w:rPr>
        <w:t>1</w:t>
      </w:r>
      <w:r w:rsidR="00967CFC">
        <w:rPr>
          <w:rFonts w:eastAsia="Times New Roman" w:cs="Times New Roman"/>
          <w:b/>
          <w:sz w:val="24"/>
          <w:szCs w:val="24"/>
          <w:lang w:eastAsia="fr-FR"/>
        </w:rPr>
        <w:t>0</w:t>
      </w:r>
    </w:p>
    <w:p w14:paraId="2C2B6DF6" w14:textId="77777777" w:rsidR="00D6700B" w:rsidRDefault="00D6700B" w:rsidP="00D6700B">
      <w:pPr>
        <w:jc w:val="left"/>
        <w:rPr>
          <w:rFonts w:eastAsia="Times New Roman" w:cs="Times New Roman"/>
          <w:b/>
          <w:sz w:val="24"/>
          <w:szCs w:val="24"/>
          <w:lang w:eastAsia="fr-FR"/>
        </w:rPr>
      </w:pPr>
    </w:p>
    <w:p w14:paraId="192647F7" w14:textId="77777777" w:rsidR="00D6700B" w:rsidRDefault="00D6700B">
      <w:pPr>
        <w:spacing w:after="200"/>
        <w:jc w:val="left"/>
        <w:rPr>
          <w:rFonts w:eastAsia="Times New Roman" w:cs="Times New Roman"/>
          <w:b/>
          <w:sz w:val="24"/>
          <w:szCs w:val="24"/>
          <w:lang w:eastAsia="fr-FR"/>
        </w:rPr>
      </w:pPr>
      <w:r>
        <w:rPr>
          <w:rFonts w:eastAsia="Times New Roman" w:cs="Times New Roman"/>
          <w:b/>
          <w:sz w:val="24"/>
          <w:szCs w:val="24"/>
          <w:lang w:eastAsia="fr-FR"/>
        </w:rPr>
        <w:t>PREMIER CAS</w:t>
      </w:r>
    </w:p>
    <w:p w14:paraId="6CA3A126" w14:textId="77777777" w:rsidR="00044B27" w:rsidRDefault="00102F43">
      <w:pPr>
        <w:spacing w:after="200"/>
        <w:jc w:val="left"/>
        <w:rPr>
          <w:rFonts w:eastAsia="Times New Roman" w:cs="Times New Roman"/>
          <w:b/>
          <w:sz w:val="24"/>
          <w:szCs w:val="24"/>
          <w:lang w:eastAsia="fr-FR"/>
        </w:rPr>
      </w:pPr>
      <w:r>
        <w:rPr>
          <w:rFonts w:eastAsia="Times New Roman" w:cs="Times New Roman"/>
          <w:b/>
          <w:sz w:val="24"/>
          <w:szCs w:val="24"/>
          <w:lang w:eastAsia="fr-FR"/>
        </w:rPr>
        <w:t xml:space="preserve">Pour la </w:t>
      </w:r>
      <w:r w:rsidR="00404723">
        <w:rPr>
          <w:rFonts w:eastAsia="Times New Roman" w:cs="Times New Roman"/>
          <w:b/>
          <w:sz w:val="24"/>
          <w:szCs w:val="24"/>
          <w:lang w:eastAsia="fr-FR"/>
        </w:rPr>
        <w:t>société de personnes</w:t>
      </w:r>
      <w:r>
        <w:rPr>
          <w:rFonts w:eastAsia="Times New Roman" w:cs="Times New Roman"/>
          <w:b/>
          <w:sz w:val="24"/>
          <w:szCs w:val="24"/>
          <w:lang w:eastAsia="fr-FR"/>
        </w:rPr>
        <w:t> :</w:t>
      </w:r>
    </w:p>
    <w:p w14:paraId="5C6A2783" w14:textId="77777777" w:rsidR="00044B27" w:rsidRDefault="00044B27">
      <w:pPr>
        <w:spacing w:after="200"/>
        <w:jc w:val="left"/>
        <w:rPr>
          <w:rFonts w:eastAsia="Times New Roman" w:cs="Times New Roman"/>
          <w:sz w:val="24"/>
          <w:szCs w:val="24"/>
          <w:lang w:eastAsia="fr-FR"/>
        </w:rPr>
      </w:pPr>
      <w:r>
        <w:rPr>
          <w:rFonts w:eastAsia="Times New Roman" w:cs="Times New Roman"/>
          <w:sz w:val="24"/>
          <w:szCs w:val="24"/>
          <w:lang w:eastAsia="fr-FR"/>
        </w:rPr>
        <w:t xml:space="preserve">Aucune </w:t>
      </w:r>
      <w:r w:rsidR="008F7CF5">
        <w:rPr>
          <w:rFonts w:eastAsia="Times New Roman" w:cs="Times New Roman"/>
          <w:sz w:val="24"/>
          <w:szCs w:val="24"/>
          <w:lang w:eastAsia="fr-FR"/>
        </w:rPr>
        <w:t>conséquence</w:t>
      </w:r>
      <w:r>
        <w:rPr>
          <w:rFonts w:eastAsia="Times New Roman" w:cs="Times New Roman"/>
          <w:sz w:val="24"/>
          <w:szCs w:val="24"/>
          <w:lang w:eastAsia="fr-FR"/>
        </w:rPr>
        <w:t xml:space="preserve"> </w:t>
      </w:r>
      <w:r w:rsidR="008F7CF5">
        <w:rPr>
          <w:rFonts w:eastAsia="Times New Roman" w:cs="Times New Roman"/>
          <w:sz w:val="24"/>
          <w:szCs w:val="24"/>
          <w:lang w:eastAsia="fr-FR"/>
        </w:rPr>
        <w:t>fiscale</w:t>
      </w:r>
      <w:r>
        <w:rPr>
          <w:rFonts w:eastAsia="Times New Roman" w:cs="Times New Roman"/>
          <w:sz w:val="24"/>
          <w:szCs w:val="24"/>
          <w:lang w:eastAsia="fr-FR"/>
        </w:rPr>
        <w:t>, car les biens sont disposés au coût indiqué.</w:t>
      </w:r>
    </w:p>
    <w:p w14:paraId="6F7ABE67" w14:textId="77777777" w:rsidR="00044B27" w:rsidRPr="00044B27" w:rsidRDefault="00044B27">
      <w:pPr>
        <w:spacing w:after="200"/>
        <w:jc w:val="left"/>
        <w:rPr>
          <w:rFonts w:eastAsia="Times New Roman" w:cs="Times New Roman"/>
          <w:b/>
          <w:sz w:val="24"/>
          <w:szCs w:val="24"/>
          <w:lang w:eastAsia="fr-FR"/>
        </w:rPr>
      </w:pPr>
      <w:r w:rsidRPr="00044B27">
        <w:rPr>
          <w:rFonts w:eastAsia="Times New Roman" w:cs="Times New Roman"/>
          <w:b/>
          <w:sz w:val="24"/>
          <w:szCs w:val="24"/>
          <w:lang w:eastAsia="fr-FR"/>
        </w:rPr>
        <w:t>Pour les associés « A » et « B »</w:t>
      </w:r>
    </w:p>
    <w:p w14:paraId="52E7723F" w14:textId="77777777" w:rsidR="00044B27" w:rsidRDefault="00044B27">
      <w:pPr>
        <w:spacing w:after="200"/>
        <w:jc w:val="left"/>
        <w:rPr>
          <w:rFonts w:eastAsia="Times New Roman" w:cs="Times New Roman"/>
          <w:sz w:val="24"/>
          <w:szCs w:val="24"/>
          <w:lang w:eastAsia="fr-FR"/>
        </w:rPr>
      </w:pPr>
      <w:r>
        <w:rPr>
          <w:rFonts w:eastAsia="Times New Roman" w:cs="Times New Roman"/>
          <w:sz w:val="24"/>
          <w:szCs w:val="24"/>
          <w:lang w:eastAsia="fr-FR"/>
        </w:rPr>
        <w:t xml:space="preserve">Aucun revenu ne résulte de la disposition par la </w:t>
      </w:r>
      <w:r w:rsidR="00404723">
        <w:rPr>
          <w:rFonts w:eastAsia="Times New Roman" w:cs="Times New Roman"/>
          <w:sz w:val="24"/>
          <w:szCs w:val="24"/>
          <w:lang w:eastAsia="fr-FR"/>
        </w:rPr>
        <w:t>société de personnes</w:t>
      </w:r>
      <w:r>
        <w:rPr>
          <w:rFonts w:eastAsia="Times New Roman" w:cs="Times New Roman"/>
          <w:sz w:val="24"/>
          <w:szCs w:val="24"/>
          <w:lang w:eastAsia="fr-FR"/>
        </w:rPr>
        <w:t>. Il n’y a donc aucun rajustement du PBR de la participation des associés.</w:t>
      </w:r>
    </w:p>
    <w:p w14:paraId="1416CC68" w14:textId="77777777" w:rsidR="00044B27" w:rsidRPr="00044B27" w:rsidRDefault="00044B27">
      <w:pPr>
        <w:spacing w:after="200"/>
        <w:jc w:val="left"/>
        <w:rPr>
          <w:rFonts w:eastAsia="Times New Roman" w:cs="Times New Roman"/>
          <w:b/>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w:t>
      </w:r>
      <w:r w:rsidRPr="00044B27">
        <w:rPr>
          <w:rFonts w:eastAsia="Times New Roman" w:cs="Times New Roman"/>
          <w:b/>
          <w:sz w:val="24"/>
          <w:szCs w:val="24"/>
          <w:lang w:eastAsia="fr-FR"/>
        </w:rPr>
        <w:t>Associé « A</w:t>
      </w:r>
      <w:r>
        <w:rPr>
          <w:rFonts w:eastAsia="Times New Roman" w:cs="Times New Roman"/>
          <w:b/>
          <w:sz w:val="24"/>
          <w:szCs w:val="24"/>
          <w:lang w:eastAsia="fr-FR"/>
        </w:rPr>
        <w:t xml:space="preserve"> »     </w:t>
      </w:r>
      <w:r w:rsidRPr="00044B27">
        <w:rPr>
          <w:rFonts w:eastAsia="Times New Roman" w:cs="Times New Roman"/>
          <w:b/>
          <w:sz w:val="24"/>
          <w:szCs w:val="24"/>
          <w:lang w:eastAsia="fr-FR"/>
        </w:rPr>
        <w:t>Associé « B »</w:t>
      </w:r>
    </w:p>
    <w:p w14:paraId="49AC6C60" w14:textId="77777777" w:rsidR="00044B27" w:rsidRPr="00044B27" w:rsidRDefault="00044B27" w:rsidP="00044B27">
      <w:pPr>
        <w:tabs>
          <w:tab w:val="right" w:pos="6840"/>
          <w:tab w:val="left" w:pos="7020"/>
          <w:tab w:val="right" w:pos="8280"/>
          <w:tab w:val="left" w:pos="8460"/>
        </w:tabs>
        <w:spacing w:line="240" w:lineRule="auto"/>
        <w:jc w:val="left"/>
        <w:rPr>
          <w:rFonts w:eastAsia="Times New Roman" w:cs="Times New Roman"/>
          <w:sz w:val="24"/>
          <w:szCs w:val="24"/>
          <w:u w:val="single"/>
          <w:lang w:eastAsia="fr-FR"/>
        </w:rPr>
      </w:pPr>
      <w:r w:rsidRPr="00044B27">
        <w:rPr>
          <w:rFonts w:eastAsia="Times New Roman" w:cs="Times New Roman"/>
          <w:sz w:val="24"/>
          <w:szCs w:val="24"/>
          <w:u w:val="single"/>
          <w:lang w:eastAsia="fr-FR"/>
        </w:rPr>
        <w:t xml:space="preserve">Disposition de la participation </w:t>
      </w:r>
    </w:p>
    <w:p w14:paraId="76C67A5C" w14:textId="77777777" w:rsidR="00044B27" w:rsidRPr="004C3A59" w:rsidRDefault="00044B27" w:rsidP="00044B27">
      <w:pPr>
        <w:tabs>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PD = le plus élevé des montants suivants :</w:t>
      </w:r>
    </w:p>
    <w:p w14:paraId="3751134F" w14:textId="77777777" w:rsidR="00044B27" w:rsidRPr="004C3A59"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PBR de la participation</w:t>
      </w:r>
      <w:r w:rsidRPr="004C3A59">
        <w:rPr>
          <w:rFonts w:eastAsia="Times New Roman" w:cs="Times New Roman"/>
          <w:sz w:val="24"/>
          <w:szCs w:val="24"/>
          <w:lang w:eastAsia="fr-FR"/>
        </w:rPr>
        <w:tab/>
      </w:r>
      <w:r>
        <w:rPr>
          <w:rFonts w:eastAsia="Times New Roman" w:cs="Times New Roman"/>
          <w:b/>
          <w:sz w:val="24"/>
          <w:szCs w:val="24"/>
          <w:u w:val="double"/>
          <w:lang w:eastAsia="fr-FR"/>
        </w:rPr>
        <w:t>15</w:t>
      </w:r>
      <w:r w:rsidRPr="004C3A59">
        <w:rPr>
          <w:rFonts w:eastAsia="Times New Roman" w:cs="Times New Roman"/>
          <w:b/>
          <w:sz w:val="24"/>
          <w:szCs w:val="24"/>
          <w:u w:val="double"/>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Pr>
          <w:rFonts w:eastAsia="Times New Roman" w:cs="Times New Roman"/>
          <w:sz w:val="24"/>
          <w:szCs w:val="24"/>
          <w:u w:val="double"/>
          <w:lang w:eastAsia="fr-FR"/>
        </w:rPr>
        <w:t>28</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p>
    <w:p w14:paraId="3C5E8927" w14:textId="77777777" w:rsidR="00044B27" w:rsidRPr="004C3A59"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Part dans le coût indiqué des biens reçus </w:t>
      </w:r>
    </w:p>
    <w:p w14:paraId="11C073A3" w14:textId="77777777" w:rsidR="00044B27" w:rsidRPr="004C3A59"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(1/3</w:t>
      </w:r>
      <w:r w:rsidRPr="004C3A59">
        <w:rPr>
          <w:rFonts w:eastAsia="Times New Roman" w:cs="Times New Roman"/>
          <w:sz w:val="24"/>
          <w:szCs w:val="24"/>
          <w:lang w:eastAsia="fr-FR"/>
        </w:rPr>
        <w:t xml:space="preserve"> x </w:t>
      </w:r>
      <w:r>
        <w:rPr>
          <w:rFonts w:eastAsia="Times New Roman" w:cs="Times New Roman"/>
          <w:sz w:val="24"/>
          <w:szCs w:val="24"/>
          <w:lang w:eastAsia="fr-FR"/>
        </w:rPr>
        <w:t>45</w:t>
      </w:r>
      <w:r w:rsidRPr="004C3A59">
        <w:rPr>
          <w:rFonts w:eastAsia="Times New Roman" w:cs="Times New Roman"/>
          <w:sz w:val="24"/>
          <w:szCs w:val="24"/>
          <w:lang w:eastAsia="fr-FR"/>
        </w:rPr>
        <w:t xml:space="preserve"> 000 $</w:t>
      </w:r>
      <w:r>
        <w:rPr>
          <w:rFonts w:eastAsia="Times New Roman" w:cs="Times New Roman"/>
          <w:sz w:val="24"/>
          <w:szCs w:val="24"/>
          <w:lang w:eastAsia="fr-FR"/>
        </w:rPr>
        <w:t>) et (2/3 x 45 000)</w:t>
      </w:r>
      <w:r w:rsidRPr="004C3A59">
        <w:rPr>
          <w:rFonts w:eastAsia="Times New Roman" w:cs="Times New Roman"/>
          <w:sz w:val="24"/>
          <w:szCs w:val="24"/>
          <w:lang w:eastAsia="fr-FR"/>
        </w:rPr>
        <w:tab/>
      </w:r>
      <w:r>
        <w:rPr>
          <w:rFonts w:eastAsia="Times New Roman" w:cs="Times New Roman"/>
          <w:sz w:val="24"/>
          <w:szCs w:val="24"/>
          <w:u w:val="double"/>
          <w:lang w:eastAsia="fr-FR"/>
        </w:rPr>
        <w:t>15</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Pr>
          <w:rFonts w:eastAsia="Times New Roman" w:cs="Times New Roman"/>
          <w:b/>
          <w:sz w:val="24"/>
          <w:szCs w:val="24"/>
          <w:u w:val="double"/>
          <w:lang w:eastAsia="fr-FR"/>
        </w:rPr>
        <w:t>3</w:t>
      </w:r>
      <w:r w:rsidRPr="004C3A59">
        <w:rPr>
          <w:rFonts w:eastAsia="Times New Roman" w:cs="Times New Roman"/>
          <w:b/>
          <w:sz w:val="24"/>
          <w:szCs w:val="24"/>
          <w:u w:val="double"/>
          <w:lang w:eastAsia="fr-FR"/>
        </w:rPr>
        <w:t>0 000</w:t>
      </w:r>
      <w:r w:rsidRPr="004C3A59">
        <w:rPr>
          <w:rFonts w:eastAsia="Times New Roman" w:cs="Times New Roman"/>
          <w:sz w:val="24"/>
          <w:szCs w:val="24"/>
          <w:lang w:eastAsia="fr-FR"/>
        </w:rPr>
        <w:tab/>
        <w:t>$</w:t>
      </w:r>
    </w:p>
    <w:p w14:paraId="1F20FF38" w14:textId="77777777" w:rsidR="00044B27" w:rsidRDefault="00044B27" w:rsidP="00044B27">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p>
    <w:p w14:paraId="4FEBDA5D" w14:textId="77777777" w:rsidR="00044B27" w:rsidRPr="00044B27"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u w:val="single"/>
          <w:lang w:eastAsia="fr-FR"/>
        </w:rPr>
      </w:pPr>
      <w:r w:rsidRPr="00044B27">
        <w:rPr>
          <w:rFonts w:eastAsia="Times New Roman" w:cs="Times New Roman"/>
          <w:sz w:val="24"/>
          <w:szCs w:val="24"/>
          <w:u w:val="single"/>
          <w:lang w:eastAsia="fr-FR"/>
        </w:rPr>
        <w:t>Calcul du gain en capital</w:t>
      </w:r>
    </w:p>
    <w:p w14:paraId="26250584" w14:textId="77777777" w:rsidR="00044B27" w:rsidRPr="004C3A59"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PD calculé précédemment</w:t>
      </w:r>
      <w:r w:rsidRPr="004C3A59">
        <w:rPr>
          <w:rFonts w:eastAsia="Times New Roman" w:cs="Times New Roman"/>
          <w:sz w:val="24"/>
          <w:szCs w:val="24"/>
          <w:lang w:eastAsia="fr-FR"/>
        </w:rPr>
        <w:tab/>
        <w:t>15 000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Pr>
          <w:rFonts w:eastAsia="Times New Roman" w:cs="Times New Roman"/>
          <w:sz w:val="24"/>
          <w:szCs w:val="24"/>
          <w:lang w:eastAsia="fr-FR"/>
        </w:rPr>
        <w:t>30</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p>
    <w:p w14:paraId="755169B9" w14:textId="77777777" w:rsidR="00044B27" w:rsidRPr="004C3A59"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Moins : PBR</w:t>
      </w:r>
      <w:r w:rsidRPr="004C3A59">
        <w:rPr>
          <w:rFonts w:eastAsia="Times New Roman" w:cs="Times New Roman"/>
          <w:sz w:val="24"/>
          <w:szCs w:val="24"/>
          <w:lang w:eastAsia="fr-FR"/>
        </w:rPr>
        <w:tab/>
        <w:t xml:space="preserve">- </w:t>
      </w:r>
      <w:r>
        <w:rPr>
          <w:rFonts w:eastAsia="Times New Roman" w:cs="Times New Roman"/>
          <w:sz w:val="24"/>
          <w:szCs w:val="24"/>
          <w:u w:val="single"/>
          <w:lang w:eastAsia="fr-FR"/>
        </w:rPr>
        <w:t>1</w:t>
      </w:r>
      <w:r w:rsidRPr="004C3A59">
        <w:rPr>
          <w:rFonts w:eastAsia="Times New Roman" w:cs="Times New Roman"/>
          <w:sz w:val="24"/>
          <w:szCs w:val="24"/>
          <w:u w:val="single"/>
          <w:lang w:eastAsia="fr-FR"/>
        </w:rPr>
        <w:t>5 000</w:t>
      </w: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 </w:t>
      </w:r>
      <w:r>
        <w:rPr>
          <w:rFonts w:eastAsia="Times New Roman" w:cs="Times New Roman"/>
          <w:sz w:val="24"/>
          <w:szCs w:val="24"/>
          <w:u w:val="single"/>
          <w:lang w:eastAsia="fr-FR"/>
        </w:rPr>
        <w:t>28</w:t>
      </w:r>
      <w:r w:rsidRPr="004C3A59">
        <w:rPr>
          <w:rFonts w:eastAsia="Times New Roman" w:cs="Times New Roman"/>
          <w:sz w:val="24"/>
          <w:szCs w:val="24"/>
          <w:u w:val="single"/>
          <w:lang w:eastAsia="fr-FR"/>
        </w:rPr>
        <w:t xml:space="preserve"> 000</w:t>
      </w:r>
    </w:p>
    <w:p w14:paraId="4F51D711" w14:textId="77777777" w:rsidR="00044B27" w:rsidRPr="004C3A59"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Gain en capital</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 xml:space="preserve">     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Pr>
          <w:rFonts w:eastAsia="Times New Roman" w:cs="Times New Roman"/>
          <w:sz w:val="24"/>
          <w:szCs w:val="24"/>
          <w:u w:val="double"/>
          <w:lang w:eastAsia="fr-FR"/>
        </w:rPr>
        <w:t>2</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p>
    <w:p w14:paraId="11B48092" w14:textId="77777777" w:rsidR="00044B27" w:rsidRPr="004C3A59" w:rsidRDefault="00044B27" w:rsidP="00044B27">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p>
    <w:p w14:paraId="54B508E6" w14:textId="77777777" w:rsidR="00044B27" w:rsidRPr="004C3A59" w:rsidRDefault="00044B27" w:rsidP="00044B27">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r>
        <w:rPr>
          <w:noProof/>
          <w:lang w:val="fr-FR" w:eastAsia="fr-FR"/>
        </w:rPr>
        <mc:AlternateContent>
          <mc:Choice Requires="wps">
            <w:drawing>
              <wp:anchor distT="0" distB="0" distL="114300" distR="114300" simplePos="0" relativeHeight="252607488" behindDoc="0" locked="0" layoutInCell="1" allowOverlap="1" wp14:anchorId="6CECFD18" wp14:editId="5AB66A64">
                <wp:simplePos x="0" y="0"/>
                <wp:positionH relativeFrom="column">
                  <wp:posOffset>-647700</wp:posOffset>
                </wp:positionH>
                <wp:positionV relativeFrom="paragraph">
                  <wp:posOffset>-3175</wp:posOffset>
                </wp:positionV>
                <wp:extent cx="6900545" cy="676275"/>
                <wp:effectExtent l="19050" t="0" r="33655" b="333375"/>
                <wp:wrapNone/>
                <wp:docPr id="552" name="Pensées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676275"/>
                        </a:xfrm>
                        <a:prstGeom prst="cloudCallout">
                          <a:avLst>
                            <a:gd name="adj1" fmla="val -20362"/>
                            <a:gd name="adj2" fmla="val 86985"/>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19D0FD92" w14:textId="77777777" w:rsidR="00036C2A" w:rsidRPr="004C3A59" w:rsidRDefault="00036C2A" w:rsidP="00044B27">
                            <w:pPr>
                              <w:jc w:val="left"/>
                              <w:rPr>
                                <w:sz w:val="20"/>
                              </w:rPr>
                            </w:pPr>
                            <w:r w:rsidRPr="004C3A59">
                              <w:rPr>
                                <w:sz w:val="20"/>
                              </w:rPr>
                              <w:t>« BUMB-UP » : Si l’associé reçoit moins que le PBR de sa participation [98(3)c)]</w:t>
                            </w:r>
                          </w:p>
                          <w:p w14:paraId="019C7ABF" w14:textId="77777777" w:rsidR="00036C2A" w:rsidRPr="004C3A59" w:rsidRDefault="00036C2A" w:rsidP="00064494">
                            <w:pPr>
                              <w:pStyle w:val="Paragraphedeliste"/>
                              <w:numPr>
                                <w:ilvl w:val="1"/>
                                <w:numId w:val="36"/>
                              </w:numPr>
                              <w:jc w:val="left"/>
                              <w:rPr>
                                <w:sz w:val="20"/>
                              </w:rPr>
                            </w:pPr>
                            <w:r>
                              <w:rPr>
                                <w:sz w:val="20"/>
                              </w:rPr>
                              <w:t>Ce n’est pas le cas, donc aucune majoration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FD18" id="Pensées 552" o:spid="_x0000_s1125" type="#_x0000_t106" style="position:absolute;margin-left:-51pt;margin-top:-.25pt;width:543.35pt;height:53.2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" adj="6402,29589" fillcolor="#c2d69b" strokecolor="#c2d69b" strokeweight="1pt">
                <v:fill color2="#eaf1dd" angle="135" focus="50%" type="gradient"/>
                <v:shadow on="t" color="#4e6128" opacity=".5" offset="1pt"/>
                <v:textbox>
                  <w:txbxContent>
                    <w:p w14:paraId="19D0FD92" w14:textId="77777777" w:rsidR="00036C2A" w:rsidRPr="004C3A59" w:rsidRDefault="00036C2A" w:rsidP="00044B27">
                      <w:pPr>
                        <w:jc w:val="left"/>
                        <w:rPr>
                          <w:sz w:val="20"/>
                        </w:rPr>
                      </w:pPr>
                      <w:r w:rsidRPr="004C3A59">
                        <w:rPr>
                          <w:sz w:val="20"/>
                        </w:rPr>
                        <w:t>« BUMB-UP » : Si l’associé reçoit moins que le PBR de sa participation [98(3)c)]</w:t>
                      </w:r>
                    </w:p>
                    <w:p w14:paraId="019C7ABF" w14:textId="77777777" w:rsidR="00036C2A" w:rsidRPr="004C3A59" w:rsidRDefault="00036C2A" w:rsidP="00064494">
                      <w:pPr>
                        <w:pStyle w:val="Paragraphedeliste"/>
                        <w:numPr>
                          <w:ilvl w:val="1"/>
                          <w:numId w:val="36"/>
                        </w:numPr>
                        <w:jc w:val="left"/>
                        <w:rPr>
                          <w:sz w:val="20"/>
                        </w:rPr>
                      </w:pPr>
                      <w:r>
                        <w:rPr>
                          <w:sz w:val="20"/>
                        </w:rPr>
                        <w:t>Ce n’est pas le cas, donc aucune majoration possible.</w:t>
                      </w:r>
                    </w:p>
                  </w:txbxContent>
                </v:textbox>
              </v:shape>
            </w:pict>
          </mc:Fallback>
        </mc:AlternateContent>
      </w:r>
    </w:p>
    <w:p w14:paraId="402351AC" w14:textId="77777777" w:rsidR="00044B27"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2600FF77" w14:textId="77777777" w:rsidR="00044B27"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0F5532C1" w14:textId="77777777" w:rsidR="00044B27"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5288C445" w14:textId="77777777" w:rsidR="00044B27" w:rsidRPr="00044B27"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u w:val="single"/>
          <w:lang w:eastAsia="fr-FR"/>
        </w:rPr>
      </w:pPr>
      <w:r w:rsidRPr="00044B27">
        <w:rPr>
          <w:rFonts w:eastAsia="Times New Roman" w:cs="Times New Roman"/>
          <w:sz w:val="24"/>
          <w:szCs w:val="24"/>
          <w:u w:val="single"/>
          <w:lang w:eastAsia="fr-FR"/>
        </w:rPr>
        <w:t>Coût des biens reçus</w:t>
      </w:r>
    </w:p>
    <w:p w14:paraId="63DE60B5" w14:textId="77777777" w:rsidR="00044B27"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00D6700B">
        <w:rPr>
          <w:rFonts w:eastAsia="Times New Roman" w:cs="Times New Roman"/>
          <w:sz w:val="24"/>
          <w:szCs w:val="24"/>
          <w:lang w:eastAsia="fr-FR"/>
        </w:rPr>
        <w:t>Encaisse</w:t>
      </w:r>
      <w:r w:rsidRPr="004C3A59">
        <w:rPr>
          <w:rFonts w:eastAsia="Times New Roman" w:cs="Times New Roman"/>
          <w:sz w:val="24"/>
          <w:szCs w:val="24"/>
          <w:lang w:eastAsia="fr-FR"/>
        </w:rPr>
        <w:tab/>
      </w:r>
      <w:r w:rsidR="00D6700B">
        <w:rPr>
          <w:rFonts w:eastAsia="Times New Roman" w:cs="Times New Roman"/>
          <w:sz w:val="24"/>
          <w:szCs w:val="24"/>
          <w:lang w:eastAsia="fr-FR"/>
        </w:rPr>
        <w:t>2</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00D6700B">
        <w:rPr>
          <w:rFonts w:eastAsia="Times New Roman" w:cs="Times New Roman"/>
          <w:sz w:val="24"/>
          <w:szCs w:val="24"/>
          <w:lang w:eastAsia="fr-FR"/>
        </w:rPr>
        <w:t>4</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p>
    <w:p w14:paraId="6530F132" w14:textId="77777777" w:rsidR="00D6700B" w:rsidRPr="004C3A59" w:rsidRDefault="00D6700B"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t>Comptes à recevoir et stocks</w:t>
      </w:r>
      <w:r>
        <w:rPr>
          <w:rFonts w:eastAsia="Times New Roman" w:cs="Times New Roman"/>
          <w:sz w:val="24"/>
          <w:szCs w:val="24"/>
          <w:lang w:eastAsia="fr-FR"/>
        </w:rPr>
        <w:tab/>
        <w:t>5 000</w:t>
      </w:r>
      <w:r>
        <w:rPr>
          <w:rFonts w:eastAsia="Times New Roman" w:cs="Times New Roman"/>
          <w:sz w:val="24"/>
          <w:szCs w:val="24"/>
          <w:lang w:eastAsia="fr-FR"/>
        </w:rPr>
        <w:tab/>
      </w:r>
      <w:r>
        <w:rPr>
          <w:rFonts w:eastAsia="Times New Roman" w:cs="Times New Roman"/>
          <w:sz w:val="24"/>
          <w:szCs w:val="24"/>
          <w:lang w:eastAsia="fr-FR"/>
        </w:rPr>
        <w:tab/>
        <w:t>10 000</w:t>
      </w:r>
    </w:p>
    <w:p w14:paraId="21A1E528" w14:textId="77777777" w:rsidR="00044B27" w:rsidRPr="00D6700B" w:rsidRDefault="00044B27" w:rsidP="00044B27">
      <w:pPr>
        <w:tabs>
          <w:tab w:val="left" w:pos="360"/>
          <w:tab w:val="left" w:pos="720"/>
          <w:tab w:val="right" w:pos="6840"/>
          <w:tab w:val="left" w:pos="7020"/>
          <w:tab w:val="left" w:pos="756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00D6700B">
        <w:rPr>
          <w:rFonts w:eastAsia="Times New Roman" w:cs="Times New Roman"/>
          <w:sz w:val="24"/>
          <w:szCs w:val="24"/>
          <w:lang w:eastAsia="fr-FR"/>
        </w:rPr>
        <w:t>Bien en immobilisation</w:t>
      </w:r>
      <w:r w:rsidRPr="004C3A59">
        <w:rPr>
          <w:rFonts w:eastAsia="Times New Roman" w:cs="Times New Roman"/>
          <w:sz w:val="24"/>
          <w:szCs w:val="24"/>
          <w:lang w:eastAsia="fr-FR"/>
        </w:rPr>
        <w:tab/>
      </w:r>
      <w:r w:rsidR="00D6700B" w:rsidRPr="00D6700B">
        <w:rPr>
          <w:rFonts w:eastAsia="Times New Roman" w:cs="Times New Roman"/>
          <w:sz w:val="24"/>
          <w:szCs w:val="24"/>
          <w:lang w:eastAsia="fr-FR"/>
        </w:rPr>
        <w:t>8 000</w:t>
      </w:r>
      <w:r w:rsidRPr="00D6700B">
        <w:rPr>
          <w:rFonts w:eastAsia="Times New Roman" w:cs="Times New Roman"/>
          <w:sz w:val="24"/>
          <w:szCs w:val="24"/>
          <w:lang w:eastAsia="fr-FR"/>
        </w:rPr>
        <w:tab/>
      </w:r>
      <w:r w:rsidRPr="00D6700B">
        <w:rPr>
          <w:rFonts w:eastAsia="Times New Roman" w:cs="Times New Roman"/>
          <w:sz w:val="24"/>
          <w:szCs w:val="24"/>
          <w:lang w:eastAsia="fr-FR"/>
        </w:rPr>
        <w:tab/>
      </w:r>
      <w:r w:rsidRPr="00D6700B">
        <w:rPr>
          <w:rFonts w:eastAsia="Times New Roman" w:cs="Times New Roman"/>
          <w:sz w:val="24"/>
          <w:szCs w:val="24"/>
          <w:lang w:eastAsia="fr-FR"/>
        </w:rPr>
        <w:tab/>
      </w:r>
      <w:r w:rsidR="00D6700B" w:rsidRPr="00D6700B">
        <w:rPr>
          <w:rFonts w:eastAsia="Times New Roman" w:cs="Times New Roman"/>
          <w:sz w:val="24"/>
          <w:szCs w:val="24"/>
          <w:lang w:eastAsia="fr-FR"/>
        </w:rPr>
        <w:t>16 000</w:t>
      </w:r>
    </w:p>
    <w:p w14:paraId="5AE0E8C6" w14:textId="77777777" w:rsidR="00044B27" w:rsidRPr="004C3A59" w:rsidRDefault="00044B27" w:rsidP="00044B27">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r>
      <w:r w:rsidRPr="004C3A59">
        <w:rPr>
          <w:rFonts w:eastAsia="Times New Roman" w:cs="Times New Roman"/>
          <w:sz w:val="24"/>
          <w:szCs w:val="24"/>
          <w:lang w:eastAsia="fr-FR"/>
        </w:rPr>
        <w:tab/>
      </w:r>
    </w:p>
    <w:p w14:paraId="014EEB72" w14:textId="77777777" w:rsidR="00102F43" w:rsidRDefault="00044B27" w:rsidP="00D6700B">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r w:rsidRPr="004C3A59">
        <w:rPr>
          <w:rFonts w:eastAsia="Times New Roman" w:cs="Times New Roman"/>
          <w:sz w:val="24"/>
          <w:szCs w:val="24"/>
          <w:lang w:eastAsia="fr-FR"/>
        </w:rPr>
        <w:tab/>
      </w:r>
      <w:r w:rsidR="00102F43">
        <w:rPr>
          <w:rFonts w:eastAsia="Times New Roman" w:cs="Times New Roman"/>
          <w:b/>
          <w:sz w:val="24"/>
          <w:szCs w:val="24"/>
          <w:lang w:eastAsia="fr-FR"/>
        </w:rPr>
        <w:br w:type="page"/>
      </w:r>
    </w:p>
    <w:p w14:paraId="4BAB1D06" w14:textId="77777777" w:rsidR="00D6700B" w:rsidRDefault="00D6700B" w:rsidP="00D6700B">
      <w:pPr>
        <w:spacing w:after="200"/>
        <w:jc w:val="left"/>
        <w:rPr>
          <w:rFonts w:eastAsia="Times New Roman" w:cs="Times New Roman"/>
          <w:b/>
          <w:sz w:val="24"/>
          <w:szCs w:val="24"/>
          <w:lang w:eastAsia="fr-FR"/>
        </w:rPr>
      </w:pPr>
      <w:r>
        <w:rPr>
          <w:rFonts w:eastAsia="Times New Roman" w:cs="Times New Roman"/>
          <w:b/>
          <w:sz w:val="24"/>
          <w:szCs w:val="24"/>
          <w:lang w:eastAsia="fr-FR"/>
        </w:rPr>
        <w:lastRenderedPageBreak/>
        <w:t>DEUXIÈME CAS</w:t>
      </w:r>
    </w:p>
    <w:p w14:paraId="7E855A40" w14:textId="77777777" w:rsidR="00D6700B" w:rsidRDefault="00D6700B" w:rsidP="00D6700B">
      <w:pPr>
        <w:spacing w:after="200"/>
        <w:jc w:val="left"/>
        <w:rPr>
          <w:rFonts w:eastAsia="Times New Roman" w:cs="Times New Roman"/>
          <w:b/>
          <w:sz w:val="24"/>
          <w:szCs w:val="24"/>
          <w:lang w:eastAsia="fr-FR"/>
        </w:rPr>
      </w:pPr>
      <w:r>
        <w:rPr>
          <w:rFonts w:eastAsia="Times New Roman" w:cs="Times New Roman"/>
          <w:b/>
          <w:sz w:val="24"/>
          <w:szCs w:val="24"/>
          <w:lang w:eastAsia="fr-FR"/>
        </w:rPr>
        <w:t xml:space="preserve">Pour la </w:t>
      </w:r>
      <w:r w:rsidR="00404723">
        <w:rPr>
          <w:rFonts w:eastAsia="Times New Roman" w:cs="Times New Roman"/>
          <w:b/>
          <w:sz w:val="24"/>
          <w:szCs w:val="24"/>
          <w:lang w:eastAsia="fr-FR"/>
        </w:rPr>
        <w:t>société de personnes</w:t>
      </w:r>
      <w:r>
        <w:rPr>
          <w:rFonts w:eastAsia="Times New Roman" w:cs="Times New Roman"/>
          <w:b/>
          <w:sz w:val="24"/>
          <w:szCs w:val="24"/>
          <w:lang w:eastAsia="fr-FR"/>
        </w:rPr>
        <w:t> :</w:t>
      </w:r>
    </w:p>
    <w:p w14:paraId="5CE44435" w14:textId="77777777" w:rsidR="00D6700B" w:rsidRDefault="00D6700B" w:rsidP="00D6700B">
      <w:pPr>
        <w:spacing w:after="200"/>
        <w:jc w:val="left"/>
        <w:rPr>
          <w:rFonts w:eastAsia="Times New Roman" w:cs="Times New Roman"/>
          <w:sz w:val="24"/>
          <w:szCs w:val="24"/>
          <w:lang w:eastAsia="fr-FR"/>
        </w:rPr>
      </w:pPr>
      <w:r>
        <w:rPr>
          <w:rFonts w:eastAsia="Times New Roman" w:cs="Times New Roman"/>
          <w:sz w:val="24"/>
          <w:szCs w:val="24"/>
          <w:lang w:eastAsia="fr-FR"/>
        </w:rPr>
        <w:t xml:space="preserve">Aucune </w:t>
      </w:r>
      <w:r w:rsidR="0080464F">
        <w:rPr>
          <w:rFonts w:eastAsia="Times New Roman" w:cs="Times New Roman"/>
          <w:sz w:val="24"/>
          <w:szCs w:val="24"/>
          <w:lang w:eastAsia="fr-FR"/>
        </w:rPr>
        <w:t>conséquence</w:t>
      </w:r>
      <w:r>
        <w:rPr>
          <w:rFonts w:eastAsia="Times New Roman" w:cs="Times New Roman"/>
          <w:sz w:val="24"/>
          <w:szCs w:val="24"/>
          <w:lang w:eastAsia="fr-FR"/>
        </w:rPr>
        <w:t xml:space="preserve"> </w:t>
      </w:r>
      <w:r w:rsidR="0080464F">
        <w:rPr>
          <w:rFonts w:eastAsia="Times New Roman" w:cs="Times New Roman"/>
          <w:sz w:val="24"/>
          <w:szCs w:val="24"/>
          <w:lang w:eastAsia="fr-FR"/>
        </w:rPr>
        <w:t>fiscale</w:t>
      </w:r>
      <w:r>
        <w:rPr>
          <w:rFonts w:eastAsia="Times New Roman" w:cs="Times New Roman"/>
          <w:sz w:val="24"/>
          <w:szCs w:val="24"/>
          <w:lang w:eastAsia="fr-FR"/>
        </w:rPr>
        <w:t>, car les biens sont disposés au coût indiqué.</w:t>
      </w:r>
    </w:p>
    <w:p w14:paraId="3C1981F1" w14:textId="77777777" w:rsidR="00D6700B" w:rsidRPr="00044B27" w:rsidRDefault="00D6700B" w:rsidP="00D6700B">
      <w:pPr>
        <w:spacing w:after="200"/>
        <w:jc w:val="left"/>
        <w:rPr>
          <w:rFonts w:eastAsia="Times New Roman" w:cs="Times New Roman"/>
          <w:b/>
          <w:sz w:val="24"/>
          <w:szCs w:val="24"/>
          <w:lang w:eastAsia="fr-FR"/>
        </w:rPr>
      </w:pPr>
      <w:r w:rsidRPr="00044B27">
        <w:rPr>
          <w:rFonts w:eastAsia="Times New Roman" w:cs="Times New Roman"/>
          <w:b/>
          <w:sz w:val="24"/>
          <w:szCs w:val="24"/>
          <w:lang w:eastAsia="fr-FR"/>
        </w:rPr>
        <w:t>Pour les associés « A » et « B »</w:t>
      </w:r>
    </w:p>
    <w:p w14:paraId="399AC87A" w14:textId="77777777" w:rsidR="00D6700B" w:rsidRDefault="00D6700B" w:rsidP="00D6700B">
      <w:pPr>
        <w:spacing w:after="200"/>
        <w:jc w:val="left"/>
        <w:rPr>
          <w:rFonts w:eastAsia="Times New Roman" w:cs="Times New Roman"/>
          <w:sz w:val="24"/>
          <w:szCs w:val="24"/>
          <w:lang w:eastAsia="fr-FR"/>
        </w:rPr>
      </w:pPr>
      <w:r>
        <w:rPr>
          <w:rFonts w:eastAsia="Times New Roman" w:cs="Times New Roman"/>
          <w:sz w:val="24"/>
          <w:szCs w:val="24"/>
          <w:lang w:eastAsia="fr-FR"/>
        </w:rPr>
        <w:t xml:space="preserve">Aucun revenu ne résulte de la disposition par la </w:t>
      </w:r>
      <w:r w:rsidR="00404723">
        <w:rPr>
          <w:rFonts w:eastAsia="Times New Roman" w:cs="Times New Roman"/>
          <w:sz w:val="24"/>
          <w:szCs w:val="24"/>
          <w:lang w:eastAsia="fr-FR"/>
        </w:rPr>
        <w:t>société de personnes</w:t>
      </w:r>
      <w:r>
        <w:rPr>
          <w:rFonts w:eastAsia="Times New Roman" w:cs="Times New Roman"/>
          <w:sz w:val="24"/>
          <w:szCs w:val="24"/>
          <w:lang w:eastAsia="fr-FR"/>
        </w:rPr>
        <w:t>. Il n’y a donc aucun rajustement du PBR de la participation des associés.</w:t>
      </w:r>
    </w:p>
    <w:p w14:paraId="0209C691" w14:textId="77777777" w:rsidR="00D6700B" w:rsidRPr="00044B27" w:rsidRDefault="00D6700B" w:rsidP="00D6700B">
      <w:pPr>
        <w:spacing w:after="200"/>
        <w:jc w:val="left"/>
        <w:rPr>
          <w:rFonts w:eastAsia="Times New Roman" w:cs="Times New Roman"/>
          <w:b/>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w:t>
      </w:r>
      <w:r w:rsidRPr="00044B27">
        <w:rPr>
          <w:rFonts w:eastAsia="Times New Roman" w:cs="Times New Roman"/>
          <w:b/>
          <w:sz w:val="24"/>
          <w:szCs w:val="24"/>
          <w:lang w:eastAsia="fr-FR"/>
        </w:rPr>
        <w:t>Associé « A</w:t>
      </w:r>
      <w:r>
        <w:rPr>
          <w:rFonts w:eastAsia="Times New Roman" w:cs="Times New Roman"/>
          <w:b/>
          <w:sz w:val="24"/>
          <w:szCs w:val="24"/>
          <w:lang w:eastAsia="fr-FR"/>
        </w:rPr>
        <w:t xml:space="preserve"> »     </w:t>
      </w:r>
      <w:r w:rsidRPr="00044B27">
        <w:rPr>
          <w:rFonts w:eastAsia="Times New Roman" w:cs="Times New Roman"/>
          <w:b/>
          <w:sz w:val="24"/>
          <w:szCs w:val="24"/>
          <w:lang w:eastAsia="fr-FR"/>
        </w:rPr>
        <w:t>Associé « B »</w:t>
      </w:r>
    </w:p>
    <w:p w14:paraId="4C135EC6" w14:textId="77777777" w:rsidR="00D6700B" w:rsidRPr="00044B27" w:rsidRDefault="00D6700B" w:rsidP="00D6700B">
      <w:pPr>
        <w:tabs>
          <w:tab w:val="right" w:pos="6840"/>
          <w:tab w:val="left" w:pos="7020"/>
          <w:tab w:val="right" w:pos="8280"/>
          <w:tab w:val="left" w:pos="8460"/>
        </w:tabs>
        <w:spacing w:line="240" w:lineRule="auto"/>
        <w:jc w:val="left"/>
        <w:rPr>
          <w:rFonts w:eastAsia="Times New Roman" w:cs="Times New Roman"/>
          <w:sz w:val="24"/>
          <w:szCs w:val="24"/>
          <w:u w:val="single"/>
          <w:lang w:eastAsia="fr-FR"/>
        </w:rPr>
      </w:pPr>
      <w:r w:rsidRPr="00044B27">
        <w:rPr>
          <w:rFonts w:eastAsia="Times New Roman" w:cs="Times New Roman"/>
          <w:sz w:val="24"/>
          <w:szCs w:val="24"/>
          <w:u w:val="single"/>
          <w:lang w:eastAsia="fr-FR"/>
        </w:rPr>
        <w:t xml:space="preserve">Disposition de la participation </w:t>
      </w:r>
    </w:p>
    <w:p w14:paraId="1E27B151" w14:textId="77777777" w:rsidR="00D6700B" w:rsidRPr="004C3A59" w:rsidRDefault="00D6700B" w:rsidP="00D6700B">
      <w:pPr>
        <w:tabs>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PD = le plus élevé des montants suivants :</w:t>
      </w:r>
    </w:p>
    <w:p w14:paraId="73CA43AB" w14:textId="77777777" w:rsidR="00D6700B" w:rsidRPr="004C3A59"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PBR de la participation</w:t>
      </w:r>
      <w:r w:rsidRPr="004C3A59">
        <w:rPr>
          <w:rFonts w:eastAsia="Times New Roman" w:cs="Times New Roman"/>
          <w:sz w:val="24"/>
          <w:szCs w:val="24"/>
          <w:lang w:eastAsia="fr-FR"/>
        </w:rPr>
        <w:tab/>
      </w:r>
      <w:r>
        <w:rPr>
          <w:rFonts w:eastAsia="Times New Roman" w:cs="Times New Roman"/>
          <w:b/>
          <w:sz w:val="24"/>
          <w:szCs w:val="24"/>
          <w:u w:val="double"/>
          <w:lang w:eastAsia="fr-FR"/>
        </w:rPr>
        <w:t>18</w:t>
      </w:r>
      <w:r w:rsidRPr="004C3A59">
        <w:rPr>
          <w:rFonts w:eastAsia="Times New Roman" w:cs="Times New Roman"/>
          <w:b/>
          <w:sz w:val="24"/>
          <w:szCs w:val="24"/>
          <w:u w:val="double"/>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D6700B">
        <w:rPr>
          <w:rFonts w:eastAsia="Times New Roman" w:cs="Times New Roman"/>
          <w:b/>
          <w:sz w:val="24"/>
          <w:szCs w:val="24"/>
          <w:u w:val="double"/>
          <w:lang w:eastAsia="fr-FR"/>
        </w:rPr>
        <w:t>34 000</w:t>
      </w:r>
      <w:r w:rsidRPr="004C3A59">
        <w:rPr>
          <w:rFonts w:eastAsia="Times New Roman" w:cs="Times New Roman"/>
          <w:sz w:val="24"/>
          <w:szCs w:val="24"/>
          <w:lang w:eastAsia="fr-FR"/>
        </w:rPr>
        <w:tab/>
        <w:t>$</w:t>
      </w:r>
    </w:p>
    <w:p w14:paraId="3192EFC2" w14:textId="77777777" w:rsidR="00D6700B" w:rsidRPr="004C3A59"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Part dans le coût indiqué des biens reçus </w:t>
      </w:r>
    </w:p>
    <w:p w14:paraId="6D04AA09" w14:textId="77777777" w:rsidR="00D6700B" w:rsidRPr="004C3A59"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(1/3</w:t>
      </w:r>
      <w:r w:rsidRPr="004C3A59">
        <w:rPr>
          <w:rFonts w:eastAsia="Times New Roman" w:cs="Times New Roman"/>
          <w:sz w:val="24"/>
          <w:szCs w:val="24"/>
          <w:lang w:eastAsia="fr-FR"/>
        </w:rPr>
        <w:t xml:space="preserve"> x </w:t>
      </w:r>
      <w:r>
        <w:rPr>
          <w:rFonts w:eastAsia="Times New Roman" w:cs="Times New Roman"/>
          <w:sz w:val="24"/>
          <w:szCs w:val="24"/>
          <w:lang w:eastAsia="fr-FR"/>
        </w:rPr>
        <w:t>45</w:t>
      </w:r>
      <w:r w:rsidRPr="004C3A59">
        <w:rPr>
          <w:rFonts w:eastAsia="Times New Roman" w:cs="Times New Roman"/>
          <w:sz w:val="24"/>
          <w:szCs w:val="24"/>
          <w:lang w:eastAsia="fr-FR"/>
        </w:rPr>
        <w:t xml:space="preserve"> 000 $</w:t>
      </w:r>
      <w:r>
        <w:rPr>
          <w:rFonts w:eastAsia="Times New Roman" w:cs="Times New Roman"/>
          <w:sz w:val="24"/>
          <w:szCs w:val="24"/>
          <w:lang w:eastAsia="fr-FR"/>
        </w:rPr>
        <w:t>) et (2/3 x 45 000)</w:t>
      </w:r>
      <w:r w:rsidRPr="004C3A59">
        <w:rPr>
          <w:rFonts w:eastAsia="Times New Roman" w:cs="Times New Roman"/>
          <w:sz w:val="24"/>
          <w:szCs w:val="24"/>
          <w:lang w:eastAsia="fr-FR"/>
        </w:rPr>
        <w:tab/>
      </w:r>
      <w:r>
        <w:rPr>
          <w:rFonts w:eastAsia="Times New Roman" w:cs="Times New Roman"/>
          <w:sz w:val="24"/>
          <w:szCs w:val="24"/>
          <w:u w:val="double"/>
          <w:lang w:eastAsia="fr-FR"/>
        </w:rPr>
        <w:t>15</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D6700B">
        <w:rPr>
          <w:rFonts w:eastAsia="Times New Roman" w:cs="Times New Roman"/>
          <w:sz w:val="24"/>
          <w:szCs w:val="24"/>
          <w:u w:val="double"/>
          <w:lang w:eastAsia="fr-FR"/>
        </w:rPr>
        <w:t>30 000</w:t>
      </w:r>
      <w:r w:rsidRPr="004C3A59">
        <w:rPr>
          <w:rFonts w:eastAsia="Times New Roman" w:cs="Times New Roman"/>
          <w:sz w:val="24"/>
          <w:szCs w:val="24"/>
          <w:lang w:eastAsia="fr-FR"/>
        </w:rPr>
        <w:tab/>
        <w:t>$</w:t>
      </w:r>
    </w:p>
    <w:p w14:paraId="66FBFCD3" w14:textId="77777777" w:rsidR="00D6700B" w:rsidRDefault="00D6700B" w:rsidP="00D6700B">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p>
    <w:p w14:paraId="6C1F17AC" w14:textId="77777777" w:rsidR="00D6700B" w:rsidRPr="00044B27"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u w:val="single"/>
          <w:lang w:eastAsia="fr-FR"/>
        </w:rPr>
      </w:pPr>
      <w:r w:rsidRPr="00044B27">
        <w:rPr>
          <w:rFonts w:eastAsia="Times New Roman" w:cs="Times New Roman"/>
          <w:sz w:val="24"/>
          <w:szCs w:val="24"/>
          <w:u w:val="single"/>
          <w:lang w:eastAsia="fr-FR"/>
        </w:rPr>
        <w:t>Calcul du gain en capital</w:t>
      </w:r>
    </w:p>
    <w:p w14:paraId="7FDC0656" w14:textId="77777777" w:rsidR="00D6700B" w:rsidRPr="004C3A59"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PD calculé précédemment</w:t>
      </w:r>
      <w:r w:rsidRPr="004C3A59">
        <w:rPr>
          <w:rFonts w:eastAsia="Times New Roman" w:cs="Times New Roman"/>
          <w:sz w:val="24"/>
          <w:szCs w:val="24"/>
          <w:lang w:eastAsia="fr-FR"/>
        </w:rPr>
        <w:tab/>
        <w:t>1</w:t>
      </w:r>
      <w:r>
        <w:rPr>
          <w:rFonts w:eastAsia="Times New Roman" w:cs="Times New Roman"/>
          <w:sz w:val="24"/>
          <w:szCs w:val="24"/>
          <w:lang w:eastAsia="fr-FR"/>
        </w:rPr>
        <w:t>8</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Pr>
          <w:rFonts w:eastAsia="Times New Roman" w:cs="Times New Roman"/>
          <w:sz w:val="24"/>
          <w:szCs w:val="24"/>
          <w:lang w:eastAsia="fr-FR"/>
        </w:rPr>
        <w:t>34</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p>
    <w:p w14:paraId="36EBFDF7" w14:textId="77777777" w:rsidR="00D6700B" w:rsidRPr="004C3A59"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Moins : PBR</w:t>
      </w:r>
      <w:r w:rsidRPr="004C3A59">
        <w:rPr>
          <w:rFonts w:eastAsia="Times New Roman" w:cs="Times New Roman"/>
          <w:sz w:val="24"/>
          <w:szCs w:val="24"/>
          <w:lang w:eastAsia="fr-FR"/>
        </w:rPr>
        <w:tab/>
        <w:t xml:space="preserve">- </w:t>
      </w:r>
      <w:r>
        <w:rPr>
          <w:rFonts w:eastAsia="Times New Roman" w:cs="Times New Roman"/>
          <w:sz w:val="24"/>
          <w:szCs w:val="24"/>
          <w:u w:val="single"/>
          <w:lang w:eastAsia="fr-FR"/>
        </w:rPr>
        <w:t>18</w:t>
      </w:r>
      <w:r w:rsidRPr="004C3A59">
        <w:rPr>
          <w:rFonts w:eastAsia="Times New Roman" w:cs="Times New Roman"/>
          <w:sz w:val="24"/>
          <w:szCs w:val="24"/>
          <w:u w:val="single"/>
          <w:lang w:eastAsia="fr-FR"/>
        </w:rPr>
        <w:t xml:space="preserve"> 000</w:t>
      </w: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 </w:t>
      </w:r>
      <w:r>
        <w:rPr>
          <w:rFonts w:eastAsia="Times New Roman" w:cs="Times New Roman"/>
          <w:sz w:val="24"/>
          <w:szCs w:val="24"/>
          <w:u w:val="single"/>
          <w:lang w:eastAsia="fr-FR"/>
        </w:rPr>
        <w:t>34</w:t>
      </w:r>
      <w:r w:rsidRPr="004C3A59">
        <w:rPr>
          <w:rFonts w:eastAsia="Times New Roman" w:cs="Times New Roman"/>
          <w:sz w:val="24"/>
          <w:szCs w:val="24"/>
          <w:u w:val="single"/>
          <w:lang w:eastAsia="fr-FR"/>
        </w:rPr>
        <w:t xml:space="preserve"> 000</w:t>
      </w:r>
    </w:p>
    <w:p w14:paraId="167AB5CA" w14:textId="77777777" w:rsidR="00D6700B" w:rsidRPr="004C3A59"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Gain en capital</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 xml:space="preserve">     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0</w:t>
      </w:r>
      <w:r w:rsidRPr="004C3A59">
        <w:rPr>
          <w:rFonts w:eastAsia="Times New Roman" w:cs="Times New Roman"/>
          <w:sz w:val="24"/>
          <w:szCs w:val="24"/>
          <w:lang w:eastAsia="fr-FR"/>
        </w:rPr>
        <w:tab/>
        <w:t>$</w:t>
      </w:r>
    </w:p>
    <w:p w14:paraId="7C9CBDAD" w14:textId="77777777" w:rsidR="00D6700B" w:rsidRPr="004C3A59" w:rsidRDefault="00D6700B" w:rsidP="00D6700B">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p>
    <w:p w14:paraId="24259800" w14:textId="77777777" w:rsidR="00D6700B" w:rsidRPr="00044B27"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u w:val="single"/>
          <w:lang w:eastAsia="fr-FR"/>
        </w:rPr>
      </w:pPr>
      <w:r w:rsidRPr="00044B27">
        <w:rPr>
          <w:rFonts w:eastAsia="Times New Roman" w:cs="Times New Roman"/>
          <w:sz w:val="24"/>
          <w:szCs w:val="24"/>
          <w:u w:val="single"/>
          <w:lang w:eastAsia="fr-FR"/>
        </w:rPr>
        <w:t>Coût des biens reçus</w:t>
      </w:r>
    </w:p>
    <w:p w14:paraId="5144FF1B" w14:textId="77777777" w:rsidR="00D6700B"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Pr>
          <w:rFonts w:eastAsia="Times New Roman" w:cs="Times New Roman"/>
          <w:sz w:val="24"/>
          <w:szCs w:val="24"/>
          <w:lang w:eastAsia="fr-FR"/>
        </w:rPr>
        <w:t>Encaisse</w:t>
      </w:r>
      <w:r w:rsidRPr="004C3A59">
        <w:rPr>
          <w:rFonts w:eastAsia="Times New Roman" w:cs="Times New Roman"/>
          <w:sz w:val="24"/>
          <w:szCs w:val="24"/>
          <w:lang w:eastAsia="fr-FR"/>
        </w:rPr>
        <w:tab/>
      </w:r>
      <w:r>
        <w:rPr>
          <w:rFonts w:eastAsia="Times New Roman" w:cs="Times New Roman"/>
          <w:sz w:val="24"/>
          <w:szCs w:val="24"/>
          <w:lang w:eastAsia="fr-FR"/>
        </w:rPr>
        <w:t>2</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Pr>
          <w:rFonts w:eastAsia="Times New Roman" w:cs="Times New Roman"/>
          <w:sz w:val="24"/>
          <w:szCs w:val="24"/>
          <w:lang w:eastAsia="fr-FR"/>
        </w:rPr>
        <w:t>4</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p>
    <w:p w14:paraId="5EFB971B" w14:textId="77777777" w:rsidR="00D6700B" w:rsidRPr="004C3A59"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t>Comptes à recevoir et stocks</w:t>
      </w:r>
      <w:r>
        <w:rPr>
          <w:rFonts w:eastAsia="Times New Roman" w:cs="Times New Roman"/>
          <w:sz w:val="24"/>
          <w:szCs w:val="24"/>
          <w:lang w:eastAsia="fr-FR"/>
        </w:rPr>
        <w:tab/>
        <w:t>5 000</w:t>
      </w:r>
      <w:r>
        <w:rPr>
          <w:rFonts w:eastAsia="Times New Roman" w:cs="Times New Roman"/>
          <w:sz w:val="24"/>
          <w:szCs w:val="24"/>
          <w:lang w:eastAsia="fr-FR"/>
        </w:rPr>
        <w:tab/>
      </w:r>
      <w:r>
        <w:rPr>
          <w:rFonts w:eastAsia="Times New Roman" w:cs="Times New Roman"/>
          <w:sz w:val="24"/>
          <w:szCs w:val="24"/>
          <w:lang w:eastAsia="fr-FR"/>
        </w:rPr>
        <w:tab/>
        <w:t>10 000</w:t>
      </w:r>
    </w:p>
    <w:p w14:paraId="74E0E104" w14:textId="77777777" w:rsidR="00D6700B" w:rsidRPr="004C3A59" w:rsidRDefault="00D6700B" w:rsidP="00D6700B">
      <w:pPr>
        <w:tabs>
          <w:tab w:val="left" w:pos="360"/>
          <w:tab w:val="left" w:pos="720"/>
          <w:tab w:val="right" w:pos="6840"/>
          <w:tab w:val="left" w:pos="7020"/>
          <w:tab w:val="left" w:pos="756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r>
      <w:r w:rsidRPr="004C3A59">
        <w:rPr>
          <w:rFonts w:eastAsia="Times New Roman" w:cs="Times New Roman"/>
          <w:sz w:val="24"/>
          <w:szCs w:val="24"/>
          <w:lang w:eastAsia="fr-FR"/>
        </w:rPr>
        <w:tab/>
      </w:r>
      <w:r w:rsidRPr="004C3A59">
        <w:rPr>
          <w:rFonts w:eastAsia="Times New Roman" w:cs="Times New Roman"/>
          <w:sz w:val="24"/>
          <w:szCs w:val="24"/>
          <w:lang w:eastAsia="fr-FR"/>
        </w:rPr>
        <w:tab/>
      </w:r>
    </w:p>
    <w:p w14:paraId="72253A1B" w14:textId="77777777" w:rsidR="00D6700B" w:rsidRPr="004C3A59"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t>Bien en immobilisation</w:t>
      </w:r>
      <w:r>
        <w:rPr>
          <w:rFonts w:eastAsia="Times New Roman" w:cs="Times New Roman"/>
          <w:sz w:val="24"/>
          <w:szCs w:val="24"/>
          <w:lang w:eastAsia="fr-FR"/>
        </w:rPr>
        <w:tab/>
        <w:t>8 000</w:t>
      </w:r>
      <w:r>
        <w:rPr>
          <w:rFonts w:eastAsia="Times New Roman" w:cs="Times New Roman"/>
          <w:sz w:val="24"/>
          <w:szCs w:val="24"/>
          <w:lang w:eastAsia="fr-FR"/>
        </w:rPr>
        <w:tab/>
      </w:r>
      <w:r>
        <w:rPr>
          <w:rFonts w:eastAsia="Times New Roman" w:cs="Times New Roman"/>
          <w:sz w:val="24"/>
          <w:szCs w:val="24"/>
          <w:lang w:eastAsia="fr-FR"/>
        </w:rPr>
        <w:tab/>
        <w:t>16 000</w:t>
      </w:r>
    </w:p>
    <w:p w14:paraId="19330E21" w14:textId="77777777" w:rsidR="00D6700B" w:rsidRPr="004C3A59" w:rsidRDefault="00D6700B" w:rsidP="00D6700B">
      <w:pPr>
        <w:tabs>
          <w:tab w:val="left" w:pos="360"/>
          <w:tab w:val="left" w:pos="720"/>
          <w:tab w:val="right" w:pos="6840"/>
          <w:tab w:val="left" w:pos="7020"/>
          <w:tab w:val="left" w:pos="7560"/>
          <w:tab w:val="right" w:pos="8280"/>
          <w:tab w:val="left" w:pos="8460"/>
        </w:tabs>
        <w:spacing w:line="360" w:lineRule="atLeast"/>
        <w:jc w:val="left"/>
        <w:rPr>
          <w:rFonts w:eastAsia="Times New Roman" w:cs="Times New Roman"/>
          <w:sz w:val="24"/>
          <w:szCs w:val="24"/>
          <w:u w:val="single"/>
          <w:lang w:eastAsia="fr-FR"/>
        </w:rPr>
      </w:pPr>
      <w:r w:rsidRPr="004C3A59">
        <w:rPr>
          <w:rFonts w:eastAsia="Times New Roman" w:cs="Times New Roman"/>
          <w:sz w:val="24"/>
          <w:szCs w:val="24"/>
          <w:lang w:eastAsia="fr-FR"/>
        </w:rPr>
        <w:tab/>
      </w:r>
      <w:r>
        <w:rPr>
          <w:rFonts w:eastAsia="Times New Roman" w:cs="Times New Roman"/>
          <w:sz w:val="24"/>
          <w:szCs w:val="24"/>
          <w:lang w:eastAsia="fr-FR"/>
        </w:rPr>
        <w:t>Plus ajustement :</w:t>
      </w:r>
      <w:r w:rsidRPr="004C3A59">
        <w:rPr>
          <w:rFonts w:eastAsia="Times New Roman" w:cs="Times New Roman"/>
          <w:sz w:val="24"/>
          <w:szCs w:val="24"/>
          <w:lang w:eastAsia="fr-FR"/>
        </w:rPr>
        <w:tab/>
      </w:r>
      <w:r>
        <w:rPr>
          <w:rFonts w:eastAsia="Times New Roman" w:cs="Times New Roman"/>
          <w:sz w:val="24"/>
          <w:szCs w:val="24"/>
          <w:u w:val="single"/>
          <w:lang w:eastAsia="fr-FR"/>
        </w:rPr>
        <w:t>3 000</w:t>
      </w:r>
      <w:r w:rsidRPr="004C3A59">
        <w:rPr>
          <w:rFonts w:eastAsia="Times New Roman" w:cs="Times New Roman"/>
          <w:sz w:val="24"/>
          <w:szCs w:val="24"/>
          <w:lang w:eastAsia="fr-FR"/>
        </w:rPr>
        <w:tab/>
      </w:r>
      <w:r w:rsidRPr="004C3A59">
        <w:rPr>
          <w:rFonts w:eastAsia="Times New Roman" w:cs="Times New Roman"/>
          <w:sz w:val="24"/>
          <w:szCs w:val="24"/>
          <w:lang w:eastAsia="fr-FR"/>
        </w:rPr>
        <w:tab/>
      </w:r>
      <w:r w:rsidRPr="004C3A59">
        <w:rPr>
          <w:rFonts w:eastAsia="Times New Roman" w:cs="Times New Roman"/>
          <w:sz w:val="24"/>
          <w:szCs w:val="24"/>
          <w:u w:val="single"/>
          <w:lang w:eastAsia="fr-FR"/>
        </w:rPr>
        <w:tab/>
      </w:r>
      <w:r>
        <w:rPr>
          <w:rFonts w:eastAsia="Times New Roman" w:cs="Times New Roman"/>
          <w:sz w:val="24"/>
          <w:szCs w:val="24"/>
          <w:u w:val="single"/>
          <w:lang w:eastAsia="fr-FR"/>
        </w:rPr>
        <w:t>4 000</w:t>
      </w:r>
    </w:p>
    <w:p w14:paraId="56B1C641" w14:textId="77777777" w:rsidR="00D6700B" w:rsidRPr="004C3A59" w:rsidRDefault="00D6700B" w:rsidP="00D6700B">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r>
      <w:r w:rsidRPr="004C3A59">
        <w:rPr>
          <w:rFonts w:eastAsia="Times New Roman" w:cs="Times New Roman"/>
          <w:sz w:val="24"/>
          <w:szCs w:val="24"/>
          <w:lang w:eastAsia="fr-FR"/>
        </w:rPr>
        <w:tab/>
      </w:r>
      <w:r>
        <w:rPr>
          <w:rFonts w:eastAsia="Times New Roman" w:cs="Times New Roman"/>
          <w:sz w:val="24"/>
          <w:szCs w:val="24"/>
          <w:u w:val="double"/>
          <w:lang w:eastAsia="fr-FR"/>
        </w:rPr>
        <w:t>11</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Pr>
          <w:rFonts w:eastAsia="Times New Roman" w:cs="Times New Roman"/>
          <w:sz w:val="24"/>
          <w:szCs w:val="24"/>
          <w:u w:val="double"/>
          <w:lang w:eastAsia="fr-FR"/>
        </w:rPr>
        <w:t>20</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p>
    <w:p w14:paraId="7D0F8347" w14:textId="77777777" w:rsidR="00D6700B" w:rsidRDefault="008E04F9">
      <w:pPr>
        <w:spacing w:after="200"/>
        <w:jc w:val="left"/>
        <w:rPr>
          <w:rFonts w:eastAsia="Times New Roman" w:cs="Times New Roman"/>
          <w:b/>
          <w:sz w:val="24"/>
          <w:szCs w:val="24"/>
          <w:lang w:eastAsia="fr-FR"/>
        </w:rPr>
      </w:pPr>
      <w:r>
        <w:rPr>
          <w:noProof/>
          <w:lang w:val="fr-FR" w:eastAsia="fr-FR"/>
        </w:rPr>
        <mc:AlternateContent>
          <mc:Choice Requires="wps">
            <w:drawing>
              <wp:anchor distT="0" distB="0" distL="114300" distR="114300" simplePos="0" relativeHeight="252609536" behindDoc="0" locked="0" layoutInCell="1" allowOverlap="1" wp14:anchorId="231C7517" wp14:editId="15C4C960">
                <wp:simplePos x="0" y="0"/>
                <wp:positionH relativeFrom="column">
                  <wp:posOffset>-857250</wp:posOffset>
                </wp:positionH>
                <wp:positionV relativeFrom="paragraph">
                  <wp:posOffset>254000</wp:posOffset>
                </wp:positionV>
                <wp:extent cx="6900545" cy="1733550"/>
                <wp:effectExtent l="0" t="590550" r="33655" b="57150"/>
                <wp:wrapNone/>
                <wp:docPr id="569" name="Pensées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1733550"/>
                        </a:xfrm>
                        <a:prstGeom prst="cloudCallout">
                          <a:avLst>
                            <a:gd name="adj1" fmla="val 18287"/>
                            <a:gd name="adj2" fmla="val -8074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6BAC3F8F" w14:textId="77777777" w:rsidR="00036C2A" w:rsidRPr="004C3A59" w:rsidRDefault="00036C2A" w:rsidP="00D6700B">
                            <w:pPr>
                              <w:jc w:val="left"/>
                              <w:rPr>
                                <w:sz w:val="20"/>
                              </w:rPr>
                            </w:pPr>
                            <w:r w:rsidRPr="004C3A59">
                              <w:rPr>
                                <w:sz w:val="20"/>
                              </w:rPr>
                              <w:t>« BUMB-UP » : Si l’associé reçoit moins que le PBR de sa participation [98(3)c)]</w:t>
                            </w:r>
                          </w:p>
                          <w:p w14:paraId="4A0F4337" w14:textId="77777777" w:rsidR="00036C2A" w:rsidRPr="004C3A59" w:rsidRDefault="00036C2A" w:rsidP="00064494">
                            <w:pPr>
                              <w:pStyle w:val="Paragraphedeliste"/>
                              <w:numPr>
                                <w:ilvl w:val="0"/>
                                <w:numId w:val="36"/>
                              </w:numPr>
                              <w:jc w:val="left"/>
                              <w:rPr>
                                <w:sz w:val="20"/>
                              </w:rPr>
                            </w:pPr>
                            <w:r w:rsidRPr="004C3A59">
                              <w:rPr>
                                <w:sz w:val="20"/>
                              </w:rPr>
                              <w:t>Coût indiqué des biens reçus</w:t>
                            </w:r>
                            <w:r>
                              <w:rPr>
                                <w:sz w:val="20"/>
                              </w:rPr>
                              <w:t xml:space="preserve"> (15 000)</w:t>
                            </w:r>
                            <w:r w:rsidRPr="004C3A59">
                              <w:rPr>
                                <w:sz w:val="20"/>
                              </w:rPr>
                              <w:t xml:space="preserve"> &lt; PBR de la participation</w:t>
                            </w:r>
                            <w:r>
                              <w:rPr>
                                <w:sz w:val="20"/>
                              </w:rPr>
                              <w:t xml:space="preserve"> (18 000)</w:t>
                            </w:r>
                          </w:p>
                          <w:p w14:paraId="46926EF8" w14:textId="77777777" w:rsidR="00036C2A" w:rsidRDefault="00036C2A" w:rsidP="00064494">
                            <w:pPr>
                              <w:pStyle w:val="Paragraphedeliste"/>
                              <w:numPr>
                                <w:ilvl w:val="1"/>
                                <w:numId w:val="36"/>
                              </w:numPr>
                              <w:jc w:val="left"/>
                              <w:rPr>
                                <w:sz w:val="20"/>
                              </w:rPr>
                            </w:pPr>
                            <w:r w:rsidRPr="004C3A59">
                              <w:rPr>
                                <w:sz w:val="20"/>
                              </w:rPr>
                              <w:t>Perte refusée</w:t>
                            </w:r>
                            <w:r>
                              <w:rPr>
                                <w:sz w:val="20"/>
                              </w:rPr>
                              <w:t xml:space="preserve"> (18 000 – 15 000 = 3 000)</w:t>
                            </w:r>
                            <w:r w:rsidRPr="004C3A59">
                              <w:rPr>
                                <w:sz w:val="20"/>
                              </w:rPr>
                              <w:t xml:space="preserve"> peut augmenter le PBR des </w:t>
                            </w:r>
                            <w:r w:rsidRPr="004C3A59">
                              <w:rPr>
                                <w:b/>
                                <w:sz w:val="20"/>
                              </w:rPr>
                              <w:t>immobilisations non amortissables</w:t>
                            </w:r>
                          </w:p>
                          <w:p w14:paraId="7AB7FFB3" w14:textId="77777777" w:rsidR="00036C2A" w:rsidRPr="004C3A59" w:rsidRDefault="00036C2A" w:rsidP="00064494">
                            <w:pPr>
                              <w:pStyle w:val="Paragraphedeliste"/>
                              <w:numPr>
                                <w:ilvl w:val="1"/>
                                <w:numId w:val="36"/>
                              </w:numPr>
                              <w:jc w:val="left"/>
                              <w:rPr>
                                <w:sz w:val="20"/>
                              </w:rPr>
                            </w:pPr>
                            <w:r>
                              <w:rPr>
                                <w:sz w:val="20"/>
                              </w:rPr>
                              <w:t>A</w:t>
                            </w:r>
                            <w:r w:rsidRPr="004C3A59">
                              <w:rPr>
                                <w:sz w:val="20"/>
                              </w:rPr>
                              <w:t xml:space="preserve">ugmentation possible </w:t>
                            </w:r>
                            <w:r w:rsidRPr="004C3A59">
                              <w:rPr>
                                <w:sz w:val="20"/>
                                <w:u w:val="single"/>
                              </w:rPr>
                              <w:t>jusqu’à concurrence de la JVM du bien</w:t>
                            </w:r>
                            <w:r w:rsidRPr="004C3A59">
                              <w:rPr>
                                <w:sz w:val="20"/>
                              </w:rPr>
                              <w:t xml:space="preserve"> lors de l’attribution × % droit indivis.</w:t>
                            </w:r>
                            <w:r>
                              <w:rPr>
                                <w:sz w:val="20"/>
                              </w:rPr>
                              <w:t xml:space="preserve"> [33 000 </w:t>
                            </w:r>
                            <w:r>
                              <w:rPr>
                                <w:rFonts w:cs="Times New Roman"/>
                                <w:sz w:val="20"/>
                              </w:rPr>
                              <w:t>×</w:t>
                            </w:r>
                            <w:r>
                              <w:rPr>
                                <w:sz w:val="20"/>
                              </w:rPr>
                              <w:t xml:space="preserve"> 1/3 = 11 000]</w:t>
                            </w:r>
                          </w:p>
                          <w:p w14:paraId="7FD96D89" w14:textId="77777777" w:rsidR="00036C2A" w:rsidRPr="00D6700B" w:rsidRDefault="00036C2A" w:rsidP="00D6700B">
                            <w:pPr>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7517" id="Pensées 569" o:spid="_x0000_s1126" type="#_x0000_t106" style="position:absolute;margin-left:-67.5pt;margin-top:20pt;width:543.35pt;height:136.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" adj="14750,-6642" fillcolor="#c2d69b" strokecolor="#c2d69b" strokeweight="1pt">
                <v:fill color2="#eaf1dd" angle="135" focus="50%" type="gradient"/>
                <v:shadow on="t" color="#4e6128" opacity=".5" offset="1pt"/>
                <v:textbox>
                  <w:txbxContent>
                    <w:p w14:paraId="6BAC3F8F" w14:textId="77777777" w:rsidR="00036C2A" w:rsidRPr="004C3A59" w:rsidRDefault="00036C2A" w:rsidP="00D6700B">
                      <w:pPr>
                        <w:jc w:val="left"/>
                        <w:rPr>
                          <w:sz w:val="20"/>
                        </w:rPr>
                      </w:pPr>
                      <w:r w:rsidRPr="004C3A59">
                        <w:rPr>
                          <w:sz w:val="20"/>
                        </w:rPr>
                        <w:t>« BUMB-UP » : Si l’associé reçoit moins que le PBR de sa participation [98(3)c)]</w:t>
                      </w:r>
                    </w:p>
                    <w:p w14:paraId="4A0F4337" w14:textId="77777777" w:rsidR="00036C2A" w:rsidRPr="004C3A59" w:rsidRDefault="00036C2A" w:rsidP="00064494">
                      <w:pPr>
                        <w:pStyle w:val="Paragraphedeliste"/>
                        <w:numPr>
                          <w:ilvl w:val="0"/>
                          <w:numId w:val="36"/>
                        </w:numPr>
                        <w:jc w:val="left"/>
                        <w:rPr>
                          <w:sz w:val="20"/>
                        </w:rPr>
                      </w:pPr>
                      <w:r w:rsidRPr="004C3A59">
                        <w:rPr>
                          <w:sz w:val="20"/>
                        </w:rPr>
                        <w:t>Coût indiqué des biens reçus</w:t>
                      </w:r>
                      <w:r>
                        <w:rPr>
                          <w:sz w:val="20"/>
                        </w:rPr>
                        <w:t xml:space="preserve"> (15 000)</w:t>
                      </w:r>
                      <w:r w:rsidRPr="004C3A59">
                        <w:rPr>
                          <w:sz w:val="20"/>
                        </w:rPr>
                        <w:t xml:space="preserve"> &lt; PBR de la participation</w:t>
                      </w:r>
                      <w:r>
                        <w:rPr>
                          <w:sz w:val="20"/>
                        </w:rPr>
                        <w:t xml:space="preserve"> (18 000)</w:t>
                      </w:r>
                    </w:p>
                    <w:p w14:paraId="46926EF8" w14:textId="77777777" w:rsidR="00036C2A" w:rsidRDefault="00036C2A" w:rsidP="00064494">
                      <w:pPr>
                        <w:pStyle w:val="Paragraphedeliste"/>
                        <w:numPr>
                          <w:ilvl w:val="1"/>
                          <w:numId w:val="36"/>
                        </w:numPr>
                        <w:jc w:val="left"/>
                        <w:rPr>
                          <w:sz w:val="20"/>
                        </w:rPr>
                      </w:pPr>
                      <w:r w:rsidRPr="004C3A59">
                        <w:rPr>
                          <w:sz w:val="20"/>
                        </w:rPr>
                        <w:t>Perte refusée</w:t>
                      </w:r>
                      <w:r>
                        <w:rPr>
                          <w:sz w:val="20"/>
                        </w:rPr>
                        <w:t xml:space="preserve"> (18 000 – 15 000 = 3 000)</w:t>
                      </w:r>
                      <w:r w:rsidRPr="004C3A59">
                        <w:rPr>
                          <w:sz w:val="20"/>
                        </w:rPr>
                        <w:t xml:space="preserve"> peut augmenter le PBR des </w:t>
                      </w:r>
                      <w:r w:rsidRPr="004C3A59">
                        <w:rPr>
                          <w:b/>
                          <w:sz w:val="20"/>
                        </w:rPr>
                        <w:t>immobilisations non amortissables</w:t>
                      </w:r>
                    </w:p>
                    <w:p w14:paraId="7AB7FFB3" w14:textId="77777777" w:rsidR="00036C2A" w:rsidRPr="004C3A59" w:rsidRDefault="00036C2A" w:rsidP="00064494">
                      <w:pPr>
                        <w:pStyle w:val="Paragraphedeliste"/>
                        <w:numPr>
                          <w:ilvl w:val="1"/>
                          <w:numId w:val="36"/>
                        </w:numPr>
                        <w:jc w:val="left"/>
                        <w:rPr>
                          <w:sz w:val="20"/>
                        </w:rPr>
                      </w:pPr>
                      <w:r>
                        <w:rPr>
                          <w:sz w:val="20"/>
                        </w:rPr>
                        <w:t>A</w:t>
                      </w:r>
                      <w:r w:rsidRPr="004C3A59">
                        <w:rPr>
                          <w:sz w:val="20"/>
                        </w:rPr>
                        <w:t xml:space="preserve">ugmentation possible </w:t>
                      </w:r>
                      <w:r w:rsidRPr="004C3A59">
                        <w:rPr>
                          <w:sz w:val="20"/>
                          <w:u w:val="single"/>
                        </w:rPr>
                        <w:t>jusqu’à concurrence de la JVM du bien</w:t>
                      </w:r>
                      <w:r w:rsidRPr="004C3A59">
                        <w:rPr>
                          <w:sz w:val="20"/>
                        </w:rPr>
                        <w:t xml:space="preserve"> lors de l’attribution × % droit indivis.</w:t>
                      </w:r>
                      <w:r>
                        <w:rPr>
                          <w:sz w:val="20"/>
                        </w:rPr>
                        <w:t xml:space="preserve"> [33 000 </w:t>
                      </w:r>
                      <w:r>
                        <w:rPr>
                          <w:rFonts w:cs="Times New Roman"/>
                          <w:sz w:val="20"/>
                        </w:rPr>
                        <w:t>×</w:t>
                      </w:r>
                      <w:r>
                        <w:rPr>
                          <w:sz w:val="20"/>
                        </w:rPr>
                        <w:t xml:space="preserve"> 1/3 = 11 000]</w:t>
                      </w:r>
                    </w:p>
                    <w:p w14:paraId="7FD96D89" w14:textId="77777777" w:rsidR="00036C2A" w:rsidRPr="00D6700B" w:rsidRDefault="00036C2A" w:rsidP="00D6700B">
                      <w:pPr>
                        <w:jc w:val="left"/>
                        <w:rPr>
                          <w:sz w:val="20"/>
                        </w:rPr>
                      </w:pPr>
                    </w:p>
                  </w:txbxContent>
                </v:textbox>
              </v:shape>
            </w:pict>
          </mc:Fallback>
        </mc:AlternateContent>
      </w:r>
      <w:r w:rsidR="00D6700B">
        <w:rPr>
          <w:rFonts w:eastAsia="Times New Roman" w:cs="Times New Roman"/>
          <w:b/>
          <w:sz w:val="24"/>
          <w:szCs w:val="24"/>
          <w:lang w:eastAsia="fr-FR"/>
        </w:rPr>
        <w:br w:type="page"/>
      </w:r>
    </w:p>
    <w:tbl>
      <w:tblPr>
        <w:tblStyle w:val="Grilledutableau"/>
        <w:tblW w:w="0" w:type="auto"/>
        <w:shd w:val="pct20" w:color="auto" w:fill="auto"/>
        <w:tblLook w:val="04A0" w:firstRow="1" w:lastRow="0" w:firstColumn="1" w:lastColumn="0" w:noHBand="0" w:noVBand="1"/>
      </w:tblPr>
      <w:tblGrid>
        <w:gridCol w:w="8780"/>
      </w:tblGrid>
      <w:tr w:rsidR="00E0270B" w14:paraId="541CFA32" w14:textId="77777777" w:rsidTr="00E0270B">
        <w:tc>
          <w:tcPr>
            <w:tcW w:w="8780" w:type="dxa"/>
            <w:shd w:val="pct20" w:color="auto" w:fill="auto"/>
          </w:tcPr>
          <w:p w14:paraId="572C2890" w14:textId="77777777" w:rsidR="00E0270B" w:rsidRPr="00E0270B" w:rsidRDefault="00E0270B" w:rsidP="00967CFC">
            <w:pPr>
              <w:rPr>
                <w:b/>
              </w:rPr>
            </w:pPr>
            <w:r w:rsidRPr="00E0270B">
              <w:rPr>
                <w:b/>
              </w:rPr>
              <w:lastRenderedPageBreak/>
              <w:t>EXERCICE 10-1</w:t>
            </w:r>
            <w:r w:rsidR="00967CFC">
              <w:rPr>
                <w:b/>
              </w:rPr>
              <w:t>1</w:t>
            </w:r>
            <w:r w:rsidRPr="00E0270B">
              <w:rPr>
                <w:b/>
              </w:rPr>
              <w:t xml:space="preserve"> Liquidation d’une </w:t>
            </w:r>
            <w:r w:rsidR="00404723">
              <w:rPr>
                <w:b/>
              </w:rPr>
              <w:t>société de personnes</w:t>
            </w:r>
            <w:r w:rsidRPr="00E0270B">
              <w:rPr>
                <w:b/>
              </w:rPr>
              <w:t xml:space="preserve"> avec bien amortissable</w:t>
            </w:r>
          </w:p>
        </w:tc>
      </w:tr>
    </w:tbl>
    <w:p w14:paraId="76B740DA" w14:textId="77777777" w:rsidR="00F54E2E" w:rsidRDefault="00F54E2E" w:rsidP="00F54E2E"/>
    <w:tbl>
      <w:tblPr>
        <w:tblW w:w="0" w:type="auto"/>
        <w:tblLayout w:type="fixed"/>
        <w:tblCellMar>
          <w:left w:w="80" w:type="dxa"/>
          <w:right w:w="80" w:type="dxa"/>
        </w:tblCellMar>
        <w:tblLook w:val="0000" w:firstRow="0" w:lastRow="0" w:firstColumn="0" w:lastColumn="0" w:noHBand="0" w:noVBand="0"/>
      </w:tblPr>
      <w:tblGrid>
        <w:gridCol w:w="2340"/>
        <w:gridCol w:w="2340"/>
        <w:gridCol w:w="2340"/>
        <w:gridCol w:w="2340"/>
      </w:tblGrid>
      <w:tr w:rsidR="00E0270B" w:rsidRPr="00E0270B" w14:paraId="65748152" w14:textId="77777777" w:rsidTr="004C3A59">
        <w:trPr>
          <w:cantSplit/>
        </w:trPr>
        <w:tc>
          <w:tcPr>
            <w:tcW w:w="2340" w:type="dxa"/>
          </w:tcPr>
          <w:p w14:paraId="6F3FF297" w14:textId="77777777" w:rsidR="00E0270B" w:rsidRDefault="00E0270B" w:rsidP="00E0270B">
            <w:pPr>
              <w:spacing w:line="360" w:lineRule="atLeast"/>
              <w:rPr>
                <w:rFonts w:eastAsia="Times New Roman" w:cs="Times New Roman"/>
                <w:smallCaps/>
                <w:sz w:val="24"/>
                <w:szCs w:val="24"/>
                <w:lang w:eastAsia="fr-FR"/>
              </w:rPr>
            </w:pPr>
            <w:r w:rsidRPr="00E0270B">
              <w:rPr>
                <w:rFonts w:eastAsia="Times New Roman" w:cs="Times New Roman"/>
                <w:smallCaps/>
                <w:sz w:val="24"/>
                <w:szCs w:val="24"/>
                <w:lang w:eastAsia="fr-FR"/>
              </w:rPr>
              <w:t>bilan de la société</w:t>
            </w:r>
          </w:p>
          <w:p w14:paraId="034A6D64" w14:textId="77777777" w:rsidR="00E0270B" w:rsidRPr="00E0270B" w:rsidRDefault="00E0270B" w:rsidP="00E0270B">
            <w:pPr>
              <w:spacing w:line="360" w:lineRule="atLeast"/>
              <w:rPr>
                <w:rFonts w:eastAsia="Times New Roman" w:cs="Times New Roman"/>
                <w:smallCaps/>
                <w:sz w:val="24"/>
                <w:szCs w:val="24"/>
                <w:lang w:eastAsia="fr-FR"/>
              </w:rPr>
            </w:pPr>
          </w:p>
        </w:tc>
        <w:tc>
          <w:tcPr>
            <w:tcW w:w="2340" w:type="dxa"/>
          </w:tcPr>
          <w:p w14:paraId="59534368" w14:textId="77777777" w:rsidR="00E0270B" w:rsidRPr="00E0270B" w:rsidRDefault="00E0270B" w:rsidP="00E0270B">
            <w:pPr>
              <w:spacing w:line="360" w:lineRule="atLeast"/>
              <w:rPr>
                <w:rFonts w:eastAsia="Times New Roman" w:cs="Times New Roman"/>
                <w:sz w:val="24"/>
                <w:szCs w:val="24"/>
                <w:lang w:eastAsia="fr-FR"/>
              </w:rPr>
            </w:pPr>
          </w:p>
        </w:tc>
        <w:tc>
          <w:tcPr>
            <w:tcW w:w="2340" w:type="dxa"/>
          </w:tcPr>
          <w:p w14:paraId="6A4DE1D2" w14:textId="77777777" w:rsidR="00E0270B" w:rsidRPr="00E0270B" w:rsidRDefault="00E0270B" w:rsidP="00E0270B">
            <w:pPr>
              <w:spacing w:line="360" w:lineRule="atLeast"/>
              <w:rPr>
                <w:rFonts w:eastAsia="Times New Roman" w:cs="Times New Roman"/>
                <w:sz w:val="24"/>
                <w:szCs w:val="24"/>
                <w:lang w:eastAsia="fr-FR"/>
              </w:rPr>
            </w:pPr>
          </w:p>
        </w:tc>
        <w:tc>
          <w:tcPr>
            <w:tcW w:w="2340" w:type="dxa"/>
          </w:tcPr>
          <w:p w14:paraId="48DD1B7E" w14:textId="77777777" w:rsidR="00E0270B" w:rsidRPr="00E0270B" w:rsidRDefault="00E0270B" w:rsidP="00E0270B">
            <w:pPr>
              <w:spacing w:line="360" w:lineRule="atLeast"/>
              <w:rPr>
                <w:rFonts w:eastAsia="Times New Roman" w:cs="Times New Roman"/>
                <w:sz w:val="24"/>
                <w:szCs w:val="24"/>
                <w:lang w:eastAsia="fr-FR"/>
              </w:rPr>
            </w:pPr>
          </w:p>
        </w:tc>
      </w:tr>
      <w:tr w:rsidR="00E0270B" w:rsidRPr="00E0270B" w14:paraId="62392BF4" w14:textId="77777777" w:rsidTr="004C3A59">
        <w:trPr>
          <w:cantSplit/>
        </w:trPr>
        <w:tc>
          <w:tcPr>
            <w:tcW w:w="2340" w:type="dxa"/>
          </w:tcPr>
          <w:p w14:paraId="41920ABE" w14:textId="77777777" w:rsidR="00E0270B" w:rsidRPr="00E0270B" w:rsidRDefault="00E0270B" w:rsidP="00E0270B">
            <w:pPr>
              <w:spacing w:line="360" w:lineRule="atLeast"/>
              <w:rPr>
                <w:rFonts w:eastAsia="Times New Roman" w:cs="Times New Roman"/>
                <w:smallCaps/>
                <w:sz w:val="24"/>
                <w:szCs w:val="24"/>
                <w:lang w:eastAsia="fr-FR"/>
              </w:rPr>
            </w:pPr>
            <w:r w:rsidRPr="00E0270B">
              <w:rPr>
                <w:rFonts w:eastAsia="Times New Roman" w:cs="Times New Roman"/>
                <w:b/>
                <w:smallCaps/>
                <w:sz w:val="24"/>
                <w:szCs w:val="24"/>
                <w:lang w:eastAsia="fr-FR"/>
              </w:rPr>
              <w:t>actif</w:t>
            </w:r>
          </w:p>
        </w:tc>
        <w:tc>
          <w:tcPr>
            <w:tcW w:w="2340" w:type="dxa"/>
          </w:tcPr>
          <w:p w14:paraId="1AB300B4" w14:textId="77777777" w:rsidR="00E0270B" w:rsidRPr="00E0270B" w:rsidRDefault="00E0270B" w:rsidP="00E0270B">
            <w:pPr>
              <w:spacing w:line="360" w:lineRule="atLeast"/>
              <w:jc w:val="center"/>
              <w:rPr>
                <w:rFonts w:eastAsia="Times New Roman" w:cs="Times New Roman"/>
                <w:smallCaps/>
                <w:sz w:val="24"/>
                <w:szCs w:val="24"/>
                <w:u w:val="single"/>
                <w:lang w:eastAsia="fr-FR"/>
              </w:rPr>
            </w:pPr>
            <w:r w:rsidRPr="00E0270B">
              <w:rPr>
                <w:rFonts w:eastAsia="Times New Roman" w:cs="Times New Roman"/>
                <w:smallCaps/>
                <w:sz w:val="24"/>
                <w:szCs w:val="24"/>
                <w:u w:val="single"/>
                <w:lang w:eastAsia="fr-FR"/>
              </w:rPr>
              <w:t>valeur comptable</w:t>
            </w:r>
          </w:p>
        </w:tc>
        <w:tc>
          <w:tcPr>
            <w:tcW w:w="2340" w:type="dxa"/>
          </w:tcPr>
          <w:p w14:paraId="602EBF86" w14:textId="77777777" w:rsidR="00E0270B" w:rsidRPr="00E0270B" w:rsidRDefault="00E0270B" w:rsidP="00E0270B">
            <w:pPr>
              <w:spacing w:line="360" w:lineRule="atLeast"/>
              <w:jc w:val="center"/>
              <w:rPr>
                <w:rFonts w:eastAsia="Times New Roman" w:cs="Times New Roman"/>
                <w:smallCaps/>
                <w:sz w:val="24"/>
                <w:szCs w:val="24"/>
                <w:u w:val="single"/>
                <w:lang w:eastAsia="fr-FR"/>
              </w:rPr>
            </w:pPr>
            <w:r w:rsidRPr="00E0270B">
              <w:rPr>
                <w:rFonts w:eastAsia="Times New Roman" w:cs="Times New Roman"/>
                <w:smallCaps/>
                <w:sz w:val="24"/>
                <w:szCs w:val="24"/>
                <w:u w:val="single"/>
                <w:lang w:eastAsia="fr-FR"/>
              </w:rPr>
              <w:t>valeur fiscale</w:t>
            </w:r>
          </w:p>
        </w:tc>
        <w:tc>
          <w:tcPr>
            <w:tcW w:w="2340" w:type="dxa"/>
          </w:tcPr>
          <w:p w14:paraId="7C76521D" w14:textId="77777777" w:rsidR="00E0270B" w:rsidRPr="00E0270B" w:rsidRDefault="00E0270B" w:rsidP="00E0270B">
            <w:pPr>
              <w:spacing w:line="360" w:lineRule="atLeast"/>
              <w:jc w:val="center"/>
              <w:rPr>
                <w:rFonts w:eastAsia="Times New Roman" w:cs="Times New Roman"/>
                <w:smallCaps/>
                <w:sz w:val="24"/>
                <w:szCs w:val="24"/>
                <w:u w:val="single"/>
                <w:lang w:eastAsia="fr-FR"/>
              </w:rPr>
            </w:pPr>
            <w:proofErr w:type="spellStart"/>
            <w:r w:rsidRPr="00E0270B">
              <w:rPr>
                <w:rFonts w:eastAsia="Times New Roman" w:cs="Times New Roman"/>
                <w:smallCaps/>
                <w:sz w:val="24"/>
                <w:szCs w:val="24"/>
                <w:u w:val="single"/>
                <w:lang w:eastAsia="fr-FR"/>
              </w:rPr>
              <w:t>j.v.m</w:t>
            </w:r>
            <w:proofErr w:type="spellEnd"/>
            <w:r w:rsidRPr="00E0270B">
              <w:rPr>
                <w:rFonts w:eastAsia="Times New Roman" w:cs="Times New Roman"/>
                <w:smallCaps/>
                <w:sz w:val="24"/>
                <w:szCs w:val="24"/>
                <w:u w:val="single"/>
                <w:lang w:eastAsia="fr-FR"/>
              </w:rPr>
              <w:t>.</w:t>
            </w:r>
          </w:p>
        </w:tc>
      </w:tr>
      <w:tr w:rsidR="00E0270B" w:rsidRPr="00E0270B" w14:paraId="319DBE35" w14:textId="77777777" w:rsidTr="004C3A59">
        <w:trPr>
          <w:cantSplit/>
        </w:trPr>
        <w:tc>
          <w:tcPr>
            <w:tcW w:w="2340" w:type="dxa"/>
          </w:tcPr>
          <w:p w14:paraId="46580E93" w14:textId="77777777" w:rsidR="00E0270B" w:rsidRPr="00E0270B" w:rsidRDefault="00E0270B" w:rsidP="00E0270B">
            <w:pPr>
              <w:spacing w:line="360" w:lineRule="atLeast"/>
              <w:rPr>
                <w:rFonts w:eastAsia="Times New Roman" w:cs="Times New Roman"/>
                <w:smallCaps/>
                <w:sz w:val="24"/>
                <w:szCs w:val="24"/>
                <w:lang w:eastAsia="fr-FR"/>
              </w:rPr>
            </w:pPr>
            <w:r w:rsidRPr="00E0270B">
              <w:rPr>
                <w:rFonts w:eastAsia="Times New Roman" w:cs="Times New Roman"/>
                <w:smallCaps/>
                <w:sz w:val="24"/>
                <w:szCs w:val="24"/>
                <w:lang w:eastAsia="fr-FR"/>
              </w:rPr>
              <w:t>obligations</w:t>
            </w:r>
          </w:p>
        </w:tc>
        <w:tc>
          <w:tcPr>
            <w:tcW w:w="2340" w:type="dxa"/>
          </w:tcPr>
          <w:p w14:paraId="3B33FC90" w14:textId="77777777" w:rsidR="00E0270B" w:rsidRPr="00E0270B" w:rsidRDefault="00E0270B" w:rsidP="00E0270B">
            <w:pPr>
              <w:tabs>
                <w:tab w:val="right" w:pos="1440"/>
              </w:tabs>
              <w:spacing w:line="360" w:lineRule="atLeast"/>
              <w:rPr>
                <w:rFonts w:eastAsia="Times New Roman" w:cs="Times New Roman"/>
                <w:sz w:val="24"/>
                <w:szCs w:val="24"/>
                <w:lang w:eastAsia="fr-FR"/>
              </w:rPr>
            </w:pPr>
            <w:r w:rsidRPr="00E0270B">
              <w:rPr>
                <w:rFonts w:eastAsia="Times New Roman" w:cs="Times New Roman"/>
                <w:sz w:val="24"/>
                <w:szCs w:val="24"/>
                <w:lang w:eastAsia="fr-FR"/>
              </w:rPr>
              <w:tab/>
              <w:t>21 000</w:t>
            </w:r>
          </w:p>
        </w:tc>
        <w:tc>
          <w:tcPr>
            <w:tcW w:w="2340" w:type="dxa"/>
          </w:tcPr>
          <w:p w14:paraId="546CEE03" w14:textId="77777777" w:rsidR="00E0270B" w:rsidRPr="00E0270B" w:rsidRDefault="00E0270B" w:rsidP="00E0270B">
            <w:pPr>
              <w:spacing w:line="360" w:lineRule="atLeast"/>
              <w:rPr>
                <w:rFonts w:eastAsia="Times New Roman" w:cs="Times New Roman"/>
                <w:sz w:val="24"/>
                <w:szCs w:val="24"/>
                <w:lang w:eastAsia="fr-FR"/>
              </w:rPr>
            </w:pPr>
            <w:r w:rsidRPr="00E0270B">
              <w:rPr>
                <w:rFonts w:eastAsia="Times New Roman" w:cs="Times New Roman"/>
                <w:sz w:val="24"/>
                <w:szCs w:val="24"/>
                <w:lang w:eastAsia="fr-FR"/>
              </w:rPr>
              <w:tab/>
              <w:t>21 000</w:t>
            </w:r>
          </w:p>
        </w:tc>
        <w:tc>
          <w:tcPr>
            <w:tcW w:w="2340" w:type="dxa"/>
          </w:tcPr>
          <w:p w14:paraId="71F3D0CA" w14:textId="77777777" w:rsidR="00E0270B" w:rsidRPr="00E0270B" w:rsidRDefault="00E0270B" w:rsidP="00E0270B">
            <w:pPr>
              <w:spacing w:line="360" w:lineRule="atLeast"/>
              <w:rPr>
                <w:rFonts w:eastAsia="Times New Roman" w:cs="Times New Roman"/>
                <w:sz w:val="24"/>
                <w:szCs w:val="24"/>
                <w:lang w:eastAsia="fr-FR"/>
              </w:rPr>
            </w:pPr>
            <w:r w:rsidRPr="00E0270B">
              <w:rPr>
                <w:rFonts w:eastAsia="Times New Roman" w:cs="Times New Roman"/>
                <w:sz w:val="24"/>
                <w:szCs w:val="24"/>
                <w:lang w:eastAsia="fr-FR"/>
              </w:rPr>
              <w:tab/>
              <w:t>24 000</w:t>
            </w:r>
          </w:p>
        </w:tc>
      </w:tr>
      <w:tr w:rsidR="00E0270B" w:rsidRPr="00E0270B" w14:paraId="4148256E" w14:textId="77777777" w:rsidTr="004C3A59">
        <w:trPr>
          <w:cantSplit/>
        </w:trPr>
        <w:tc>
          <w:tcPr>
            <w:tcW w:w="2340" w:type="dxa"/>
          </w:tcPr>
          <w:p w14:paraId="0B96D598" w14:textId="77777777" w:rsidR="00E0270B" w:rsidRPr="00E0270B" w:rsidRDefault="00E0270B" w:rsidP="00E0270B">
            <w:pPr>
              <w:spacing w:line="360" w:lineRule="atLeast"/>
              <w:rPr>
                <w:rFonts w:eastAsia="Times New Roman" w:cs="Times New Roman"/>
                <w:smallCaps/>
                <w:sz w:val="24"/>
                <w:szCs w:val="24"/>
                <w:lang w:eastAsia="fr-FR"/>
              </w:rPr>
            </w:pPr>
            <w:r w:rsidRPr="00E0270B">
              <w:rPr>
                <w:rFonts w:eastAsia="Times New Roman" w:cs="Times New Roman"/>
                <w:smallCaps/>
                <w:sz w:val="24"/>
                <w:szCs w:val="24"/>
                <w:lang w:eastAsia="fr-FR"/>
              </w:rPr>
              <w:t>terrain</w:t>
            </w:r>
          </w:p>
        </w:tc>
        <w:tc>
          <w:tcPr>
            <w:tcW w:w="2340" w:type="dxa"/>
          </w:tcPr>
          <w:p w14:paraId="348CCFA2" w14:textId="77777777" w:rsidR="00E0270B" w:rsidRPr="00E0270B" w:rsidRDefault="00E0270B" w:rsidP="00E0270B">
            <w:pPr>
              <w:tabs>
                <w:tab w:val="right" w:pos="1440"/>
              </w:tabs>
              <w:spacing w:line="360" w:lineRule="atLeast"/>
              <w:rPr>
                <w:rFonts w:eastAsia="Times New Roman" w:cs="Times New Roman"/>
                <w:sz w:val="24"/>
                <w:szCs w:val="24"/>
                <w:lang w:eastAsia="fr-FR"/>
              </w:rPr>
            </w:pPr>
            <w:r w:rsidRPr="00E0270B">
              <w:rPr>
                <w:rFonts w:eastAsia="Times New Roman" w:cs="Times New Roman"/>
                <w:sz w:val="24"/>
                <w:szCs w:val="24"/>
                <w:lang w:eastAsia="fr-FR"/>
              </w:rPr>
              <w:tab/>
              <w:t>12 000</w:t>
            </w:r>
          </w:p>
        </w:tc>
        <w:tc>
          <w:tcPr>
            <w:tcW w:w="2340" w:type="dxa"/>
          </w:tcPr>
          <w:p w14:paraId="19064229" w14:textId="77777777" w:rsidR="00E0270B" w:rsidRPr="00E0270B" w:rsidRDefault="00E0270B" w:rsidP="00E0270B">
            <w:pPr>
              <w:spacing w:line="360" w:lineRule="atLeast"/>
              <w:rPr>
                <w:rFonts w:eastAsia="Times New Roman" w:cs="Times New Roman"/>
                <w:sz w:val="24"/>
                <w:szCs w:val="24"/>
                <w:lang w:eastAsia="fr-FR"/>
              </w:rPr>
            </w:pPr>
            <w:r w:rsidRPr="00E0270B">
              <w:rPr>
                <w:rFonts w:eastAsia="Times New Roman" w:cs="Times New Roman"/>
                <w:sz w:val="24"/>
                <w:szCs w:val="24"/>
                <w:lang w:eastAsia="fr-FR"/>
              </w:rPr>
              <w:tab/>
              <w:t>12 000</w:t>
            </w:r>
          </w:p>
        </w:tc>
        <w:tc>
          <w:tcPr>
            <w:tcW w:w="2340" w:type="dxa"/>
          </w:tcPr>
          <w:p w14:paraId="2024DD3D" w14:textId="77777777" w:rsidR="00E0270B" w:rsidRPr="00E0270B" w:rsidRDefault="00E0270B" w:rsidP="00E0270B">
            <w:pPr>
              <w:spacing w:line="360" w:lineRule="atLeast"/>
              <w:rPr>
                <w:rFonts w:eastAsia="Times New Roman" w:cs="Times New Roman"/>
                <w:sz w:val="24"/>
                <w:szCs w:val="24"/>
                <w:lang w:eastAsia="fr-FR"/>
              </w:rPr>
            </w:pPr>
            <w:r w:rsidRPr="00E0270B">
              <w:rPr>
                <w:rFonts w:eastAsia="Times New Roman" w:cs="Times New Roman"/>
                <w:sz w:val="24"/>
                <w:szCs w:val="24"/>
                <w:lang w:eastAsia="fr-FR"/>
              </w:rPr>
              <w:tab/>
              <w:t>30 000</w:t>
            </w:r>
          </w:p>
        </w:tc>
      </w:tr>
      <w:tr w:rsidR="00E0270B" w:rsidRPr="00E0270B" w14:paraId="707499EB" w14:textId="77777777" w:rsidTr="004C3A59">
        <w:trPr>
          <w:cantSplit/>
        </w:trPr>
        <w:tc>
          <w:tcPr>
            <w:tcW w:w="2340" w:type="dxa"/>
          </w:tcPr>
          <w:p w14:paraId="07D0D69D" w14:textId="77777777" w:rsidR="00E0270B" w:rsidRPr="00E0270B" w:rsidRDefault="00E0270B" w:rsidP="00E0270B">
            <w:pPr>
              <w:spacing w:line="360" w:lineRule="atLeast"/>
              <w:rPr>
                <w:rFonts w:eastAsia="Times New Roman" w:cs="Times New Roman"/>
                <w:smallCaps/>
                <w:sz w:val="24"/>
                <w:szCs w:val="24"/>
                <w:lang w:eastAsia="fr-FR"/>
              </w:rPr>
            </w:pPr>
            <w:r w:rsidRPr="00E0270B">
              <w:rPr>
                <w:rFonts w:eastAsia="Times New Roman" w:cs="Times New Roman"/>
                <w:smallCaps/>
                <w:sz w:val="24"/>
                <w:szCs w:val="24"/>
                <w:lang w:eastAsia="fr-FR"/>
              </w:rPr>
              <w:t>immeuble</w:t>
            </w:r>
          </w:p>
        </w:tc>
        <w:tc>
          <w:tcPr>
            <w:tcW w:w="2340" w:type="dxa"/>
          </w:tcPr>
          <w:p w14:paraId="71C5FCDB" w14:textId="77777777" w:rsidR="00E0270B" w:rsidRPr="00E0270B" w:rsidRDefault="00E0270B" w:rsidP="00E0270B">
            <w:pPr>
              <w:tabs>
                <w:tab w:val="right" w:pos="1440"/>
                <w:tab w:val="left" w:pos="2060"/>
              </w:tabs>
              <w:spacing w:line="360" w:lineRule="atLeast"/>
              <w:rPr>
                <w:rFonts w:eastAsia="Times New Roman" w:cs="Times New Roman"/>
                <w:sz w:val="24"/>
                <w:szCs w:val="24"/>
                <w:lang w:eastAsia="fr-FR"/>
              </w:rPr>
            </w:pPr>
            <w:r w:rsidRPr="00E0270B">
              <w:rPr>
                <w:rFonts w:eastAsia="Times New Roman" w:cs="Times New Roman"/>
                <w:sz w:val="24"/>
                <w:szCs w:val="24"/>
                <w:lang w:eastAsia="fr-FR"/>
              </w:rPr>
              <w:tab/>
            </w:r>
            <w:r w:rsidRPr="00E0270B">
              <w:rPr>
                <w:rFonts w:eastAsia="Times New Roman" w:cs="Times New Roman"/>
                <w:sz w:val="24"/>
                <w:szCs w:val="24"/>
                <w:u w:val="single"/>
                <w:lang w:eastAsia="fr-FR"/>
              </w:rPr>
              <w:t>51 000</w:t>
            </w:r>
            <w:r w:rsidRPr="00E0270B">
              <w:rPr>
                <w:rFonts w:eastAsia="Times New Roman" w:cs="Times New Roman"/>
                <w:sz w:val="24"/>
                <w:szCs w:val="24"/>
                <w:lang w:eastAsia="fr-FR"/>
              </w:rPr>
              <w:tab/>
            </w:r>
          </w:p>
        </w:tc>
        <w:tc>
          <w:tcPr>
            <w:tcW w:w="2340" w:type="dxa"/>
          </w:tcPr>
          <w:p w14:paraId="538243C3" w14:textId="77777777" w:rsidR="00E0270B" w:rsidRPr="00E0270B" w:rsidRDefault="00E0270B" w:rsidP="00E0270B">
            <w:pPr>
              <w:spacing w:line="360" w:lineRule="atLeast"/>
              <w:rPr>
                <w:rFonts w:eastAsia="Times New Roman" w:cs="Times New Roman"/>
                <w:sz w:val="24"/>
                <w:szCs w:val="24"/>
                <w:lang w:eastAsia="fr-FR"/>
              </w:rPr>
            </w:pPr>
            <w:r w:rsidRPr="00E0270B">
              <w:rPr>
                <w:rFonts w:eastAsia="Times New Roman" w:cs="Times New Roman"/>
                <w:sz w:val="24"/>
                <w:szCs w:val="24"/>
                <w:lang w:eastAsia="fr-FR"/>
              </w:rPr>
              <w:tab/>
              <w:t>30 000</w:t>
            </w:r>
            <w:r w:rsidR="00472C25">
              <w:rPr>
                <w:rStyle w:val="Appelnotedebasdep"/>
                <w:rFonts w:eastAsia="Times New Roman" w:cs="Times New Roman"/>
                <w:sz w:val="24"/>
                <w:szCs w:val="24"/>
                <w:lang w:eastAsia="fr-FR"/>
              </w:rPr>
              <w:footnoteReference w:id="6"/>
            </w:r>
            <w:r w:rsidRPr="00E0270B">
              <w:rPr>
                <w:rFonts w:eastAsia="Times New Roman" w:cs="Times New Roman"/>
                <w:sz w:val="24"/>
                <w:szCs w:val="24"/>
                <w:lang w:eastAsia="fr-FR"/>
              </w:rPr>
              <w:tab/>
            </w:r>
          </w:p>
        </w:tc>
        <w:tc>
          <w:tcPr>
            <w:tcW w:w="2340" w:type="dxa"/>
          </w:tcPr>
          <w:p w14:paraId="476E6063" w14:textId="77777777" w:rsidR="00E0270B" w:rsidRPr="00E0270B" w:rsidRDefault="00E0270B" w:rsidP="00E0270B">
            <w:pPr>
              <w:spacing w:line="360" w:lineRule="atLeast"/>
              <w:rPr>
                <w:rFonts w:eastAsia="Times New Roman" w:cs="Times New Roman"/>
                <w:sz w:val="24"/>
                <w:szCs w:val="24"/>
                <w:lang w:eastAsia="fr-FR"/>
              </w:rPr>
            </w:pPr>
            <w:r w:rsidRPr="00E0270B">
              <w:rPr>
                <w:rFonts w:eastAsia="Times New Roman" w:cs="Times New Roman"/>
                <w:sz w:val="24"/>
                <w:szCs w:val="24"/>
                <w:lang w:eastAsia="fr-FR"/>
              </w:rPr>
              <w:tab/>
            </w:r>
            <w:r w:rsidRPr="00E0270B">
              <w:rPr>
                <w:rFonts w:eastAsia="Times New Roman" w:cs="Times New Roman"/>
                <w:sz w:val="24"/>
                <w:szCs w:val="24"/>
                <w:u w:val="single"/>
                <w:lang w:eastAsia="fr-FR"/>
              </w:rPr>
              <w:t>36 000</w:t>
            </w:r>
            <w:r w:rsidRPr="00E0270B">
              <w:rPr>
                <w:rFonts w:eastAsia="Times New Roman" w:cs="Times New Roman"/>
                <w:sz w:val="24"/>
                <w:szCs w:val="24"/>
                <w:lang w:eastAsia="fr-FR"/>
              </w:rPr>
              <w:tab/>
            </w:r>
          </w:p>
        </w:tc>
      </w:tr>
      <w:tr w:rsidR="00E0270B" w:rsidRPr="00E0270B" w14:paraId="501DF74A" w14:textId="77777777" w:rsidTr="004C3A59">
        <w:trPr>
          <w:cantSplit/>
        </w:trPr>
        <w:tc>
          <w:tcPr>
            <w:tcW w:w="2340" w:type="dxa"/>
          </w:tcPr>
          <w:p w14:paraId="4441B20D" w14:textId="77777777" w:rsidR="00E0270B" w:rsidRPr="00E0270B" w:rsidRDefault="00E0270B" w:rsidP="00E0270B">
            <w:pPr>
              <w:spacing w:line="360" w:lineRule="atLeast"/>
              <w:rPr>
                <w:rFonts w:eastAsia="Times New Roman" w:cs="Times New Roman"/>
                <w:smallCaps/>
                <w:sz w:val="24"/>
                <w:szCs w:val="24"/>
                <w:lang w:eastAsia="fr-FR"/>
              </w:rPr>
            </w:pPr>
          </w:p>
        </w:tc>
        <w:tc>
          <w:tcPr>
            <w:tcW w:w="2340" w:type="dxa"/>
          </w:tcPr>
          <w:p w14:paraId="275862EF" w14:textId="77777777" w:rsidR="00E0270B" w:rsidRPr="00E0270B" w:rsidRDefault="00E0270B" w:rsidP="00E0270B">
            <w:pPr>
              <w:tabs>
                <w:tab w:val="right" w:pos="1440"/>
                <w:tab w:val="left" w:pos="2060"/>
              </w:tabs>
              <w:spacing w:line="360" w:lineRule="atLeast"/>
              <w:rPr>
                <w:rFonts w:eastAsia="Times New Roman" w:cs="Times New Roman"/>
                <w:sz w:val="24"/>
                <w:szCs w:val="24"/>
                <w:u w:val="double"/>
                <w:lang w:eastAsia="fr-FR"/>
              </w:rPr>
            </w:pPr>
            <w:r w:rsidRPr="00E0270B">
              <w:rPr>
                <w:rFonts w:eastAsia="Times New Roman" w:cs="Times New Roman"/>
                <w:sz w:val="24"/>
                <w:szCs w:val="24"/>
                <w:lang w:eastAsia="fr-FR"/>
              </w:rPr>
              <w:tab/>
            </w:r>
            <w:r w:rsidRPr="00E0270B">
              <w:rPr>
                <w:rFonts w:eastAsia="Times New Roman" w:cs="Times New Roman"/>
                <w:sz w:val="24"/>
                <w:szCs w:val="24"/>
                <w:u w:val="double"/>
                <w:lang w:eastAsia="fr-FR"/>
              </w:rPr>
              <w:t>84 000</w:t>
            </w:r>
            <w:r w:rsidRPr="00E0270B">
              <w:rPr>
                <w:rFonts w:eastAsia="Times New Roman" w:cs="Times New Roman"/>
                <w:sz w:val="24"/>
                <w:szCs w:val="24"/>
                <w:lang w:eastAsia="fr-FR"/>
              </w:rPr>
              <w:tab/>
            </w:r>
          </w:p>
        </w:tc>
        <w:tc>
          <w:tcPr>
            <w:tcW w:w="2340" w:type="dxa"/>
          </w:tcPr>
          <w:p w14:paraId="04D825DF" w14:textId="77777777" w:rsidR="00E0270B" w:rsidRPr="00E0270B" w:rsidRDefault="00E0270B" w:rsidP="00E0270B">
            <w:pPr>
              <w:spacing w:line="360" w:lineRule="atLeast"/>
              <w:rPr>
                <w:rFonts w:eastAsia="Times New Roman" w:cs="Times New Roman"/>
                <w:sz w:val="24"/>
                <w:szCs w:val="24"/>
                <w:u w:val="double"/>
                <w:lang w:eastAsia="fr-FR"/>
              </w:rPr>
            </w:pPr>
          </w:p>
        </w:tc>
        <w:tc>
          <w:tcPr>
            <w:tcW w:w="2340" w:type="dxa"/>
          </w:tcPr>
          <w:p w14:paraId="73319494" w14:textId="77777777" w:rsidR="00E0270B" w:rsidRPr="00E0270B" w:rsidRDefault="00E0270B" w:rsidP="00E0270B">
            <w:pPr>
              <w:spacing w:line="360" w:lineRule="atLeast"/>
              <w:rPr>
                <w:rFonts w:eastAsia="Times New Roman" w:cs="Times New Roman"/>
                <w:sz w:val="24"/>
                <w:szCs w:val="24"/>
                <w:lang w:eastAsia="fr-FR"/>
              </w:rPr>
            </w:pPr>
            <w:r w:rsidRPr="00E0270B">
              <w:rPr>
                <w:rFonts w:eastAsia="Times New Roman" w:cs="Times New Roman"/>
                <w:sz w:val="24"/>
                <w:szCs w:val="24"/>
                <w:lang w:eastAsia="fr-FR"/>
              </w:rPr>
              <w:tab/>
            </w:r>
            <w:r w:rsidRPr="00E0270B">
              <w:rPr>
                <w:rFonts w:eastAsia="Times New Roman" w:cs="Times New Roman"/>
                <w:sz w:val="24"/>
                <w:szCs w:val="24"/>
                <w:u w:val="double"/>
                <w:lang w:eastAsia="fr-FR"/>
              </w:rPr>
              <w:t>90 000</w:t>
            </w:r>
            <w:r w:rsidRPr="00E0270B">
              <w:rPr>
                <w:rFonts w:eastAsia="Times New Roman" w:cs="Times New Roman"/>
                <w:sz w:val="24"/>
                <w:szCs w:val="24"/>
                <w:lang w:eastAsia="fr-FR"/>
              </w:rPr>
              <w:tab/>
            </w:r>
          </w:p>
        </w:tc>
      </w:tr>
      <w:tr w:rsidR="00E0270B" w:rsidRPr="00E0270B" w14:paraId="16F554B2" w14:textId="77777777" w:rsidTr="004C3A59">
        <w:trPr>
          <w:cantSplit/>
        </w:trPr>
        <w:tc>
          <w:tcPr>
            <w:tcW w:w="2340" w:type="dxa"/>
          </w:tcPr>
          <w:p w14:paraId="28A49FBC" w14:textId="77777777" w:rsidR="00E0270B" w:rsidRPr="00E0270B" w:rsidRDefault="00E0270B" w:rsidP="00E0270B">
            <w:pPr>
              <w:spacing w:line="360" w:lineRule="atLeast"/>
              <w:rPr>
                <w:rFonts w:eastAsia="Times New Roman" w:cs="Times New Roman"/>
                <w:smallCaps/>
                <w:sz w:val="24"/>
                <w:szCs w:val="24"/>
                <w:lang w:eastAsia="fr-FR"/>
              </w:rPr>
            </w:pPr>
          </w:p>
        </w:tc>
        <w:tc>
          <w:tcPr>
            <w:tcW w:w="2340" w:type="dxa"/>
          </w:tcPr>
          <w:p w14:paraId="4E90BE92" w14:textId="77777777" w:rsidR="00E0270B" w:rsidRPr="00E0270B" w:rsidRDefault="00E0270B" w:rsidP="00E0270B">
            <w:pPr>
              <w:tabs>
                <w:tab w:val="right" w:pos="1440"/>
                <w:tab w:val="left" w:pos="2060"/>
              </w:tabs>
              <w:spacing w:line="360" w:lineRule="atLeast"/>
              <w:rPr>
                <w:rFonts w:eastAsia="Times New Roman" w:cs="Times New Roman"/>
                <w:sz w:val="24"/>
                <w:szCs w:val="24"/>
                <w:u w:val="double"/>
                <w:lang w:eastAsia="fr-FR"/>
              </w:rPr>
            </w:pPr>
          </w:p>
        </w:tc>
        <w:tc>
          <w:tcPr>
            <w:tcW w:w="2340" w:type="dxa"/>
          </w:tcPr>
          <w:p w14:paraId="21EBC7A0" w14:textId="77777777" w:rsidR="00E0270B" w:rsidRPr="00E0270B" w:rsidRDefault="00E0270B" w:rsidP="00E0270B">
            <w:pPr>
              <w:spacing w:line="360" w:lineRule="atLeast"/>
              <w:rPr>
                <w:rFonts w:eastAsia="Times New Roman" w:cs="Times New Roman"/>
                <w:sz w:val="24"/>
                <w:szCs w:val="24"/>
                <w:u w:val="double"/>
                <w:lang w:eastAsia="fr-FR"/>
              </w:rPr>
            </w:pPr>
          </w:p>
        </w:tc>
        <w:tc>
          <w:tcPr>
            <w:tcW w:w="2340" w:type="dxa"/>
          </w:tcPr>
          <w:p w14:paraId="6D55FDC5" w14:textId="77777777" w:rsidR="00E0270B" w:rsidRPr="00E0270B" w:rsidRDefault="00E0270B" w:rsidP="00E0270B">
            <w:pPr>
              <w:spacing w:line="360" w:lineRule="atLeast"/>
              <w:rPr>
                <w:rFonts w:eastAsia="Times New Roman" w:cs="Times New Roman"/>
                <w:sz w:val="24"/>
                <w:szCs w:val="24"/>
                <w:u w:val="double"/>
                <w:lang w:eastAsia="fr-FR"/>
              </w:rPr>
            </w:pPr>
          </w:p>
        </w:tc>
      </w:tr>
      <w:tr w:rsidR="00E0270B" w:rsidRPr="00E0270B" w14:paraId="46701150" w14:textId="77777777" w:rsidTr="004C3A59">
        <w:trPr>
          <w:cantSplit/>
        </w:trPr>
        <w:tc>
          <w:tcPr>
            <w:tcW w:w="2340" w:type="dxa"/>
          </w:tcPr>
          <w:p w14:paraId="5CBEFA51" w14:textId="77777777" w:rsidR="00E0270B" w:rsidRPr="00E0270B" w:rsidRDefault="00E0270B" w:rsidP="00E0270B">
            <w:pPr>
              <w:spacing w:line="360" w:lineRule="atLeast"/>
              <w:rPr>
                <w:rFonts w:eastAsia="Times New Roman" w:cs="Times New Roman"/>
                <w:smallCaps/>
                <w:sz w:val="24"/>
                <w:szCs w:val="24"/>
                <w:lang w:eastAsia="fr-FR"/>
              </w:rPr>
            </w:pPr>
            <w:r w:rsidRPr="00E0270B">
              <w:rPr>
                <w:rFonts w:eastAsia="Times New Roman" w:cs="Times New Roman"/>
                <w:b/>
                <w:smallCaps/>
                <w:sz w:val="24"/>
                <w:szCs w:val="24"/>
                <w:lang w:eastAsia="fr-FR"/>
              </w:rPr>
              <w:t>capital</w:t>
            </w:r>
          </w:p>
        </w:tc>
        <w:tc>
          <w:tcPr>
            <w:tcW w:w="2340" w:type="dxa"/>
          </w:tcPr>
          <w:p w14:paraId="2595E479" w14:textId="77777777" w:rsidR="00E0270B" w:rsidRPr="00E0270B" w:rsidRDefault="00E0270B" w:rsidP="00E0270B">
            <w:pPr>
              <w:tabs>
                <w:tab w:val="right" w:pos="1440"/>
                <w:tab w:val="left" w:pos="2060"/>
              </w:tabs>
              <w:spacing w:line="360" w:lineRule="atLeast"/>
              <w:rPr>
                <w:rFonts w:eastAsia="Times New Roman" w:cs="Times New Roman"/>
                <w:sz w:val="24"/>
                <w:szCs w:val="24"/>
                <w:u w:val="double"/>
                <w:lang w:eastAsia="fr-FR"/>
              </w:rPr>
            </w:pPr>
          </w:p>
        </w:tc>
        <w:tc>
          <w:tcPr>
            <w:tcW w:w="2340" w:type="dxa"/>
          </w:tcPr>
          <w:p w14:paraId="026AB0C8" w14:textId="77777777" w:rsidR="00E0270B" w:rsidRPr="00E0270B" w:rsidRDefault="00E0270B" w:rsidP="00E0270B">
            <w:pPr>
              <w:spacing w:line="360" w:lineRule="atLeast"/>
              <w:rPr>
                <w:rFonts w:eastAsia="Times New Roman" w:cs="Times New Roman"/>
                <w:sz w:val="24"/>
                <w:szCs w:val="24"/>
                <w:u w:val="double"/>
                <w:lang w:eastAsia="fr-FR"/>
              </w:rPr>
            </w:pPr>
          </w:p>
        </w:tc>
        <w:tc>
          <w:tcPr>
            <w:tcW w:w="2340" w:type="dxa"/>
          </w:tcPr>
          <w:p w14:paraId="520C8C52" w14:textId="77777777" w:rsidR="00E0270B" w:rsidRPr="00E0270B" w:rsidRDefault="00E0270B" w:rsidP="00E0270B">
            <w:pPr>
              <w:spacing w:line="360" w:lineRule="atLeast"/>
              <w:rPr>
                <w:rFonts w:eastAsia="Times New Roman" w:cs="Times New Roman"/>
                <w:sz w:val="24"/>
                <w:szCs w:val="24"/>
                <w:u w:val="double"/>
                <w:lang w:eastAsia="fr-FR"/>
              </w:rPr>
            </w:pPr>
          </w:p>
        </w:tc>
      </w:tr>
      <w:tr w:rsidR="00E0270B" w:rsidRPr="00E0270B" w14:paraId="245BCD42" w14:textId="77777777" w:rsidTr="004C3A59">
        <w:trPr>
          <w:cantSplit/>
        </w:trPr>
        <w:tc>
          <w:tcPr>
            <w:tcW w:w="2340" w:type="dxa"/>
          </w:tcPr>
          <w:p w14:paraId="54550DA4" w14:textId="77777777" w:rsidR="00E0270B" w:rsidRPr="00E0270B" w:rsidRDefault="00E0270B" w:rsidP="00E0270B">
            <w:pPr>
              <w:spacing w:line="360" w:lineRule="atLeast"/>
              <w:rPr>
                <w:rFonts w:eastAsia="Times New Roman" w:cs="Times New Roman"/>
                <w:smallCaps/>
                <w:sz w:val="24"/>
                <w:szCs w:val="24"/>
                <w:lang w:eastAsia="fr-FR"/>
              </w:rPr>
            </w:pPr>
            <w:r w:rsidRPr="00E0270B">
              <w:rPr>
                <w:rFonts w:eastAsia="Times New Roman" w:cs="Times New Roman"/>
                <w:smallCaps/>
                <w:sz w:val="24"/>
                <w:szCs w:val="24"/>
                <w:lang w:eastAsia="fr-FR"/>
              </w:rPr>
              <w:t>A</w:t>
            </w:r>
          </w:p>
        </w:tc>
        <w:tc>
          <w:tcPr>
            <w:tcW w:w="2340" w:type="dxa"/>
          </w:tcPr>
          <w:p w14:paraId="5DF935C7" w14:textId="77777777" w:rsidR="00E0270B" w:rsidRPr="00E0270B" w:rsidRDefault="00E0270B" w:rsidP="00E0270B">
            <w:pPr>
              <w:tabs>
                <w:tab w:val="right" w:pos="1440"/>
                <w:tab w:val="left" w:pos="2060"/>
              </w:tabs>
              <w:spacing w:line="360" w:lineRule="atLeast"/>
              <w:rPr>
                <w:rFonts w:eastAsia="Times New Roman" w:cs="Times New Roman"/>
                <w:sz w:val="24"/>
                <w:szCs w:val="24"/>
                <w:lang w:eastAsia="fr-FR"/>
              </w:rPr>
            </w:pPr>
            <w:r w:rsidRPr="00E0270B">
              <w:rPr>
                <w:rFonts w:eastAsia="Times New Roman" w:cs="Times New Roman"/>
                <w:sz w:val="24"/>
                <w:szCs w:val="24"/>
                <w:lang w:eastAsia="fr-FR"/>
              </w:rPr>
              <w:tab/>
              <w:t>28 000</w:t>
            </w:r>
          </w:p>
        </w:tc>
        <w:tc>
          <w:tcPr>
            <w:tcW w:w="2340" w:type="dxa"/>
          </w:tcPr>
          <w:p w14:paraId="3C90EE08" w14:textId="77777777" w:rsidR="00E0270B" w:rsidRPr="00E0270B" w:rsidRDefault="00E0270B" w:rsidP="00E0270B">
            <w:pPr>
              <w:spacing w:line="360" w:lineRule="atLeast"/>
              <w:rPr>
                <w:rFonts w:eastAsia="Times New Roman" w:cs="Times New Roman"/>
                <w:sz w:val="24"/>
                <w:szCs w:val="24"/>
                <w:u w:val="double"/>
                <w:lang w:eastAsia="fr-FR"/>
              </w:rPr>
            </w:pPr>
            <w:r w:rsidRPr="00E0270B">
              <w:rPr>
                <w:rFonts w:eastAsia="Times New Roman" w:cs="Times New Roman"/>
                <w:sz w:val="24"/>
                <w:szCs w:val="24"/>
                <w:lang w:eastAsia="fr-FR"/>
              </w:rPr>
              <w:tab/>
            </w:r>
            <w:r w:rsidRPr="00E0270B">
              <w:rPr>
                <w:rFonts w:eastAsia="Times New Roman" w:cs="Times New Roman"/>
                <w:sz w:val="24"/>
                <w:szCs w:val="24"/>
                <w:u w:val="double"/>
                <w:lang w:eastAsia="fr-FR"/>
              </w:rPr>
              <w:t>30 000</w:t>
            </w:r>
          </w:p>
        </w:tc>
        <w:tc>
          <w:tcPr>
            <w:tcW w:w="2340" w:type="dxa"/>
          </w:tcPr>
          <w:p w14:paraId="1F088179" w14:textId="77777777" w:rsidR="00E0270B" w:rsidRPr="00E0270B" w:rsidRDefault="00E0270B" w:rsidP="00E0270B">
            <w:pPr>
              <w:spacing w:line="360" w:lineRule="atLeast"/>
              <w:rPr>
                <w:rFonts w:eastAsia="Times New Roman" w:cs="Times New Roman"/>
                <w:sz w:val="24"/>
                <w:szCs w:val="24"/>
                <w:u w:val="double"/>
                <w:lang w:eastAsia="fr-FR"/>
              </w:rPr>
            </w:pPr>
          </w:p>
        </w:tc>
      </w:tr>
      <w:tr w:rsidR="00E0270B" w:rsidRPr="00E0270B" w14:paraId="0103A42B" w14:textId="77777777" w:rsidTr="004C3A59">
        <w:trPr>
          <w:cantSplit/>
        </w:trPr>
        <w:tc>
          <w:tcPr>
            <w:tcW w:w="2340" w:type="dxa"/>
          </w:tcPr>
          <w:p w14:paraId="70DE2FB2" w14:textId="77777777" w:rsidR="00E0270B" w:rsidRPr="00E0270B" w:rsidRDefault="00E0270B" w:rsidP="00E0270B">
            <w:pPr>
              <w:spacing w:line="360" w:lineRule="atLeast"/>
              <w:rPr>
                <w:rFonts w:eastAsia="Times New Roman" w:cs="Times New Roman"/>
                <w:smallCaps/>
                <w:sz w:val="24"/>
                <w:szCs w:val="24"/>
                <w:lang w:eastAsia="fr-FR"/>
              </w:rPr>
            </w:pPr>
            <w:r w:rsidRPr="00E0270B">
              <w:rPr>
                <w:rFonts w:eastAsia="Times New Roman" w:cs="Times New Roman"/>
                <w:smallCaps/>
                <w:sz w:val="24"/>
                <w:szCs w:val="24"/>
                <w:lang w:eastAsia="fr-FR"/>
              </w:rPr>
              <w:t>B</w:t>
            </w:r>
          </w:p>
        </w:tc>
        <w:tc>
          <w:tcPr>
            <w:tcW w:w="2340" w:type="dxa"/>
          </w:tcPr>
          <w:p w14:paraId="16D8ADE3" w14:textId="77777777" w:rsidR="00E0270B" w:rsidRPr="00E0270B" w:rsidRDefault="00E0270B" w:rsidP="00E0270B">
            <w:pPr>
              <w:tabs>
                <w:tab w:val="right" w:pos="1440"/>
                <w:tab w:val="left" w:pos="2060"/>
              </w:tabs>
              <w:spacing w:line="360" w:lineRule="atLeast"/>
              <w:rPr>
                <w:rFonts w:eastAsia="Times New Roman" w:cs="Times New Roman"/>
                <w:sz w:val="24"/>
                <w:szCs w:val="24"/>
                <w:lang w:eastAsia="fr-FR"/>
              </w:rPr>
            </w:pPr>
            <w:r w:rsidRPr="00E0270B">
              <w:rPr>
                <w:rFonts w:eastAsia="Times New Roman" w:cs="Times New Roman"/>
                <w:sz w:val="24"/>
                <w:szCs w:val="24"/>
                <w:lang w:eastAsia="fr-FR"/>
              </w:rPr>
              <w:tab/>
              <w:t>28 000</w:t>
            </w:r>
          </w:p>
        </w:tc>
        <w:tc>
          <w:tcPr>
            <w:tcW w:w="2340" w:type="dxa"/>
          </w:tcPr>
          <w:p w14:paraId="11939870" w14:textId="77777777" w:rsidR="00E0270B" w:rsidRPr="00E0270B" w:rsidRDefault="00E0270B" w:rsidP="00E0270B">
            <w:pPr>
              <w:spacing w:line="360" w:lineRule="atLeast"/>
              <w:rPr>
                <w:rFonts w:eastAsia="Times New Roman" w:cs="Times New Roman"/>
                <w:sz w:val="24"/>
                <w:szCs w:val="24"/>
                <w:u w:val="double"/>
                <w:lang w:eastAsia="fr-FR"/>
              </w:rPr>
            </w:pPr>
            <w:r w:rsidRPr="00E0270B">
              <w:rPr>
                <w:rFonts w:eastAsia="Times New Roman" w:cs="Times New Roman"/>
                <w:sz w:val="24"/>
                <w:szCs w:val="24"/>
                <w:lang w:eastAsia="fr-FR"/>
              </w:rPr>
              <w:tab/>
            </w:r>
            <w:r w:rsidRPr="00E0270B">
              <w:rPr>
                <w:rFonts w:eastAsia="Times New Roman" w:cs="Times New Roman"/>
                <w:sz w:val="24"/>
                <w:szCs w:val="24"/>
                <w:u w:val="double"/>
                <w:lang w:eastAsia="fr-FR"/>
              </w:rPr>
              <w:t>33 000</w:t>
            </w:r>
          </w:p>
        </w:tc>
        <w:tc>
          <w:tcPr>
            <w:tcW w:w="2340" w:type="dxa"/>
          </w:tcPr>
          <w:p w14:paraId="664BB24A" w14:textId="77777777" w:rsidR="00E0270B" w:rsidRPr="00E0270B" w:rsidRDefault="00E0270B" w:rsidP="00E0270B">
            <w:pPr>
              <w:spacing w:line="360" w:lineRule="atLeast"/>
              <w:rPr>
                <w:rFonts w:eastAsia="Times New Roman" w:cs="Times New Roman"/>
                <w:sz w:val="24"/>
                <w:szCs w:val="24"/>
                <w:u w:val="double"/>
                <w:lang w:eastAsia="fr-FR"/>
              </w:rPr>
            </w:pPr>
          </w:p>
        </w:tc>
      </w:tr>
      <w:tr w:rsidR="00E0270B" w:rsidRPr="00E0270B" w14:paraId="50B88A38" w14:textId="77777777" w:rsidTr="004C3A59">
        <w:trPr>
          <w:cantSplit/>
        </w:trPr>
        <w:tc>
          <w:tcPr>
            <w:tcW w:w="2340" w:type="dxa"/>
          </w:tcPr>
          <w:p w14:paraId="03BDAC96" w14:textId="77777777" w:rsidR="00E0270B" w:rsidRPr="00E0270B" w:rsidRDefault="00E0270B" w:rsidP="00E0270B">
            <w:pPr>
              <w:spacing w:line="360" w:lineRule="atLeast"/>
              <w:rPr>
                <w:rFonts w:eastAsia="Times New Roman" w:cs="Times New Roman"/>
                <w:smallCaps/>
                <w:sz w:val="24"/>
                <w:szCs w:val="24"/>
                <w:lang w:eastAsia="fr-FR"/>
              </w:rPr>
            </w:pPr>
            <w:r w:rsidRPr="00E0270B">
              <w:rPr>
                <w:rFonts w:eastAsia="Times New Roman" w:cs="Times New Roman"/>
                <w:smallCaps/>
                <w:sz w:val="24"/>
                <w:szCs w:val="24"/>
                <w:lang w:eastAsia="fr-FR"/>
              </w:rPr>
              <w:t>C</w:t>
            </w:r>
          </w:p>
        </w:tc>
        <w:tc>
          <w:tcPr>
            <w:tcW w:w="2340" w:type="dxa"/>
          </w:tcPr>
          <w:p w14:paraId="1E92BB5B" w14:textId="77777777" w:rsidR="00E0270B" w:rsidRPr="00E0270B" w:rsidRDefault="00E0270B" w:rsidP="00E0270B">
            <w:pPr>
              <w:tabs>
                <w:tab w:val="right" w:pos="1440"/>
                <w:tab w:val="left" w:pos="2060"/>
              </w:tabs>
              <w:spacing w:line="360" w:lineRule="atLeast"/>
              <w:rPr>
                <w:rFonts w:eastAsia="Times New Roman" w:cs="Times New Roman"/>
                <w:sz w:val="24"/>
                <w:szCs w:val="24"/>
                <w:u w:val="single"/>
                <w:lang w:eastAsia="fr-FR"/>
              </w:rPr>
            </w:pPr>
            <w:r w:rsidRPr="00E0270B">
              <w:rPr>
                <w:rFonts w:eastAsia="Times New Roman" w:cs="Times New Roman"/>
                <w:sz w:val="24"/>
                <w:szCs w:val="24"/>
                <w:lang w:eastAsia="fr-FR"/>
              </w:rPr>
              <w:tab/>
            </w:r>
            <w:r w:rsidRPr="00E0270B">
              <w:rPr>
                <w:rFonts w:eastAsia="Times New Roman" w:cs="Times New Roman"/>
                <w:sz w:val="24"/>
                <w:szCs w:val="24"/>
                <w:u w:val="single"/>
                <w:lang w:eastAsia="fr-FR"/>
              </w:rPr>
              <w:t>28 000</w:t>
            </w:r>
          </w:p>
        </w:tc>
        <w:tc>
          <w:tcPr>
            <w:tcW w:w="2340" w:type="dxa"/>
          </w:tcPr>
          <w:p w14:paraId="7E2A4E41" w14:textId="77777777" w:rsidR="00E0270B" w:rsidRPr="00E0270B" w:rsidRDefault="00E0270B" w:rsidP="00E0270B">
            <w:pPr>
              <w:spacing w:line="360" w:lineRule="atLeast"/>
              <w:rPr>
                <w:rFonts w:eastAsia="Times New Roman" w:cs="Times New Roman"/>
                <w:sz w:val="24"/>
                <w:szCs w:val="24"/>
                <w:u w:val="double"/>
                <w:lang w:eastAsia="fr-FR"/>
              </w:rPr>
            </w:pPr>
            <w:r w:rsidRPr="00E0270B">
              <w:rPr>
                <w:rFonts w:eastAsia="Times New Roman" w:cs="Times New Roman"/>
                <w:sz w:val="24"/>
                <w:szCs w:val="24"/>
                <w:lang w:eastAsia="fr-FR"/>
              </w:rPr>
              <w:tab/>
            </w:r>
            <w:r w:rsidRPr="00E0270B">
              <w:rPr>
                <w:rFonts w:eastAsia="Times New Roman" w:cs="Times New Roman"/>
                <w:sz w:val="24"/>
                <w:szCs w:val="24"/>
                <w:u w:val="double"/>
                <w:lang w:eastAsia="fr-FR"/>
              </w:rPr>
              <w:t>20 000</w:t>
            </w:r>
          </w:p>
        </w:tc>
        <w:tc>
          <w:tcPr>
            <w:tcW w:w="2340" w:type="dxa"/>
          </w:tcPr>
          <w:p w14:paraId="38091D5F" w14:textId="77777777" w:rsidR="00E0270B" w:rsidRPr="00E0270B" w:rsidRDefault="00E0270B" w:rsidP="00E0270B">
            <w:pPr>
              <w:spacing w:line="360" w:lineRule="atLeast"/>
              <w:rPr>
                <w:rFonts w:eastAsia="Times New Roman" w:cs="Times New Roman"/>
                <w:sz w:val="24"/>
                <w:szCs w:val="24"/>
                <w:u w:val="double"/>
                <w:lang w:eastAsia="fr-FR"/>
              </w:rPr>
            </w:pPr>
          </w:p>
        </w:tc>
      </w:tr>
      <w:tr w:rsidR="00E0270B" w:rsidRPr="00E0270B" w14:paraId="15D3DFB6" w14:textId="77777777" w:rsidTr="004C3A59">
        <w:trPr>
          <w:cantSplit/>
        </w:trPr>
        <w:tc>
          <w:tcPr>
            <w:tcW w:w="2340" w:type="dxa"/>
          </w:tcPr>
          <w:p w14:paraId="529B75D6" w14:textId="77777777" w:rsidR="00E0270B" w:rsidRPr="00E0270B" w:rsidRDefault="00E0270B" w:rsidP="00E0270B">
            <w:pPr>
              <w:spacing w:line="360" w:lineRule="atLeast"/>
              <w:rPr>
                <w:rFonts w:eastAsia="Times New Roman" w:cs="Times New Roman"/>
                <w:smallCaps/>
                <w:sz w:val="24"/>
                <w:szCs w:val="24"/>
                <w:lang w:eastAsia="fr-FR"/>
              </w:rPr>
            </w:pPr>
          </w:p>
        </w:tc>
        <w:tc>
          <w:tcPr>
            <w:tcW w:w="2340" w:type="dxa"/>
          </w:tcPr>
          <w:p w14:paraId="3104775F" w14:textId="77777777" w:rsidR="00E0270B" w:rsidRPr="00E0270B" w:rsidRDefault="00E0270B" w:rsidP="00E0270B">
            <w:pPr>
              <w:tabs>
                <w:tab w:val="right" w:pos="1440"/>
                <w:tab w:val="left" w:pos="2060"/>
              </w:tabs>
              <w:spacing w:line="360" w:lineRule="atLeast"/>
              <w:rPr>
                <w:rFonts w:eastAsia="Times New Roman" w:cs="Times New Roman"/>
                <w:sz w:val="24"/>
                <w:szCs w:val="24"/>
                <w:u w:val="double"/>
                <w:lang w:eastAsia="fr-FR"/>
              </w:rPr>
            </w:pPr>
            <w:r w:rsidRPr="00E0270B">
              <w:rPr>
                <w:rFonts w:eastAsia="Times New Roman" w:cs="Times New Roman"/>
                <w:sz w:val="24"/>
                <w:szCs w:val="24"/>
                <w:lang w:eastAsia="fr-FR"/>
              </w:rPr>
              <w:tab/>
            </w:r>
            <w:r w:rsidRPr="00E0270B">
              <w:rPr>
                <w:rFonts w:eastAsia="Times New Roman" w:cs="Times New Roman"/>
                <w:sz w:val="24"/>
                <w:szCs w:val="24"/>
                <w:u w:val="double"/>
                <w:lang w:eastAsia="fr-FR"/>
              </w:rPr>
              <w:t>84 000</w:t>
            </w:r>
          </w:p>
        </w:tc>
        <w:tc>
          <w:tcPr>
            <w:tcW w:w="2340" w:type="dxa"/>
          </w:tcPr>
          <w:p w14:paraId="13644F2E" w14:textId="77777777" w:rsidR="00E0270B" w:rsidRPr="00E0270B" w:rsidRDefault="00E0270B" w:rsidP="00E0270B">
            <w:pPr>
              <w:spacing w:line="360" w:lineRule="atLeast"/>
              <w:rPr>
                <w:rFonts w:eastAsia="Times New Roman" w:cs="Times New Roman"/>
                <w:sz w:val="24"/>
                <w:szCs w:val="24"/>
                <w:u w:val="double"/>
                <w:lang w:eastAsia="fr-FR"/>
              </w:rPr>
            </w:pPr>
          </w:p>
        </w:tc>
        <w:tc>
          <w:tcPr>
            <w:tcW w:w="2340" w:type="dxa"/>
          </w:tcPr>
          <w:p w14:paraId="0A3E5F1F" w14:textId="77777777" w:rsidR="00E0270B" w:rsidRPr="00E0270B" w:rsidRDefault="00E0270B" w:rsidP="00E0270B">
            <w:pPr>
              <w:spacing w:line="360" w:lineRule="atLeast"/>
              <w:rPr>
                <w:rFonts w:eastAsia="Times New Roman" w:cs="Times New Roman"/>
                <w:sz w:val="24"/>
                <w:szCs w:val="24"/>
                <w:u w:val="double"/>
                <w:lang w:eastAsia="fr-FR"/>
              </w:rPr>
            </w:pPr>
          </w:p>
        </w:tc>
      </w:tr>
    </w:tbl>
    <w:p w14:paraId="7C3A0C79" w14:textId="77777777" w:rsidR="00E0270B" w:rsidRDefault="00E0270B" w:rsidP="00E0270B">
      <w:pPr>
        <w:spacing w:line="360" w:lineRule="atLeast"/>
        <w:rPr>
          <w:rFonts w:eastAsia="Times New Roman" w:cs="Times New Roman"/>
          <w:sz w:val="24"/>
          <w:szCs w:val="24"/>
          <w:lang w:eastAsia="fr-FR"/>
        </w:rPr>
      </w:pPr>
    </w:p>
    <w:p w14:paraId="59FD8979" w14:textId="77777777" w:rsidR="00326931" w:rsidRPr="00090A56" w:rsidRDefault="00326931" w:rsidP="00326931">
      <w:pPr>
        <w:spacing w:line="360" w:lineRule="atLeast"/>
        <w:rPr>
          <w:rFonts w:eastAsia="Times New Roman" w:cs="Times New Roman"/>
          <w:sz w:val="24"/>
          <w:szCs w:val="24"/>
          <w:lang w:eastAsia="fr-FR"/>
        </w:rPr>
      </w:pPr>
      <w:r w:rsidRPr="00090A56">
        <w:rPr>
          <w:rFonts w:eastAsia="Times New Roman" w:cs="Times New Roman"/>
          <w:sz w:val="24"/>
          <w:szCs w:val="24"/>
          <w:lang w:eastAsia="fr-FR"/>
        </w:rPr>
        <w:t xml:space="preserve">La </w:t>
      </w:r>
      <w:r w:rsidR="00404723">
        <w:rPr>
          <w:rFonts w:eastAsia="Times New Roman" w:cs="Times New Roman"/>
          <w:sz w:val="24"/>
          <w:szCs w:val="24"/>
          <w:lang w:eastAsia="fr-FR"/>
        </w:rPr>
        <w:t>société de personnes</w:t>
      </w:r>
      <w:r w:rsidRPr="00090A56">
        <w:rPr>
          <w:rFonts w:eastAsia="Times New Roman" w:cs="Times New Roman"/>
          <w:sz w:val="24"/>
          <w:szCs w:val="24"/>
          <w:lang w:eastAsia="fr-FR"/>
        </w:rPr>
        <w:t xml:space="preserve"> est liquidée et chaque associé devient propriétaire des biens (</w:t>
      </w:r>
      <w:r w:rsidRPr="00090A56">
        <w:rPr>
          <w:rFonts w:eastAsia="Times New Roman" w:cs="Times New Roman"/>
          <w:sz w:val="24"/>
          <w:szCs w:val="24"/>
          <w:u w:val="double"/>
          <w:lang w:eastAsia="fr-FR"/>
        </w:rPr>
        <w:t>propriété indivise</w:t>
      </w:r>
      <w:r w:rsidRPr="00090A56">
        <w:rPr>
          <w:rFonts w:eastAsia="Times New Roman" w:cs="Times New Roman"/>
          <w:sz w:val="24"/>
          <w:szCs w:val="24"/>
          <w:lang w:eastAsia="fr-FR"/>
        </w:rPr>
        <w:t>).</w:t>
      </w:r>
    </w:p>
    <w:p w14:paraId="6E8FC92F" w14:textId="77777777" w:rsidR="00326931" w:rsidRPr="00E0270B" w:rsidRDefault="00326931" w:rsidP="00E0270B">
      <w:pPr>
        <w:spacing w:line="360" w:lineRule="atLeast"/>
        <w:rPr>
          <w:rFonts w:eastAsia="Times New Roman" w:cs="Times New Roman"/>
          <w:sz w:val="24"/>
          <w:szCs w:val="24"/>
          <w:lang w:eastAsia="fr-FR"/>
        </w:rPr>
      </w:pPr>
    </w:p>
    <w:p w14:paraId="1D26154D" w14:textId="77777777" w:rsidR="00E0270B" w:rsidRPr="00E0270B" w:rsidRDefault="00E0270B" w:rsidP="00E0270B">
      <w:pPr>
        <w:spacing w:line="360" w:lineRule="atLeast"/>
        <w:rPr>
          <w:rFonts w:eastAsia="Times New Roman" w:cs="Times New Roman"/>
          <w:b/>
          <w:sz w:val="24"/>
          <w:szCs w:val="24"/>
          <w:lang w:eastAsia="fr-FR"/>
        </w:rPr>
      </w:pPr>
      <w:r w:rsidRPr="00E0270B">
        <w:rPr>
          <w:rFonts w:eastAsia="Times New Roman" w:cs="Times New Roman"/>
          <w:b/>
          <w:sz w:val="24"/>
          <w:szCs w:val="24"/>
          <w:lang w:eastAsia="fr-FR"/>
        </w:rPr>
        <w:t>ON DEMANDE :</w:t>
      </w:r>
    </w:p>
    <w:p w14:paraId="590BDCF3" w14:textId="77777777" w:rsidR="00E0270B" w:rsidRPr="00E0270B" w:rsidRDefault="00E0270B" w:rsidP="00E0270B">
      <w:pPr>
        <w:spacing w:line="240" w:lineRule="auto"/>
        <w:rPr>
          <w:rFonts w:eastAsia="Times New Roman" w:cs="Times New Roman"/>
          <w:sz w:val="24"/>
          <w:szCs w:val="24"/>
          <w:lang w:eastAsia="fr-FR"/>
        </w:rPr>
      </w:pPr>
    </w:p>
    <w:p w14:paraId="37283609" w14:textId="77777777" w:rsidR="00E0270B" w:rsidRPr="00E0270B" w:rsidRDefault="00E0270B" w:rsidP="00E0270B">
      <w:pPr>
        <w:spacing w:line="360" w:lineRule="atLeast"/>
        <w:rPr>
          <w:rFonts w:eastAsia="Times New Roman" w:cs="Times New Roman"/>
          <w:sz w:val="24"/>
          <w:szCs w:val="24"/>
          <w:lang w:eastAsia="fr-FR"/>
        </w:rPr>
      </w:pPr>
      <w:r w:rsidRPr="00E0270B">
        <w:rPr>
          <w:rFonts w:eastAsia="Times New Roman" w:cs="Times New Roman"/>
          <w:sz w:val="24"/>
          <w:szCs w:val="24"/>
          <w:lang w:eastAsia="fr-FR"/>
        </w:rPr>
        <w:t>Présentez les conséquences fiscales</w:t>
      </w:r>
      <w:r w:rsidR="00E71159">
        <w:rPr>
          <w:rFonts w:eastAsia="Times New Roman" w:cs="Times New Roman"/>
          <w:sz w:val="24"/>
          <w:szCs w:val="24"/>
          <w:lang w:eastAsia="fr-FR"/>
        </w:rPr>
        <w:t xml:space="preserve"> </w:t>
      </w:r>
      <w:r w:rsidRPr="00E0270B">
        <w:rPr>
          <w:rFonts w:eastAsia="Times New Roman" w:cs="Times New Roman"/>
          <w:sz w:val="24"/>
          <w:szCs w:val="24"/>
          <w:lang w:eastAsia="fr-FR"/>
        </w:rPr>
        <w:t>d</w:t>
      </w:r>
      <w:r w:rsidR="00326931">
        <w:rPr>
          <w:rFonts w:eastAsia="Times New Roman" w:cs="Times New Roman"/>
          <w:sz w:val="24"/>
          <w:szCs w:val="24"/>
          <w:lang w:eastAsia="fr-FR"/>
        </w:rPr>
        <w:t xml:space="preserve">e la liquidation </w:t>
      </w:r>
      <w:r w:rsidR="00E71159">
        <w:rPr>
          <w:rFonts w:eastAsia="Times New Roman" w:cs="Times New Roman"/>
          <w:sz w:val="24"/>
          <w:szCs w:val="24"/>
          <w:lang w:eastAsia="fr-FR"/>
        </w:rPr>
        <w:t xml:space="preserve">pour les associés « A » et « B » </w:t>
      </w:r>
      <w:r w:rsidR="00326931">
        <w:rPr>
          <w:rFonts w:eastAsia="Times New Roman" w:cs="Times New Roman"/>
          <w:sz w:val="24"/>
          <w:szCs w:val="24"/>
          <w:lang w:eastAsia="fr-FR"/>
        </w:rPr>
        <w:t>si le choix de 98(3) est fait.</w:t>
      </w:r>
    </w:p>
    <w:p w14:paraId="1CADD65B" w14:textId="77777777" w:rsidR="00F54E2E" w:rsidRDefault="00F54E2E" w:rsidP="00F54E2E"/>
    <w:p w14:paraId="540527CA" w14:textId="77777777" w:rsidR="00E0270B" w:rsidRDefault="00E0270B" w:rsidP="00F54E2E"/>
    <w:p w14:paraId="64D45C34" w14:textId="77777777" w:rsidR="00E0270B" w:rsidRDefault="00E0270B" w:rsidP="00F54E2E"/>
    <w:p w14:paraId="41E21F57" w14:textId="77777777" w:rsidR="00E0270B" w:rsidRDefault="00E0270B" w:rsidP="00F54E2E"/>
    <w:p w14:paraId="1AD92E64" w14:textId="77777777" w:rsidR="00E0270B" w:rsidRDefault="00E0270B" w:rsidP="00F54E2E"/>
    <w:p w14:paraId="18D56761" w14:textId="77777777" w:rsidR="00E0270B" w:rsidRDefault="00E0270B" w:rsidP="00F54E2E"/>
    <w:p w14:paraId="4DEBBECB" w14:textId="77777777" w:rsidR="00E0270B" w:rsidRDefault="00E0270B" w:rsidP="00F54E2E"/>
    <w:p w14:paraId="68034151" w14:textId="77777777" w:rsidR="00E0270B" w:rsidRDefault="00E0270B" w:rsidP="00F54E2E"/>
    <w:p w14:paraId="5FEDBCE1" w14:textId="77777777" w:rsidR="00E0270B" w:rsidRDefault="00E0270B" w:rsidP="00F54E2E"/>
    <w:p w14:paraId="3E73F8A0" w14:textId="77777777" w:rsidR="00BF79B7" w:rsidRDefault="00BF79B7">
      <w:pPr>
        <w:spacing w:after="200"/>
        <w:jc w:val="left"/>
      </w:pPr>
      <w:r>
        <w:br w:type="page"/>
      </w:r>
    </w:p>
    <w:p w14:paraId="0215F9C1" w14:textId="77777777" w:rsidR="00326931" w:rsidRPr="00BF79B7" w:rsidRDefault="00326931" w:rsidP="00326931">
      <w:pPr>
        <w:spacing w:line="360" w:lineRule="atLeast"/>
        <w:jc w:val="left"/>
        <w:rPr>
          <w:rFonts w:eastAsia="Times New Roman" w:cs="Times New Roman"/>
          <w:b/>
          <w:smallCaps/>
          <w:sz w:val="24"/>
          <w:szCs w:val="24"/>
          <w:lang w:eastAsia="fr-FR"/>
        </w:rPr>
      </w:pPr>
      <w:r w:rsidRPr="00BF79B7">
        <w:rPr>
          <w:rFonts w:eastAsia="Times New Roman" w:cs="Times New Roman"/>
          <w:b/>
          <w:sz w:val="24"/>
          <w:szCs w:val="24"/>
          <w:lang w:eastAsia="fr-FR"/>
        </w:rPr>
        <w:lastRenderedPageBreak/>
        <w:t>SOLUTION DE L'EXERCICE 10-1</w:t>
      </w:r>
      <w:r w:rsidR="00967CFC">
        <w:rPr>
          <w:rFonts w:eastAsia="Times New Roman" w:cs="Times New Roman"/>
          <w:b/>
          <w:sz w:val="24"/>
          <w:szCs w:val="24"/>
          <w:lang w:eastAsia="fr-FR"/>
        </w:rPr>
        <w:t>1</w:t>
      </w:r>
      <w:r w:rsidRPr="00BF79B7">
        <w:rPr>
          <w:rFonts w:eastAsia="Times New Roman" w:cs="Times New Roman"/>
          <w:b/>
          <w:smallCaps/>
          <w:sz w:val="24"/>
          <w:szCs w:val="24"/>
          <w:lang w:eastAsia="fr-FR"/>
        </w:rPr>
        <w:t xml:space="preserve"> </w:t>
      </w:r>
    </w:p>
    <w:p w14:paraId="201B1C9C" w14:textId="77777777" w:rsidR="00326931" w:rsidRDefault="00326931" w:rsidP="00326931">
      <w:pPr>
        <w:spacing w:after="200"/>
        <w:jc w:val="left"/>
        <w:rPr>
          <w:rFonts w:eastAsia="Times New Roman" w:cs="Times New Roman"/>
          <w:b/>
          <w:sz w:val="24"/>
          <w:szCs w:val="24"/>
          <w:lang w:eastAsia="fr-FR"/>
        </w:rPr>
      </w:pPr>
    </w:p>
    <w:p w14:paraId="4B2548B1" w14:textId="77777777" w:rsidR="00326931" w:rsidRDefault="00326931" w:rsidP="00326931">
      <w:pPr>
        <w:spacing w:after="200"/>
        <w:jc w:val="left"/>
        <w:rPr>
          <w:rFonts w:eastAsia="Times New Roman" w:cs="Times New Roman"/>
          <w:b/>
          <w:sz w:val="24"/>
          <w:szCs w:val="24"/>
          <w:lang w:eastAsia="fr-FR"/>
        </w:rPr>
      </w:pPr>
      <w:r>
        <w:rPr>
          <w:rFonts w:eastAsia="Times New Roman" w:cs="Times New Roman"/>
          <w:b/>
          <w:sz w:val="24"/>
          <w:szCs w:val="24"/>
          <w:lang w:eastAsia="fr-FR"/>
        </w:rPr>
        <w:t xml:space="preserve">Pour la </w:t>
      </w:r>
      <w:r w:rsidR="00404723">
        <w:rPr>
          <w:rFonts w:eastAsia="Times New Roman" w:cs="Times New Roman"/>
          <w:b/>
          <w:sz w:val="24"/>
          <w:szCs w:val="24"/>
          <w:lang w:eastAsia="fr-FR"/>
        </w:rPr>
        <w:t>société de personnes</w:t>
      </w:r>
      <w:r>
        <w:rPr>
          <w:rFonts w:eastAsia="Times New Roman" w:cs="Times New Roman"/>
          <w:b/>
          <w:sz w:val="24"/>
          <w:szCs w:val="24"/>
          <w:lang w:eastAsia="fr-FR"/>
        </w:rPr>
        <w:t> :</w:t>
      </w:r>
    </w:p>
    <w:p w14:paraId="70628BBC" w14:textId="77777777" w:rsidR="00326931" w:rsidRDefault="00326931" w:rsidP="00326931">
      <w:pPr>
        <w:spacing w:after="200"/>
        <w:jc w:val="left"/>
        <w:rPr>
          <w:rFonts w:eastAsia="Times New Roman" w:cs="Times New Roman"/>
          <w:sz w:val="24"/>
          <w:szCs w:val="24"/>
          <w:lang w:eastAsia="fr-FR"/>
        </w:rPr>
      </w:pPr>
      <w:r>
        <w:rPr>
          <w:rFonts w:eastAsia="Times New Roman" w:cs="Times New Roman"/>
          <w:sz w:val="24"/>
          <w:szCs w:val="24"/>
          <w:lang w:eastAsia="fr-FR"/>
        </w:rPr>
        <w:t xml:space="preserve">Aucune </w:t>
      </w:r>
      <w:r w:rsidR="008F7CF5">
        <w:rPr>
          <w:rFonts w:eastAsia="Times New Roman" w:cs="Times New Roman"/>
          <w:sz w:val="24"/>
          <w:szCs w:val="24"/>
          <w:lang w:eastAsia="fr-FR"/>
        </w:rPr>
        <w:t>conséquence</w:t>
      </w:r>
      <w:r>
        <w:rPr>
          <w:rFonts w:eastAsia="Times New Roman" w:cs="Times New Roman"/>
          <w:sz w:val="24"/>
          <w:szCs w:val="24"/>
          <w:lang w:eastAsia="fr-FR"/>
        </w:rPr>
        <w:t xml:space="preserve"> </w:t>
      </w:r>
      <w:r w:rsidR="008F7CF5">
        <w:rPr>
          <w:rFonts w:eastAsia="Times New Roman" w:cs="Times New Roman"/>
          <w:sz w:val="24"/>
          <w:szCs w:val="24"/>
          <w:lang w:eastAsia="fr-FR"/>
        </w:rPr>
        <w:t>fiscale</w:t>
      </w:r>
      <w:r>
        <w:rPr>
          <w:rFonts w:eastAsia="Times New Roman" w:cs="Times New Roman"/>
          <w:sz w:val="24"/>
          <w:szCs w:val="24"/>
          <w:lang w:eastAsia="fr-FR"/>
        </w:rPr>
        <w:t>, car les biens sont disposés au coût indiqué.</w:t>
      </w:r>
    </w:p>
    <w:p w14:paraId="0F97988C" w14:textId="77777777" w:rsidR="00326931" w:rsidRPr="00044B27" w:rsidRDefault="00326931" w:rsidP="00326931">
      <w:pPr>
        <w:spacing w:after="200"/>
        <w:jc w:val="left"/>
        <w:rPr>
          <w:rFonts w:eastAsia="Times New Roman" w:cs="Times New Roman"/>
          <w:b/>
          <w:sz w:val="24"/>
          <w:szCs w:val="24"/>
          <w:lang w:eastAsia="fr-FR"/>
        </w:rPr>
      </w:pPr>
      <w:r w:rsidRPr="00044B27">
        <w:rPr>
          <w:rFonts w:eastAsia="Times New Roman" w:cs="Times New Roman"/>
          <w:b/>
          <w:sz w:val="24"/>
          <w:szCs w:val="24"/>
          <w:lang w:eastAsia="fr-FR"/>
        </w:rPr>
        <w:t>Pour les associés « A » et « B »</w:t>
      </w:r>
    </w:p>
    <w:p w14:paraId="45C3E00B" w14:textId="77777777" w:rsidR="00326931" w:rsidRDefault="00326931" w:rsidP="00326931">
      <w:pPr>
        <w:spacing w:after="200"/>
        <w:jc w:val="left"/>
        <w:rPr>
          <w:rFonts w:eastAsia="Times New Roman" w:cs="Times New Roman"/>
          <w:sz w:val="24"/>
          <w:szCs w:val="24"/>
          <w:lang w:eastAsia="fr-FR"/>
        </w:rPr>
      </w:pPr>
      <w:r>
        <w:rPr>
          <w:rFonts w:eastAsia="Times New Roman" w:cs="Times New Roman"/>
          <w:sz w:val="24"/>
          <w:szCs w:val="24"/>
          <w:lang w:eastAsia="fr-FR"/>
        </w:rPr>
        <w:t xml:space="preserve">Aucun revenu ne résulte de la disposition par la </w:t>
      </w:r>
      <w:r w:rsidR="00404723">
        <w:rPr>
          <w:rFonts w:eastAsia="Times New Roman" w:cs="Times New Roman"/>
          <w:sz w:val="24"/>
          <w:szCs w:val="24"/>
          <w:lang w:eastAsia="fr-FR"/>
        </w:rPr>
        <w:t>société de personnes</w:t>
      </w:r>
      <w:r>
        <w:rPr>
          <w:rFonts w:eastAsia="Times New Roman" w:cs="Times New Roman"/>
          <w:sz w:val="24"/>
          <w:szCs w:val="24"/>
          <w:lang w:eastAsia="fr-FR"/>
        </w:rPr>
        <w:t>. Il n’y a donc aucun rajustement du PBR de la participation des associés.</w:t>
      </w:r>
    </w:p>
    <w:p w14:paraId="0676CDC8" w14:textId="77777777" w:rsidR="00326931" w:rsidRPr="00044B27" w:rsidRDefault="00326931" w:rsidP="00326931">
      <w:pPr>
        <w:spacing w:after="200"/>
        <w:jc w:val="left"/>
        <w:rPr>
          <w:rFonts w:eastAsia="Times New Roman" w:cs="Times New Roman"/>
          <w:b/>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w:t>
      </w:r>
      <w:r w:rsidRPr="00044B27">
        <w:rPr>
          <w:rFonts w:eastAsia="Times New Roman" w:cs="Times New Roman"/>
          <w:b/>
          <w:sz w:val="24"/>
          <w:szCs w:val="24"/>
          <w:lang w:eastAsia="fr-FR"/>
        </w:rPr>
        <w:t>Associé « A</w:t>
      </w:r>
      <w:r>
        <w:rPr>
          <w:rFonts w:eastAsia="Times New Roman" w:cs="Times New Roman"/>
          <w:b/>
          <w:sz w:val="24"/>
          <w:szCs w:val="24"/>
          <w:lang w:eastAsia="fr-FR"/>
        </w:rPr>
        <w:t xml:space="preserve"> »     </w:t>
      </w:r>
      <w:r w:rsidRPr="00044B27">
        <w:rPr>
          <w:rFonts w:eastAsia="Times New Roman" w:cs="Times New Roman"/>
          <w:b/>
          <w:sz w:val="24"/>
          <w:szCs w:val="24"/>
          <w:lang w:eastAsia="fr-FR"/>
        </w:rPr>
        <w:t>Associé « B »</w:t>
      </w:r>
    </w:p>
    <w:p w14:paraId="16C12596" w14:textId="77777777" w:rsidR="00326931" w:rsidRPr="00044B27" w:rsidRDefault="00326931" w:rsidP="00326931">
      <w:pPr>
        <w:tabs>
          <w:tab w:val="right" w:pos="6840"/>
          <w:tab w:val="left" w:pos="7020"/>
          <w:tab w:val="right" w:pos="8280"/>
          <w:tab w:val="left" w:pos="8460"/>
        </w:tabs>
        <w:spacing w:line="240" w:lineRule="auto"/>
        <w:jc w:val="left"/>
        <w:rPr>
          <w:rFonts w:eastAsia="Times New Roman" w:cs="Times New Roman"/>
          <w:sz w:val="24"/>
          <w:szCs w:val="24"/>
          <w:u w:val="single"/>
          <w:lang w:eastAsia="fr-FR"/>
        </w:rPr>
      </w:pPr>
      <w:r w:rsidRPr="00044B27">
        <w:rPr>
          <w:rFonts w:eastAsia="Times New Roman" w:cs="Times New Roman"/>
          <w:sz w:val="24"/>
          <w:szCs w:val="24"/>
          <w:u w:val="single"/>
          <w:lang w:eastAsia="fr-FR"/>
        </w:rPr>
        <w:t xml:space="preserve">Disposition de la participation </w:t>
      </w:r>
    </w:p>
    <w:p w14:paraId="0ACB9A40" w14:textId="77777777" w:rsidR="00326931" w:rsidRPr="004C3A59" w:rsidRDefault="00326931" w:rsidP="00326931">
      <w:pPr>
        <w:tabs>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PD = le plus élevé des montants suivants :</w:t>
      </w:r>
    </w:p>
    <w:p w14:paraId="3FE949EA"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PBR de la participation</w:t>
      </w:r>
      <w:r w:rsidRPr="004C3A59">
        <w:rPr>
          <w:rFonts w:eastAsia="Times New Roman" w:cs="Times New Roman"/>
          <w:sz w:val="24"/>
          <w:szCs w:val="24"/>
          <w:lang w:eastAsia="fr-FR"/>
        </w:rPr>
        <w:tab/>
      </w:r>
      <w:r>
        <w:rPr>
          <w:rFonts w:eastAsia="Times New Roman" w:cs="Times New Roman"/>
          <w:b/>
          <w:sz w:val="24"/>
          <w:szCs w:val="24"/>
          <w:u w:val="double"/>
          <w:lang w:eastAsia="fr-FR"/>
        </w:rPr>
        <w:t>30</w:t>
      </w:r>
      <w:r w:rsidRPr="004C3A59">
        <w:rPr>
          <w:rFonts w:eastAsia="Times New Roman" w:cs="Times New Roman"/>
          <w:b/>
          <w:sz w:val="24"/>
          <w:szCs w:val="24"/>
          <w:u w:val="double"/>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326931">
        <w:rPr>
          <w:rFonts w:eastAsia="Times New Roman" w:cs="Times New Roman"/>
          <w:b/>
          <w:sz w:val="24"/>
          <w:szCs w:val="24"/>
          <w:u w:val="double"/>
          <w:lang w:eastAsia="fr-FR"/>
        </w:rPr>
        <w:t>33 000</w:t>
      </w:r>
      <w:r w:rsidRPr="004C3A59">
        <w:rPr>
          <w:rFonts w:eastAsia="Times New Roman" w:cs="Times New Roman"/>
          <w:sz w:val="24"/>
          <w:szCs w:val="24"/>
          <w:lang w:eastAsia="fr-FR"/>
        </w:rPr>
        <w:tab/>
        <w:t>$</w:t>
      </w:r>
    </w:p>
    <w:p w14:paraId="73C5667A"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Part dans le coût indiqué des biens reçus </w:t>
      </w:r>
    </w:p>
    <w:p w14:paraId="76F959AB"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[1/3</w:t>
      </w:r>
      <w:r w:rsidRPr="004C3A59">
        <w:rPr>
          <w:rFonts w:eastAsia="Times New Roman" w:cs="Times New Roman"/>
          <w:sz w:val="24"/>
          <w:szCs w:val="24"/>
          <w:lang w:eastAsia="fr-FR"/>
        </w:rPr>
        <w:t xml:space="preserve"> x </w:t>
      </w:r>
      <w:r>
        <w:rPr>
          <w:rFonts w:eastAsia="Times New Roman" w:cs="Times New Roman"/>
          <w:sz w:val="24"/>
          <w:szCs w:val="24"/>
          <w:lang w:eastAsia="fr-FR"/>
        </w:rPr>
        <w:t>(21 000 + 12 000 + 30 000)]</w:t>
      </w:r>
      <w:r w:rsidRPr="004C3A59">
        <w:rPr>
          <w:rFonts w:eastAsia="Times New Roman" w:cs="Times New Roman"/>
          <w:sz w:val="24"/>
          <w:szCs w:val="24"/>
          <w:lang w:eastAsia="fr-FR"/>
        </w:rPr>
        <w:tab/>
      </w:r>
      <w:r>
        <w:rPr>
          <w:rFonts w:eastAsia="Times New Roman" w:cs="Times New Roman"/>
          <w:sz w:val="24"/>
          <w:szCs w:val="24"/>
          <w:u w:val="double"/>
          <w:lang w:eastAsia="fr-FR"/>
        </w:rPr>
        <w:t>21</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326931">
        <w:rPr>
          <w:rFonts w:eastAsia="Times New Roman" w:cs="Times New Roman"/>
          <w:sz w:val="24"/>
          <w:szCs w:val="24"/>
          <w:u w:val="double"/>
          <w:lang w:eastAsia="fr-FR"/>
        </w:rPr>
        <w:t>21 000</w:t>
      </w:r>
      <w:r w:rsidRPr="004C3A59">
        <w:rPr>
          <w:rFonts w:eastAsia="Times New Roman" w:cs="Times New Roman"/>
          <w:sz w:val="24"/>
          <w:szCs w:val="24"/>
          <w:lang w:eastAsia="fr-FR"/>
        </w:rPr>
        <w:tab/>
        <w:t>$</w:t>
      </w:r>
    </w:p>
    <w:p w14:paraId="56F1DEFE" w14:textId="77777777" w:rsidR="00326931" w:rsidRDefault="00326931" w:rsidP="00326931">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p>
    <w:p w14:paraId="1804A971" w14:textId="77777777" w:rsidR="00326931" w:rsidRPr="00044B27"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u w:val="single"/>
          <w:lang w:eastAsia="fr-FR"/>
        </w:rPr>
      </w:pPr>
      <w:r w:rsidRPr="00044B27">
        <w:rPr>
          <w:rFonts w:eastAsia="Times New Roman" w:cs="Times New Roman"/>
          <w:sz w:val="24"/>
          <w:szCs w:val="24"/>
          <w:u w:val="single"/>
          <w:lang w:eastAsia="fr-FR"/>
        </w:rPr>
        <w:t>Calcul du gain en capital</w:t>
      </w:r>
    </w:p>
    <w:p w14:paraId="05E50E80"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PD calculé précédemment</w:t>
      </w:r>
      <w:r w:rsidRPr="004C3A59">
        <w:rPr>
          <w:rFonts w:eastAsia="Times New Roman" w:cs="Times New Roman"/>
          <w:sz w:val="24"/>
          <w:szCs w:val="24"/>
          <w:lang w:eastAsia="fr-FR"/>
        </w:rPr>
        <w:tab/>
      </w:r>
      <w:r>
        <w:rPr>
          <w:rFonts w:eastAsia="Times New Roman" w:cs="Times New Roman"/>
          <w:sz w:val="24"/>
          <w:szCs w:val="24"/>
          <w:lang w:eastAsia="fr-FR"/>
        </w:rPr>
        <w:t>30</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Pr>
          <w:rFonts w:eastAsia="Times New Roman" w:cs="Times New Roman"/>
          <w:sz w:val="24"/>
          <w:szCs w:val="24"/>
          <w:lang w:eastAsia="fr-FR"/>
        </w:rPr>
        <w:t>33</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p>
    <w:p w14:paraId="3F69EBB0"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Moins : PBR</w:t>
      </w:r>
      <w:r w:rsidRPr="004C3A59">
        <w:rPr>
          <w:rFonts w:eastAsia="Times New Roman" w:cs="Times New Roman"/>
          <w:sz w:val="24"/>
          <w:szCs w:val="24"/>
          <w:lang w:eastAsia="fr-FR"/>
        </w:rPr>
        <w:tab/>
        <w:t xml:space="preserve">- </w:t>
      </w:r>
      <w:r>
        <w:rPr>
          <w:rFonts w:eastAsia="Times New Roman" w:cs="Times New Roman"/>
          <w:sz w:val="24"/>
          <w:szCs w:val="24"/>
          <w:u w:val="single"/>
          <w:lang w:eastAsia="fr-FR"/>
        </w:rPr>
        <w:t>30</w:t>
      </w:r>
      <w:r w:rsidRPr="004C3A59">
        <w:rPr>
          <w:rFonts w:eastAsia="Times New Roman" w:cs="Times New Roman"/>
          <w:sz w:val="24"/>
          <w:szCs w:val="24"/>
          <w:u w:val="single"/>
          <w:lang w:eastAsia="fr-FR"/>
        </w:rPr>
        <w:t xml:space="preserve"> 000</w:t>
      </w: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 </w:t>
      </w:r>
      <w:r>
        <w:rPr>
          <w:rFonts w:eastAsia="Times New Roman" w:cs="Times New Roman"/>
          <w:sz w:val="24"/>
          <w:szCs w:val="24"/>
          <w:u w:val="single"/>
          <w:lang w:eastAsia="fr-FR"/>
        </w:rPr>
        <w:t>33</w:t>
      </w:r>
      <w:r w:rsidRPr="004C3A59">
        <w:rPr>
          <w:rFonts w:eastAsia="Times New Roman" w:cs="Times New Roman"/>
          <w:sz w:val="24"/>
          <w:szCs w:val="24"/>
          <w:u w:val="single"/>
          <w:lang w:eastAsia="fr-FR"/>
        </w:rPr>
        <w:t xml:space="preserve"> 000</w:t>
      </w:r>
    </w:p>
    <w:p w14:paraId="5D8398B3"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Gain en capital</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 xml:space="preserve">     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0</w:t>
      </w:r>
      <w:r w:rsidRPr="004C3A59">
        <w:rPr>
          <w:rFonts w:eastAsia="Times New Roman" w:cs="Times New Roman"/>
          <w:sz w:val="24"/>
          <w:szCs w:val="24"/>
          <w:lang w:eastAsia="fr-FR"/>
        </w:rPr>
        <w:tab/>
        <w:t>$</w:t>
      </w:r>
    </w:p>
    <w:p w14:paraId="1C85FC19" w14:textId="77777777" w:rsidR="00326931" w:rsidRDefault="00326931">
      <w:pPr>
        <w:spacing w:after="200"/>
        <w:jc w:val="left"/>
        <w:rPr>
          <w:rFonts w:eastAsia="Times New Roman" w:cs="Times New Roman"/>
          <w:b/>
          <w:sz w:val="24"/>
          <w:szCs w:val="24"/>
          <w:lang w:eastAsia="fr-FR"/>
        </w:rPr>
      </w:pPr>
      <w:r>
        <w:rPr>
          <w:noProof/>
          <w:lang w:val="fr-FR" w:eastAsia="fr-FR"/>
        </w:rPr>
        <mc:AlternateContent>
          <mc:Choice Requires="wps">
            <w:drawing>
              <wp:anchor distT="0" distB="0" distL="114300" distR="114300" simplePos="0" relativeHeight="252611584" behindDoc="0" locked="0" layoutInCell="1" allowOverlap="1" wp14:anchorId="396E2F6F" wp14:editId="531E7AB5">
                <wp:simplePos x="0" y="0"/>
                <wp:positionH relativeFrom="column">
                  <wp:posOffset>-647700</wp:posOffset>
                </wp:positionH>
                <wp:positionV relativeFrom="paragraph">
                  <wp:posOffset>114935</wp:posOffset>
                </wp:positionV>
                <wp:extent cx="6900545" cy="2209800"/>
                <wp:effectExtent l="19050" t="0" r="33655" b="666750"/>
                <wp:wrapNone/>
                <wp:docPr id="572" name="Pensées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2209800"/>
                        </a:xfrm>
                        <a:prstGeom prst="cloudCallout">
                          <a:avLst>
                            <a:gd name="adj1" fmla="val 15526"/>
                            <a:gd name="adj2" fmla="val 75062"/>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28FBD4D4" w14:textId="77777777" w:rsidR="00036C2A" w:rsidRPr="004C3A59" w:rsidRDefault="00036C2A" w:rsidP="00326931">
                            <w:pPr>
                              <w:jc w:val="left"/>
                              <w:rPr>
                                <w:sz w:val="20"/>
                              </w:rPr>
                            </w:pPr>
                            <w:r w:rsidRPr="004C3A59">
                              <w:rPr>
                                <w:sz w:val="20"/>
                              </w:rPr>
                              <w:t>« BUMB-UP » : Si l’associé reçoit moins que le PBR de sa participation [98(3)c)]</w:t>
                            </w:r>
                          </w:p>
                          <w:p w14:paraId="602094FE" w14:textId="77777777" w:rsidR="00036C2A" w:rsidRPr="004C3A59" w:rsidRDefault="00036C2A" w:rsidP="00064494">
                            <w:pPr>
                              <w:pStyle w:val="Paragraphedeliste"/>
                              <w:numPr>
                                <w:ilvl w:val="0"/>
                                <w:numId w:val="36"/>
                              </w:numPr>
                              <w:jc w:val="left"/>
                              <w:rPr>
                                <w:sz w:val="20"/>
                              </w:rPr>
                            </w:pPr>
                            <w:r w:rsidRPr="004C3A59">
                              <w:rPr>
                                <w:sz w:val="20"/>
                              </w:rPr>
                              <w:t>Coût indiqué des biens reçus</w:t>
                            </w:r>
                            <w:r>
                              <w:rPr>
                                <w:sz w:val="20"/>
                              </w:rPr>
                              <w:t xml:space="preserve"> (21 000)</w:t>
                            </w:r>
                            <w:r w:rsidRPr="004C3A59">
                              <w:rPr>
                                <w:sz w:val="20"/>
                              </w:rPr>
                              <w:t xml:space="preserve"> &lt; PBR de la participation</w:t>
                            </w:r>
                            <w:r>
                              <w:rPr>
                                <w:sz w:val="20"/>
                              </w:rPr>
                              <w:t xml:space="preserve"> (30 000)</w:t>
                            </w:r>
                          </w:p>
                          <w:p w14:paraId="5D00B527" w14:textId="77777777" w:rsidR="00036C2A" w:rsidRDefault="00036C2A" w:rsidP="00064494">
                            <w:pPr>
                              <w:pStyle w:val="Paragraphedeliste"/>
                              <w:numPr>
                                <w:ilvl w:val="1"/>
                                <w:numId w:val="36"/>
                              </w:numPr>
                              <w:jc w:val="left"/>
                              <w:rPr>
                                <w:sz w:val="20"/>
                              </w:rPr>
                            </w:pPr>
                            <w:r w:rsidRPr="004C3A59">
                              <w:rPr>
                                <w:sz w:val="20"/>
                              </w:rPr>
                              <w:t>Perte refusée</w:t>
                            </w:r>
                            <w:r>
                              <w:rPr>
                                <w:sz w:val="20"/>
                              </w:rPr>
                              <w:t xml:space="preserve"> (30 000 – 21 000 = 9 000)</w:t>
                            </w:r>
                            <w:r w:rsidRPr="004C3A59">
                              <w:rPr>
                                <w:sz w:val="20"/>
                              </w:rPr>
                              <w:t xml:space="preserve"> peut augmenter le PBR des </w:t>
                            </w:r>
                            <w:r w:rsidRPr="004C3A59">
                              <w:rPr>
                                <w:b/>
                                <w:sz w:val="20"/>
                              </w:rPr>
                              <w:t>immobilisations non amortissables</w:t>
                            </w:r>
                            <w:r w:rsidRPr="004C3A59">
                              <w:rPr>
                                <w:sz w:val="20"/>
                              </w:rPr>
                              <w:t xml:space="preserve"> </w:t>
                            </w:r>
                            <w:r>
                              <w:rPr>
                                <w:sz w:val="20"/>
                              </w:rPr>
                              <w:t>(Terrain et Obligations)</w:t>
                            </w:r>
                          </w:p>
                          <w:p w14:paraId="7F32940C" w14:textId="77777777" w:rsidR="00036C2A" w:rsidRDefault="00036C2A" w:rsidP="00064494">
                            <w:pPr>
                              <w:pStyle w:val="Paragraphedeliste"/>
                              <w:numPr>
                                <w:ilvl w:val="1"/>
                                <w:numId w:val="36"/>
                              </w:numPr>
                              <w:jc w:val="left"/>
                              <w:rPr>
                                <w:sz w:val="20"/>
                              </w:rPr>
                            </w:pPr>
                            <w:r>
                              <w:rPr>
                                <w:sz w:val="20"/>
                              </w:rPr>
                              <w:t>A</w:t>
                            </w:r>
                            <w:r w:rsidRPr="004C3A59">
                              <w:rPr>
                                <w:sz w:val="20"/>
                              </w:rPr>
                              <w:t xml:space="preserve">ugmentation possible </w:t>
                            </w:r>
                            <w:r w:rsidRPr="004C3A59">
                              <w:rPr>
                                <w:sz w:val="20"/>
                                <w:u w:val="single"/>
                              </w:rPr>
                              <w:t>jusqu’à concurrence de la JVM du bien</w:t>
                            </w:r>
                            <w:r w:rsidRPr="004C3A59">
                              <w:rPr>
                                <w:sz w:val="20"/>
                              </w:rPr>
                              <w:t xml:space="preserve"> lors de l’attribution × % droit indivis.</w:t>
                            </w:r>
                            <w:r>
                              <w:rPr>
                                <w:sz w:val="20"/>
                              </w:rPr>
                              <w:t xml:space="preserve"> </w:t>
                            </w:r>
                          </w:p>
                          <w:p w14:paraId="52668C5D" w14:textId="77777777" w:rsidR="00036C2A" w:rsidRDefault="00036C2A" w:rsidP="002473C0">
                            <w:pPr>
                              <w:pStyle w:val="Paragraphedeliste"/>
                              <w:ind w:left="1440"/>
                              <w:jc w:val="left"/>
                              <w:rPr>
                                <w:sz w:val="20"/>
                              </w:rPr>
                            </w:pPr>
                            <w:r>
                              <w:rPr>
                                <w:sz w:val="20"/>
                              </w:rPr>
                              <w:t xml:space="preserve">Terrain : [30 000 </w:t>
                            </w:r>
                            <w:r>
                              <w:rPr>
                                <w:rFonts w:cs="Times New Roman"/>
                                <w:sz w:val="20"/>
                              </w:rPr>
                              <w:t>×</w:t>
                            </w:r>
                            <w:r>
                              <w:rPr>
                                <w:sz w:val="20"/>
                              </w:rPr>
                              <w:t xml:space="preserve"> 1/3 = 10 000]</w:t>
                            </w:r>
                          </w:p>
                          <w:p w14:paraId="4323BD4D" w14:textId="77777777" w:rsidR="00036C2A" w:rsidRPr="004C3A59" w:rsidRDefault="00036C2A" w:rsidP="002473C0">
                            <w:pPr>
                              <w:pStyle w:val="Paragraphedeliste"/>
                              <w:ind w:left="1440"/>
                              <w:jc w:val="left"/>
                              <w:rPr>
                                <w:sz w:val="20"/>
                              </w:rPr>
                            </w:pPr>
                            <w:r>
                              <w:rPr>
                                <w:sz w:val="20"/>
                              </w:rPr>
                              <w:t xml:space="preserve">Obligations : [24 000 </w:t>
                            </w:r>
                            <w:r>
                              <w:rPr>
                                <w:rFonts w:cs="Times New Roman"/>
                                <w:sz w:val="20"/>
                              </w:rPr>
                              <w:t>×</w:t>
                            </w:r>
                            <w:r>
                              <w:rPr>
                                <w:sz w:val="20"/>
                              </w:rPr>
                              <w:t xml:space="preserve"> 1/3 = 8 000]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2F6F" id="Pensées 572" o:spid="_x0000_s1127" type="#_x0000_t106" style="position:absolute;margin-left:-51pt;margin-top:9.05pt;width:543.35pt;height:174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" adj="14154,27013" fillcolor="#c2d69b" strokecolor="#c2d69b" strokeweight="1pt">
                <v:fill color2="#eaf1dd" angle="135" focus="50%" type="gradient"/>
                <v:shadow on="t" color="#4e6128" opacity=".5" offset="1pt"/>
                <v:textbox>
                  <w:txbxContent>
                    <w:p w14:paraId="28FBD4D4" w14:textId="77777777" w:rsidR="00036C2A" w:rsidRPr="004C3A59" w:rsidRDefault="00036C2A" w:rsidP="00326931">
                      <w:pPr>
                        <w:jc w:val="left"/>
                        <w:rPr>
                          <w:sz w:val="20"/>
                        </w:rPr>
                      </w:pPr>
                      <w:r w:rsidRPr="004C3A59">
                        <w:rPr>
                          <w:sz w:val="20"/>
                        </w:rPr>
                        <w:t>« BUMB-UP » : Si l’associé reçoit moins que le PBR de sa participation [98(3)c)]</w:t>
                      </w:r>
                    </w:p>
                    <w:p w14:paraId="602094FE" w14:textId="77777777" w:rsidR="00036C2A" w:rsidRPr="004C3A59" w:rsidRDefault="00036C2A" w:rsidP="00064494">
                      <w:pPr>
                        <w:pStyle w:val="Paragraphedeliste"/>
                        <w:numPr>
                          <w:ilvl w:val="0"/>
                          <w:numId w:val="36"/>
                        </w:numPr>
                        <w:jc w:val="left"/>
                        <w:rPr>
                          <w:sz w:val="20"/>
                        </w:rPr>
                      </w:pPr>
                      <w:r w:rsidRPr="004C3A59">
                        <w:rPr>
                          <w:sz w:val="20"/>
                        </w:rPr>
                        <w:t>Coût indiqué des biens reçus</w:t>
                      </w:r>
                      <w:r>
                        <w:rPr>
                          <w:sz w:val="20"/>
                        </w:rPr>
                        <w:t xml:space="preserve"> (21 000)</w:t>
                      </w:r>
                      <w:r w:rsidRPr="004C3A59">
                        <w:rPr>
                          <w:sz w:val="20"/>
                        </w:rPr>
                        <w:t xml:space="preserve"> &lt; PBR de la participation</w:t>
                      </w:r>
                      <w:r>
                        <w:rPr>
                          <w:sz w:val="20"/>
                        </w:rPr>
                        <w:t xml:space="preserve"> (30 000)</w:t>
                      </w:r>
                    </w:p>
                    <w:p w14:paraId="5D00B527" w14:textId="77777777" w:rsidR="00036C2A" w:rsidRDefault="00036C2A" w:rsidP="00064494">
                      <w:pPr>
                        <w:pStyle w:val="Paragraphedeliste"/>
                        <w:numPr>
                          <w:ilvl w:val="1"/>
                          <w:numId w:val="36"/>
                        </w:numPr>
                        <w:jc w:val="left"/>
                        <w:rPr>
                          <w:sz w:val="20"/>
                        </w:rPr>
                      </w:pPr>
                      <w:r w:rsidRPr="004C3A59">
                        <w:rPr>
                          <w:sz w:val="20"/>
                        </w:rPr>
                        <w:t>Perte refusée</w:t>
                      </w:r>
                      <w:r>
                        <w:rPr>
                          <w:sz w:val="20"/>
                        </w:rPr>
                        <w:t xml:space="preserve"> (30 000 – 21 000 = 9 000)</w:t>
                      </w:r>
                      <w:r w:rsidRPr="004C3A59">
                        <w:rPr>
                          <w:sz w:val="20"/>
                        </w:rPr>
                        <w:t xml:space="preserve"> peut augmenter le PBR des </w:t>
                      </w:r>
                      <w:r w:rsidRPr="004C3A59">
                        <w:rPr>
                          <w:b/>
                          <w:sz w:val="20"/>
                        </w:rPr>
                        <w:t>immobilisations non amortissables</w:t>
                      </w:r>
                      <w:r w:rsidRPr="004C3A59">
                        <w:rPr>
                          <w:sz w:val="20"/>
                        </w:rPr>
                        <w:t xml:space="preserve"> </w:t>
                      </w:r>
                      <w:r>
                        <w:rPr>
                          <w:sz w:val="20"/>
                        </w:rPr>
                        <w:t>(Terrain et Obligations)</w:t>
                      </w:r>
                    </w:p>
                    <w:p w14:paraId="7F32940C" w14:textId="77777777" w:rsidR="00036C2A" w:rsidRDefault="00036C2A" w:rsidP="00064494">
                      <w:pPr>
                        <w:pStyle w:val="Paragraphedeliste"/>
                        <w:numPr>
                          <w:ilvl w:val="1"/>
                          <w:numId w:val="36"/>
                        </w:numPr>
                        <w:jc w:val="left"/>
                        <w:rPr>
                          <w:sz w:val="20"/>
                        </w:rPr>
                      </w:pPr>
                      <w:r>
                        <w:rPr>
                          <w:sz w:val="20"/>
                        </w:rPr>
                        <w:t>A</w:t>
                      </w:r>
                      <w:r w:rsidRPr="004C3A59">
                        <w:rPr>
                          <w:sz w:val="20"/>
                        </w:rPr>
                        <w:t xml:space="preserve">ugmentation possible </w:t>
                      </w:r>
                      <w:r w:rsidRPr="004C3A59">
                        <w:rPr>
                          <w:sz w:val="20"/>
                          <w:u w:val="single"/>
                        </w:rPr>
                        <w:t>jusqu’à concurrence de la JVM du bien</w:t>
                      </w:r>
                      <w:r w:rsidRPr="004C3A59">
                        <w:rPr>
                          <w:sz w:val="20"/>
                        </w:rPr>
                        <w:t xml:space="preserve"> lors de l’attribution × % droit indivis.</w:t>
                      </w:r>
                      <w:r>
                        <w:rPr>
                          <w:sz w:val="20"/>
                        </w:rPr>
                        <w:t xml:space="preserve"> </w:t>
                      </w:r>
                    </w:p>
                    <w:p w14:paraId="52668C5D" w14:textId="77777777" w:rsidR="00036C2A" w:rsidRDefault="00036C2A" w:rsidP="002473C0">
                      <w:pPr>
                        <w:pStyle w:val="Paragraphedeliste"/>
                        <w:ind w:left="1440"/>
                        <w:jc w:val="left"/>
                        <w:rPr>
                          <w:sz w:val="20"/>
                        </w:rPr>
                      </w:pPr>
                      <w:r>
                        <w:rPr>
                          <w:sz w:val="20"/>
                        </w:rPr>
                        <w:t xml:space="preserve">Terrain : [30 000 </w:t>
                      </w:r>
                      <w:r>
                        <w:rPr>
                          <w:rFonts w:cs="Times New Roman"/>
                          <w:sz w:val="20"/>
                        </w:rPr>
                        <w:t>×</w:t>
                      </w:r>
                      <w:r>
                        <w:rPr>
                          <w:sz w:val="20"/>
                        </w:rPr>
                        <w:t xml:space="preserve"> 1/3 = 10 000]</w:t>
                      </w:r>
                    </w:p>
                    <w:p w14:paraId="4323BD4D" w14:textId="77777777" w:rsidR="00036C2A" w:rsidRPr="004C3A59" w:rsidRDefault="00036C2A" w:rsidP="002473C0">
                      <w:pPr>
                        <w:pStyle w:val="Paragraphedeliste"/>
                        <w:ind w:left="1440"/>
                        <w:jc w:val="left"/>
                        <w:rPr>
                          <w:sz w:val="20"/>
                        </w:rPr>
                      </w:pPr>
                      <w:r>
                        <w:rPr>
                          <w:sz w:val="20"/>
                        </w:rPr>
                        <w:t xml:space="preserve">Obligations : [24 000 </w:t>
                      </w:r>
                      <w:r>
                        <w:rPr>
                          <w:rFonts w:cs="Times New Roman"/>
                          <w:sz w:val="20"/>
                        </w:rPr>
                        <w:t>×</w:t>
                      </w:r>
                      <w:r>
                        <w:rPr>
                          <w:sz w:val="20"/>
                        </w:rPr>
                        <w:t xml:space="preserve"> 1/3 = 8 000]</w:t>
                      </w:r>
                    </w:p>
                  </w:txbxContent>
                </v:textbox>
              </v:shape>
            </w:pict>
          </mc:Fallback>
        </mc:AlternateContent>
      </w:r>
    </w:p>
    <w:p w14:paraId="5B25023A" w14:textId="77777777" w:rsidR="00326931" w:rsidRPr="004C3A59" w:rsidRDefault="00326931" w:rsidP="00326931">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p>
    <w:p w14:paraId="35D35F49" w14:textId="77777777" w:rsidR="00326931"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08FB42CC" w14:textId="77777777" w:rsidR="00326931"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2A3E4655" w14:textId="77777777" w:rsidR="00326931"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321CE387" w14:textId="77777777" w:rsidR="00326931"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195171CF" w14:textId="77777777" w:rsidR="00326931"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6487DBC7" w14:textId="77777777" w:rsidR="00326931"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4B07495E" w14:textId="77777777" w:rsidR="002473C0" w:rsidRDefault="002473C0"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u w:val="single"/>
          <w:lang w:eastAsia="fr-FR"/>
        </w:rPr>
      </w:pPr>
    </w:p>
    <w:p w14:paraId="71968073" w14:textId="77777777" w:rsidR="002473C0" w:rsidRDefault="002473C0"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u w:val="single"/>
          <w:lang w:eastAsia="fr-FR"/>
        </w:rPr>
      </w:pPr>
    </w:p>
    <w:p w14:paraId="35CAABCC" w14:textId="77777777" w:rsidR="00326931" w:rsidRPr="00326931"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u w:val="single"/>
          <w:lang w:eastAsia="fr-FR"/>
        </w:rPr>
      </w:pPr>
      <w:r w:rsidRPr="00326931">
        <w:rPr>
          <w:rFonts w:eastAsia="Times New Roman" w:cs="Times New Roman"/>
          <w:sz w:val="24"/>
          <w:szCs w:val="24"/>
          <w:u w:val="single"/>
          <w:lang w:eastAsia="fr-FR"/>
        </w:rPr>
        <w:t>Coût des biens reçus</w:t>
      </w:r>
    </w:p>
    <w:p w14:paraId="3B2D79DE" w14:textId="77777777" w:rsidR="00326931"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002473C0">
        <w:rPr>
          <w:rFonts w:eastAsia="Times New Roman" w:cs="Times New Roman"/>
          <w:sz w:val="24"/>
          <w:szCs w:val="24"/>
          <w:lang w:eastAsia="fr-FR"/>
        </w:rPr>
        <w:t>Obligations</w:t>
      </w:r>
      <w:r w:rsidRPr="004C3A59">
        <w:rPr>
          <w:rFonts w:eastAsia="Times New Roman" w:cs="Times New Roman"/>
          <w:sz w:val="24"/>
          <w:szCs w:val="24"/>
          <w:lang w:eastAsia="fr-FR"/>
        </w:rPr>
        <w:tab/>
      </w:r>
      <w:r w:rsidR="002473C0">
        <w:rPr>
          <w:rFonts w:eastAsia="Times New Roman" w:cs="Times New Roman"/>
          <w:sz w:val="24"/>
          <w:szCs w:val="24"/>
          <w:lang w:eastAsia="fr-FR"/>
        </w:rPr>
        <w:t>7</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002473C0">
        <w:rPr>
          <w:rFonts w:eastAsia="Times New Roman" w:cs="Times New Roman"/>
          <w:sz w:val="24"/>
          <w:szCs w:val="24"/>
          <w:lang w:eastAsia="fr-FR"/>
        </w:rPr>
        <w:t>7</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p>
    <w:p w14:paraId="5AA8FB6F" w14:textId="77777777" w:rsidR="002473C0" w:rsidRDefault="002473C0"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t>Plus ajustement :</w:t>
      </w:r>
      <w:r>
        <w:rPr>
          <w:rFonts w:eastAsia="Times New Roman" w:cs="Times New Roman"/>
          <w:sz w:val="24"/>
          <w:szCs w:val="24"/>
          <w:lang w:eastAsia="fr-FR"/>
        </w:rPr>
        <w:tab/>
      </w:r>
      <w:r w:rsidRPr="002473C0">
        <w:rPr>
          <w:rFonts w:eastAsia="Times New Roman" w:cs="Times New Roman"/>
          <w:sz w:val="24"/>
          <w:szCs w:val="24"/>
          <w:u w:val="single"/>
          <w:lang w:eastAsia="fr-FR"/>
        </w:rPr>
        <w:t>1 000</w:t>
      </w:r>
      <w:r>
        <w:rPr>
          <w:rFonts w:eastAsia="Times New Roman" w:cs="Times New Roman"/>
          <w:sz w:val="24"/>
          <w:szCs w:val="24"/>
          <w:lang w:eastAsia="fr-FR"/>
        </w:rPr>
        <w:tab/>
      </w:r>
      <w:r>
        <w:rPr>
          <w:rFonts w:eastAsia="Times New Roman" w:cs="Times New Roman"/>
          <w:sz w:val="24"/>
          <w:szCs w:val="24"/>
          <w:lang w:eastAsia="fr-FR"/>
        </w:rPr>
        <w:tab/>
      </w:r>
      <w:r w:rsidRPr="002473C0">
        <w:rPr>
          <w:rFonts w:eastAsia="Times New Roman" w:cs="Times New Roman"/>
          <w:sz w:val="24"/>
          <w:szCs w:val="24"/>
          <w:u w:val="single"/>
          <w:lang w:eastAsia="fr-FR"/>
        </w:rPr>
        <w:t>1 000</w:t>
      </w:r>
    </w:p>
    <w:p w14:paraId="1FC2BD99" w14:textId="77777777" w:rsidR="002473C0" w:rsidRDefault="002473C0"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8 000</w:t>
      </w:r>
      <w:r>
        <w:rPr>
          <w:rFonts w:eastAsia="Times New Roman" w:cs="Times New Roman"/>
          <w:sz w:val="24"/>
          <w:szCs w:val="24"/>
          <w:lang w:eastAsia="fr-FR"/>
        </w:rPr>
        <w:tab/>
      </w:r>
      <w:r>
        <w:rPr>
          <w:rFonts w:eastAsia="Times New Roman" w:cs="Times New Roman"/>
          <w:sz w:val="24"/>
          <w:szCs w:val="24"/>
          <w:lang w:eastAsia="fr-FR"/>
        </w:rPr>
        <w:tab/>
        <w:t>8 000</w:t>
      </w:r>
    </w:p>
    <w:p w14:paraId="0CF05C1E" w14:textId="77777777" w:rsidR="00326931"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r>
    </w:p>
    <w:p w14:paraId="7C0AB3F3"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lastRenderedPageBreak/>
        <w:tab/>
        <w:t>Terrain</w:t>
      </w:r>
      <w:r w:rsidR="002473C0">
        <w:rPr>
          <w:rFonts w:eastAsia="Times New Roman" w:cs="Times New Roman"/>
          <w:sz w:val="24"/>
          <w:szCs w:val="24"/>
          <w:lang w:eastAsia="fr-FR"/>
        </w:rPr>
        <w:tab/>
        <w:t>4 000</w:t>
      </w:r>
      <w:r w:rsidR="002473C0">
        <w:rPr>
          <w:rFonts w:eastAsia="Times New Roman" w:cs="Times New Roman"/>
          <w:sz w:val="24"/>
          <w:szCs w:val="24"/>
          <w:lang w:eastAsia="fr-FR"/>
        </w:rPr>
        <w:tab/>
      </w:r>
      <w:r w:rsidR="002473C0">
        <w:rPr>
          <w:rFonts w:eastAsia="Times New Roman" w:cs="Times New Roman"/>
          <w:sz w:val="24"/>
          <w:szCs w:val="24"/>
          <w:lang w:eastAsia="fr-FR"/>
        </w:rPr>
        <w:tab/>
        <w:t>4 000</w:t>
      </w:r>
    </w:p>
    <w:p w14:paraId="41A6754D" w14:textId="77777777" w:rsidR="00326931" w:rsidRPr="004C3A59" w:rsidRDefault="00326931" w:rsidP="00326931">
      <w:pPr>
        <w:tabs>
          <w:tab w:val="left" w:pos="360"/>
          <w:tab w:val="left" w:pos="720"/>
          <w:tab w:val="right" w:pos="6840"/>
          <w:tab w:val="left" w:pos="7020"/>
          <w:tab w:val="left" w:pos="7560"/>
          <w:tab w:val="right" w:pos="8280"/>
          <w:tab w:val="left" w:pos="8460"/>
        </w:tabs>
        <w:spacing w:line="360" w:lineRule="atLeast"/>
        <w:jc w:val="left"/>
        <w:rPr>
          <w:rFonts w:eastAsia="Times New Roman" w:cs="Times New Roman"/>
          <w:sz w:val="24"/>
          <w:szCs w:val="24"/>
          <w:u w:val="single"/>
          <w:lang w:eastAsia="fr-FR"/>
        </w:rPr>
      </w:pPr>
      <w:r w:rsidRPr="004C3A59">
        <w:rPr>
          <w:rFonts w:eastAsia="Times New Roman" w:cs="Times New Roman"/>
          <w:sz w:val="24"/>
          <w:szCs w:val="24"/>
          <w:lang w:eastAsia="fr-FR"/>
        </w:rPr>
        <w:tab/>
        <w:t xml:space="preserve">Plus : ajustement </w:t>
      </w:r>
      <w:r w:rsidRPr="004C3A59">
        <w:rPr>
          <w:rFonts w:eastAsia="Times New Roman" w:cs="Times New Roman"/>
          <w:sz w:val="24"/>
          <w:szCs w:val="24"/>
          <w:lang w:eastAsia="fr-FR"/>
        </w:rPr>
        <w:tab/>
      </w:r>
      <w:r w:rsidR="002473C0">
        <w:rPr>
          <w:rFonts w:eastAsia="Times New Roman" w:cs="Times New Roman"/>
          <w:sz w:val="24"/>
          <w:szCs w:val="24"/>
          <w:u w:val="single"/>
          <w:lang w:eastAsia="fr-FR"/>
        </w:rPr>
        <w:t>6</w:t>
      </w:r>
      <w:r w:rsidRPr="004C3A59">
        <w:rPr>
          <w:rFonts w:eastAsia="Times New Roman" w:cs="Times New Roman"/>
          <w:sz w:val="24"/>
          <w:szCs w:val="24"/>
          <w:u w:val="single"/>
          <w:lang w:eastAsia="fr-FR"/>
        </w:rPr>
        <w:t xml:space="preserve"> 000</w:t>
      </w:r>
      <w:r w:rsidRPr="004C3A59">
        <w:rPr>
          <w:rFonts w:eastAsia="Times New Roman" w:cs="Times New Roman"/>
          <w:sz w:val="24"/>
          <w:szCs w:val="24"/>
          <w:lang w:eastAsia="fr-FR"/>
        </w:rPr>
        <w:tab/>
      </w:r>
      <w:r w:rsidRPr="004C3A59">
        <w:rPr>
          <w:rFonts w:eastAsia="Times New Roman" w:cs="Times New Roman"/>
          <w:sz w:val="24"/>
          <w:szCs w:val="24"/>
          <w:lang w:eastAsia="fr-FR"/>
        </w:rPr>
        <w:tab/>
      </w:r>
      <w:r w:rsidR="002473C0">
        <w:rPr>
          <w:rFonts w:eastAsia="Times New Roman" w:cs="Times New Roman"/>
          <w:sz w:val="24"/>
          <w:szCs w:val="24"/>
          <w:u w:val="single"/>
          <w:lang w:eastAsia="fr-FR"/>
        </w:rPr>
        <w:tab/>
        <w:t>6 000</w:t>
      </w:r>
    </w:p>
    <w:p w14:paraId="29EEE6E9"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r>
      <w:r w:rsidRPr="004C3A59">
        <w:rPr>
          <w:rFonts w:eastAsia="Times New Roman" w:cs="Times New Roman"/>
          <w:sz w:val="24"/>
          <w:szCs w:val="24"/>
          <w:lang w:eastAsia="fr-FR"/>
        </w:rPr>
        <w:tab/>
      </w:r>
      <w:r w:rsidR="002473C0">
        <w:rPr>
          <w:rFonts w:eastAsia="Times New Roman" w:cs="Times New Roman"/>
          <w:sz w:val="24"/>
          <w:szCs w:val="24"/>
          <w:u w:val="double"/>
          <w:lang w:eastAsia="fr-FR"/>
        </w:rPr>
        <w:t>10</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10 000</w:t>
      </w:r>
      <w:r w:rsidRPr="004C3A59">
        <w:rPr>
          <w:rFonts w:eastAsia="Times New Roman" w:cs="Times New Roman"/>
          <w:sz w:val="24"/>
          <w:szCs w:val="24"/>
          <w:lang w:eastAsia="fr-FR"/>
        </w:rPr>
        <w:tab/>
        <w:t>$</w:t>
      </w:r>
    </w:p>
    <w:p w14:paraId="4D1D4D9D"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p>
    <w:p w14:paraId="7837591F" w14:textId="77777777" w:rsidR="00326931" w:rsidRPr="004C3A59" w:rsidRDefault="002473C0"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t>Immeuble</w:t>
      </w:r>
    </w:p>
    <w:p w14:paraId="7E62F956"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Coût en capital</w:t>
      </w:r>
      <w:r>
        <w:rPr>
          <w:rFonts w:eastAsia="Times New Roman" w:cs="Times New Roman"/>
          <w:sz w:val="24"/>
          <w:szCs w:val="24"/>
          <w:lang w:eastAsia="fr-FR"/>
        </w:rPr>
        <w:t xml:space="preserve"> (</w:t>
      </w:r>
      <w:r w:rsidR="00472C25">
        <w:rPr>
          <w:rFonts w:eastAsia="Times New Roman" w:cs="Times New Roman"/>
          <w:sz w:val="24"/>
          <w:szCs w:val="24"/>
          <w:lang w:eastAsia="fr-FR"/>
        </w:rPr>
        <w:t>51</w:t>
      </w:r>
      <w:r>
        <w:rPr>
          <w:rFonts w:eastAsia="Times New Roman" w:cs="Times New Roman"/>
          <w:sz w:val="24"/>
          <w:szCs w:val="24"/>
          <w:lang w:eastAsia="fr-FR"/>
        </w:rPr>
        <w:t xml:space="preserve"> 000 × </w:t>
      </w:r>
      <w:r w:rsidR="002473C0">
        <w:rPr>
          <w:rFonts w:eastAsia="Times New Roman" w:cs="Times New Roman"/>
          <w:sz w:val="24"/>
          <w:szCs w:val="24"/>
          <w:lang w:eastAsia="fr-FR"/>
        </w:rPr>
        <w:t>1/3</w:t>
      </w:r>
      <w:r>
        <w:rPr>
          <w:rFonts w:eastAsia="Times New Roman" w:cs="Times New Roman"/>
          <w:sz w:val="24"/>
          <w:szCs w:val="24"/>
          <w:lang w:eastAsia="fr-FR"/>
        </w:rPr>
        <w:t>)</w:t>
      </w:r>
      <w:r w:rsidRPr="004C3A59">
        <w:rPr>
          <w:rFonts w:eastAsia="Times New Roman" w:cs="Times New Roman"/>
          <w:sz w:val="24"/>
          <w:szCs w:val="24"/>
          <w:lang w:eastAsia="fr-FR"/>
        </w:rPr>
        <w:tab/>
      </w:r>
      <w:r w:rsidR="002473C0">
        <w:rPr>
          <w:rFonts w:eastAsia="Times New Roman" w:cs="Times New Roman"/>
          <w:sz w:val="24"/>
          <w:szCs w:val="24"/>
          <w:lang w:eastAsia="fr-FR"/>
        </w:rPr>
        <w:t>1</w:t>
      </w:r>
      <w:r w:rsidR="00472C25">
        <w:rPr>
          <w:rFonts w:eastAsia="Times New Roman" w:cs="Times New Roman"/>
          <w:sz w:val="24"/>
          <w:szCs w:val="24"/>
          <w:lang w:eastAsia="fr-FR"/>
        </w:rPr>
        <w:t>7</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002473C0">
        <w:rPr>
          <w:rFonts w:eastAsia="Times New Roman" w:cs="Times New Roman"/>
          <w:sz w:val="24"/>
          <w:szCs w:val="24"/>
          <w:lang w:eastAsia="fr-FR"/>
        </w:rPr>
        <w:t>1</w:t>
      </w:r>
      <w:r w:rsidR="00472C25">
        <w:rPr>
          <w:rFonts w:eastAsia="Times New Roman" w:cs="Times New Roman"/>
          <w:sz w:val="24"/>
          <w:szCs w:val="24"/>
          <w:lang w:eastAsia="fr-FR"/>
        </w:rPr>
        <w:t>7</w:t>
      </w:r>
      <w:r w:rsidRPr="004C3A59">
        <w:rPr>
          <w:rFonts w:eastAsia="Times New Roman" w:cs="Times New Roman"/>
          <w:sz w:val="24"/>
          <w:szCs w:val="24"/>
          <w:lang w:eastAsia="fr-FR"/>
        </w:rPr>
        <w:t xml:space="preserve"> 000</w:t>
      </w:r>
      <w:r w:rsidRPr="004C3A59">
        <w:rPr>
          <w:rFonts w:eastAsia="Times New Roman" w:cs="Times New Roman"/>
          <w:sz w:val="24"/>
          <w:szCs w:val="24"/>
          <w:lang w:eastAsia="fr-FR"/>
        </w:rPr>
        <w:tab/>
        <w:t>$</w:t>
      </w:r>
    </w:p>
    <w:p w14:paraId="36045AD8"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Moins : DPA réputée déduite</w:t>
      </w:r>
      <w:r w:rsidRPr="004C3A59">
        <w:rPr>
          <w:rFonts w:eastAsia="Times New Roman" w:cs="Times New Roman"/>
          <w:sz w:val="24"/>
          <w:szCs w:val="24"/>
          <w:lang w:eastAsia="fr-FR"/>
        </w:rPr>
        <w:tab/>
        <w:t xml:space="preserve">- </w:t>
      </w:r>
      <w:r w:rsidR="00472C25">
        <w:rPr>
          <w:rFonts w:eastAsia="Times New Roman" w:cs="Times New Roman"/>
          <w:sz w:val="24"/>
          <w:szCs w:val="24"/>
          <w:u w:val="single"/>
          <w:lang w:eastAsia="fr-FR"/>
        </w:rPr>
        <w:t>7</w:t>
      </w:r>
      <w:r w:rsidRPr="004C3A59">
        <w:rPr>
          <w:rFonts w:eastAsia="Times New Roman" w:cs="Times New Roman"/>
          <w:sz w:val="24"/>
          <w:szCs w:val="24"/>
          <w:u w:val="single"/>
          <w:lang w:eastAsia="fr-FR"/>
        </w:rPr>
        <w:t xml:space="preserve"> 000</w:t>
      </w: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 </w:t>
      </w:r>
      <w:r w:rsidR="00472C25">
        <w:rPr>
          <w:rFonts w:eastAsia="Times New Roman" w:cs="Times New Roman"/>
          <w:sz w:val="24"/>
          <w:szCs w:val="24"/>
          <w:u w:val="single"/>
          <w:lang w:eastAsia="fr-FR"/>
        </w:rPr>
        <w:t>7</w:t>
      </w:r>
      <w:r w:rsidRPr="004C3A59">
        <w:rPr>
          <w:rFonts w:eastAsia="Times New Roman" w:cs="Times New Roman"/>
          <w:sz w:val="24"/>
          <w:szCs w:val="24"/>
          <w:u w:val="single"/>
          <w:lang w:eastAsia="fr-FR"/>
        </w:rPr>
        <w:t xml:space="preserve"> 000</w:t>
      </w:r>
    </w:p>
    <w:p w14:paraId="601DDB05" w14:textId="77777777" w:rsidR="00326931" w:rsidRPr="004C3A59" w:rsidRDefault="00326931" w:rsidP="00326931">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FNACC</w:t>
      </w:r>
      <w:r>
        <w:rPr>
          <w:rFonts w:eastAsia="Times New Roman" w:cs="Times New Roman"/>
          <w:sz w:val="24"/>
          <w:szCs w:val="24"/>
          <w:lang w:eastAsia="fr-FR"/>
        </w:rPr>
        <w:t xml:space="preserve"> (</w:t>
      </w:r>
      <w:r w:rsidR="002473C0">
        <w:rPr>
          <w:rFonts w:eastAsia="Times New Roman" w:cs="Times New Roman"/>
          <w:sz w:val="24"/>
          <w:szCs w:val="24"/>
          <w:lang w:eastAsia="fr-FR"/>
        </w:rPr>
        <w:t>3</w:t>
      </w:r>
      <w:r>
        <w:rPr>
          <w:rFonts w:eastAsia="Times New Roman" w:cs="Times New Roman"/>
          <w:sz w:val="24"/>
          <w:szCs w:val="24"/>
          <w:lang w:eastAsia="fr-FR"/>
        </w:rPr>
        <w:t xml:space="preserve">0 000 × </w:t>
      </w:r>
      <w:r w:rsidR="002473C0">
        <w:rPr>
          <w:rFonts w:eastAsia="Times New Roman" w:cs="Times New Roman"/>
          <w:sz w:val="24"/>
          <w:szCs w:val="24"/>
          <w:lang w:eastAsia="fr-FR"/>
        </w:rPr>
        <w:t>1/3</w:t>
      </w:r>
      <w:r>
        <w:rPr>
          <w:rFonts w:eastAsia="Times New Roman" w:cs="Times New Roman"/>
          <w:sz w:val="24"/>
          <w:szCs w:val="24"/>
          <w:lang w:eastAsia="fr-FR"/>
        </w:rPr>
        <w:t>)</w:t>
      </w:r>
      <w:r w:rsidRPr="004C3A59">
        <w:rPr>
          <w:rFonts w:eastAsia="Times New Roman" w:cs="Times New Roman"/>
          <w:sz w:val="24"/>
          <w:szCs w:val="24"/>
          <w:lang w:eastAsia="fr-FR"/>
        </w:rPr>
        <w:tab/>
      </w:r>
      <w:r w:rsidR="002473C0">
        <w:rPr>
          <w:rFonts w:eastAsia="Times New Roman" w:cs="Times New Roman"/>
          <w:sz w:val="24"/>
          <w:szCs w:val="24"/>
          <w:u w:val="double"/>
          <w:lang w:eastAsia="fr-FR"/>
        </w:rPr>
        <w:t>10</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002473C0">
        <w:rPr>
          <w:rFonts w:eastAsia="Times New Roman" w:cs="Times New Roman"/>
          <w:sz w:val="24"/>
          <w:szCs w:val="24"/>
          <w:u w:val="double"/>
          <w:lang w:eastAsia="fr-FR"/>
        </w:rPr>
        <w:t>10</w:t>
      </w:r>
      <w:r w:rsidRPr="004C3A59">
        <w:rPr>
          <w:rFonts w:eastAsia="Times New Roman" w:cs="Times New Roman"/>
          <w:sz w:val="24"/>
          <w:szCs w:val="24"/>
          <w:u w:val="double"/>
          <w:lang w:eastAsia="fr-FR"/>
        </w:rPr>
        <w:t xml:space="preserve"> 000</w:t>
      </w:r>
      <w:r w:rsidRPr="004C3A59">
        <w:rPr>
          <w:rFonts w:eastAsia="Times New Roman" w:cs="Times New Roman"/>
          <w:sz w:val="24"/>
          <w:szCs w:val="24"/>
          <w:lang w:eastAsia="fr-FR"/>
        </w:rPr>
        <w:tab/>
        <w:t>$</w:t>
      </w:r>
    </w:p>
    <w:p w14:paraId="746844C0" w14:textId="77777777" w:rsidR="00326931" w:rsidRPr="004C3A59" w:rsidRDefault="00326931" w:rsidP="00326931">
      <w:pPr>
        <w:tabs>
          <w:tab w:val="right" w:pos="6840"/>
          <w:tab w:val="left" w:pos="7020"/>
          <w:tab w:val="right" w:pos="8280"/>
          <w:tab w:val="left" w:pos="8460"/>
        </w:tabs>
        <w:spacing w:line="240" w:lineRule="auto"/>
        <w:jc w:val="left"/>
        <w:rPr>
          <w:rFonts w:eastAsia="Times New Roman" w:cs="Times New Roman"/>
          <w:sz w:val="24"/>
          <w:szCs w:val="24"/>
          <w:lang w:eastAsia="fr-FR"/>
        </w:rPr>
      </w:pPr>
    </w:p>
    <w:p w14:paraId="5F227634" w14:textId="77777777" w:rsidR="002473C0" w:rsidRPr="00BF79B7" w:rsidRDefault="002473C0" w:rsidP="002473C0">
      <w:pPr>
        <w:spacing w:line="360" w:lineRule="atLeast"/>
        <w:rPr>
          <w:rFonts w:eastAsia="Times New Roman" w:cs="Times New Roman"/>
          <w:sz w:val="24"/>
          <w:szCs w:val="24"/>
          <w:lang w:eastAsia="fr-FR"/>
        </w:rPr>
      </w:pPr>
    </w:p>
    <w:p w14:paraId="481D9DDB" w14:textId="77777777" w:rsidR="002473C0" w:rsidRPr="00BF79B7" w:rsidRDefault="002473C0" w:rsidP="002473C0">
      <w:pPr>
        <w:pBdr>
          <w:top w:val="double" w:sz="4" w:space="1" w:color="auto"/>
          <w:left w:val="double" w:sz="4" w:space="4" w:color="auto"/>
          <w:bottom w:val="double" w:sz="4" w:space="1" w:color="auto"/>
          <w:right w:val="double" w:sz="4" w:space="4" w:color="auto"/>
        </w:pBdr>
        <w:shd w:val="pct20" w:color="000000" w:fill="FFFFFF"/>
        <w:spacing w:line="360" w:lineRule="atLeast"/>
        <w:ind w:firstLine="16"/>
        <w:rPr>
          <w:rFonts w:eastAsia="Times New Roman" w:cs="Times New Roman"/>
          <w:sz w:val="24"/>
          <w:szCs w:val="24"/>
          <w:lang w:eastAsia="fr-FR"/>
        </w:rPr>
      </w:pPr>
      <w:r w:rsidRPr="00BF79B7">
        <w:rPr>
          <w:rFonts w:eastAsia="Times New Roman" w:cs="Times New Roman"/>
          <w:sz w:val="24"/>
          <w:szCs w:val="24"/>
          <w:lang w:eastAsia="fr-FR"/>
        </w:rPr>
        <w:t>Une fois que l'on a attribué le maximum aux obligations et au terrain, l'excédent de la différence entre la perte et la JVM des biens autres qu'amortissables est perdu pour l'associé.</w:t>
      </w:r>
    </w:p>
    <w:p w14:paraId="333DA2CA" w14:textId="77777777" w:rsidR="002473C0" w:rsidRPr="00BF79B7" w:rsidRDefault="002473C0" w:rsidP="002473C0">
      <w:pPr>
        <w:spacing w:line="360" w:lineRule="atLeast"/>
        <w:rPr>
          <w:rFonts w:eastAsia="Times New Roman" w:cs="Times New Roman"/>
          <w:sz w:val="24"/>
          <w:szCs w:val="24"/>
          <w:lang w:eastAsia="fr-FR"/>
        </w:rPr>
      </w:pPr>
    </w:p>
    <w:p w14:paraId="5E9AFD1E" w14:textId="77777777" w:rsidR="00326931" w:rsidRDefault="00326931">
      <w:pPr>
        <w:spacing w:after="200"/>
        <w:jc w:val="left"/>
        <w:rPr>
          <w:rFonts w:eastAsia="Times New Roman" w:cs="Times New Roman"/>
          <w:b/>
          <w:sz w:val="24"/>
          <w:szCs w:val="24"/>
          <w:lang w:eastAsia="fr-FR"/>
        </w:rPr>
      </w:pPr>
    </w:p>
    <w:p w14:paraId="7AED4AA7" w14:textId="77777777" w:rsidR="00326931" w:rsidRDefault="00326931">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tbl>
      <w:tblPr>
        <w:tblStyle w:val="Grilledutableau"/>
        <w:tblW w:w="0" w:type="auto"/>
        <w:shd w:val="pct20" w:color="auto" w:fill="auto"/>
        <w:tblLook w:val="04A0" w:firstRow="1" w:lastRow="0" w:firstColumn="1" w:lastColumn="0" w:noHBand="0" w:noVBand="1"/>
      </w:tblPr>
      <w:tblGrid>
        <w:gridCol w:w="8780"/>
      </w:tblGrid>
      <w:tr w:rsidR="00BF79B7" w14:paraId="0363EC56" w14:textId="77777777" w:rsidTr="00BF79B7">
        <w:tc>
          <w:tcPr>
            <w:tcW w:w="8780" w:type="dxa"/>
            <w:shd w:val="pct20" w:color="auto" w:fill="auto"/>
          </w:tcPr>
          <w:p w14:paraId="7C55D1F0" w14:textId="77777777" w:rsidR="00BF79B7" w:rsidRPr="00BF79B7" w:rsidRDefault="00BF79B7" w:rsidP="00967CFC">
            <w:pPr>
              <w:rPr>
                <w:b/>
              </w:rPr>
            </w:pPr>
            <w:r w:rsidRPr="00BF79B7">
              <w:rPr>
                <w:b/>
              </w:rPr>
              <w:lastRenderedPageBreak/>
              <w:t>EXERCICE 10-</w:t>
            </w:r>
            <w:r w:rsidR="00967CFC">
              <w:rPr>
                <w:b/>
              </w:rPr>
              <w:t>12</w:t>
            </w:r>
            <w:r w:rsidRPr="00BF79B7">
              <w:rPr>
                <w:b/>
              </w:rPr>
              <w:t xml:space="preserve"> : Liquidation d’une </w:t>
            </w:r>
            <w:r w:rsidR="00404723">
              <w:rPr>
                <w:b/>
              </w:rPr>
              <w:t>société de personnes</w:t>
            </w:r>
            <w:r w:rsidRPr="00BF79B7">
              <w:rPr>
                <w:b/>
              </w:rPr>
              <w:t xml:space="preserve"> sans choix et avec choix de participation indivise.</w:t>
            </w:r>
          </w:p>
        </w:tc>
      </w:tr>
    </w:tbl>
    <w:p w14:paraId="2B6E545E" w14:textId="77777777" w:rsidR="00BF79B7" w:rsidRDefault="00BF79B7" w:rsidP="00BF79B7"/>
    <w:p w14:paraId="42A76BAC" w14:textId="77777777" w:rsidR="00BF79B7" w:rsidRPr="00BF79B7" w:rsidRDefault="00BF79B7" w:rsidP="00BF79B7">
      <w:pPr>
        <w:spacing w:line="360" w:lineRule="atLeast"/>
        <w:rPr>
          <w:rFonts w:eastAsia="Times New Roman" w:cs="Times New Roman"/>
          <w:sz w:val="24"/>
          <w:szCs w:val="24"/>
          <w:lang w:eastAsia="fr-FR"/>
        </w:rPr>
      </w:pPr>
      <w:r w:rsidRPr="00BF79B7">
        <w:rPr>
          <w:rFonts w:eastAsia="Times New Roman" w:cs="Times New Roman"/>
          <w:sz w:val="24"/>
          <w:szCs w:val="24"/>
          <w:lang w:eastAsia="fr-FR"/>
        </w:rPr>
        <w:t xml:space="preserve">M. </w:t>
      </w:r>
      <w:proofErr w:type="spellStart"/>
      <w:r w:rsidRPr="00BF79B7">
        <w:rPr>
          <w:rFonts w:eastAsia="Times New Roman" w:cs="Times New Roman"/>
          <w:sz w:val="24"/>
          <w:szCs w:val="24"/>
          <w:lang w:eastAsia="fr-FR"/>
        </w:rPr>
        <w:t>Sanschagrin</w:t>
      </w:r>
      <w:proofErr w:type="spellEnd"/>
      <w:r w:rsidRPr="00BF79B7">
        <w:rPr>
          <w:rFonts w:eastAsia="Times New Roman" w:cs="Times New Roman"/>
          <w:sz w:val="24"/>
          <w:szCs w:val="24"/>
          <w:lang w:eastAsia="fr-FR"/>
        </w:rPr>
        <w:t xml:space="preserve"> et Mme </w:t>
      </w:r>
      <w:proofErr w:type="spellStart"/>
      <w:r w:rsidRPr="00BF79B7">
        <w:rPr>
          <w:rFonts w:eastAsia="Times New Roman" w:cs="Times New Roman"/>
          <w:sz w:val="24"/>
          <w:szCs w:val="24"/>
          <w:lang w:eastAsia="fr-FR"/>
        </w:rPr>
        <w:t>Lafolie</w:t>
      </w:r>
      <w:proofErr w:type="spellEnd"/>
      <w:r w:rsidRPr="00BF79B7">
        <w:rPr>
          <w:rFonts w:eastAsia="Times New Roman" w:cs="Times New Roman"/>
          <w:sz w:val="24"/>
          <w:szCs w:val="24"/>
          <w:lang w:eastAsia="fr-FR"/>
        </w:rPr>
        <w:t xml:space="preserve"> ont exploité une entreprise sous la forme juridique de </w:t>
      </w:r>
      <w:r w:rsidR="00404723">
        <w:rPr>
          <w:rFonts w:eastAsia="Times New Roman" w:cs="Times New Roman"/>
          <w:sz w:val="24"/>
          <w:szCs w:val="24"/>
          <w:lang w:eastAsia="fr-FR"/>
        </w:rPr>
        <w:t>société de personnes</w:t>
      </w:r>
      <w:r w:rsidRPr="00BF79B7">
        <w:rPr>
          <w:rFonts w:eastAsia="Times New Roman" w:cs="Times New Roman"/>
          <w:sz w:val="24"/>
          <w:szCs w:val="24"/>
          <w:lang w:eastAsia="fr-FR"/>
        </w:rPr>
        <w:t xml:space="preserve"> jusqu’à cette année.  À ce moment, la </w:t>
      </w:r>
      <w:r w:rsidR="00404723">
        <w:rPr>
          <w:rFonts w:eastAsia="Times New Roman" w:cs="Times New Roman"/>
          <w:sz w:val="24"/>
          <w:szCs w:val="24"/>
          <w:lang w:eastAsia="fr-FR"/>
        </w:rPr>
        <w:t>société de personnes</w:t>
      </w:r>
      <w:r w:rsidRPr="00BF79B7">
        <w:rPr>
          <w:rFonts w:eastAsia="Times New Roman" w:cs="Times New Roman"/>
          <w:sz w:val="24"/>
          <w:szCs w:val="24"/>
          <w:lang w:eastAsia="fr-FR"/>
        </w:rPr>
        <w:t xml:space="preserve"> a vendu son fonds de commerce, il ne reste plus dans la </w:t>
      </w:r>
      <w:r w:rsidR="00404723">
        <w:rPr>
          <w:rFonts w:eastAsia="Times New Roman" w:cs="Times New Roman"/>
          <w:sz w:val="24"/>
          <w:szCs w:val="24"/>
          <w:lang w:eastAsia="fr-FR"/>
        </w:rPr>
        <w:t>société de personnes</w:t>
      </w:r>
      <w:r w:rsidRPr="00BF79B7">
        <w:rPr>
          <w:rFonts w:eastAsia="Times New Roman" w:cs="Times New Roman"/>
          <w:sz w:val="24"/>
          <w:szCs w:val="24"/>
          <w:lang w:eastAsia="fr-FR"/>
        </w:rPr>
        <w:t xml:space="preserve"> que les biens suivants :</w:t>
      </w:r>
    </w:p>
    <w:p w14:paraId="2BDA70F0" w14:textId="77777777" w:rsidR="00BF79B7" w:rsidRPr="00BF79B7" w:rsidRDefault="00BF79B7" w:rsidP="00BF79B7">
      <w:pPr>
        <w:spacing w:line="240" w:lineRule="auto"/>
        <w:jc w:val="left"/>
        <w:rPr>
          <w:rFonts w:eastAsia="Times New Roman" w:cs="Times New Roman"/>
          <w:sz w:val="24"/>
          <w:szCs w:val="24"/>
          <w:lang w:eastAsia="fr-FR"/>
        </w:rPr>
      </w:pPr>
    </w:p>
    <w:p w14:paraId="762B7DA7" w14:textId="77777777" w:rsidR="00BF79B7" w:rsidRPr="00BF79B7" w:rsidRDefault="00BF79B7" w:rsidP="00BF79B7">
      <w:pPr>
        <w:tabs>
          <w:tab w:val="right" w:pos="4680"/>
          <w:tab w:val="right" w:pos="6480"/>
          <w:tab w:val="right" w:pos="8280"/>
        </w:tabs>
        <w:spacing w:line="240" w:lineRule="auto"/>
        <w:jc w:val="left"/>
        <w:rPr>
          <w:rFonts w:eastAsia="Times New Roman" w:cs="Times New Roman"/>
          <w:sz w:val="24"/>
          <w:szCs w:val="24"/>
          <w:lang w:eastAsia="fr-FR"/>
        </w:rPr>
      </w:pPr>
      <w:r w:rsidRPr="00BF79B7">
        <w:rPr>
          <w:rFonts w:eastAsia="Times New Roman" w:cs="Times New Roman"/>
          <w:b/>
          <w:sz w:val="24"/>
          <w:szCs w:val="24"/>
          <w:lang w:eastAsia="fr-FR"/>
        </w:rPr>
        <w:tab/>
        <w:t>JVM</w:t>
      </w:r>
      <w:r w:rsidRPr="00BF79B7">
        <w:rPr>
          <w:rFonts w:eastAsia="Times New Roman" w:cs="Times New Roman"/>
          <w:b/>
          <w:sz w:val="24"/>
          <w:szCs w:val="24"/>
          <w:lang w:eastAsia="fr-FR"/>
        </w:rPr>
        <w:tab/>
        <w:t>COÛT</w:t>
      </w:r>
      <w:r w:rsidRPr="00BF79B7">
        <w:rPr>
          <w:rFonts w:eastAsia="Times New Roman" w:cs="Times New Roman"/>
          <w:b/>
          <w:sz w:val="24"/>
          <w:szCs w:val="24"/>
          <w:lang w:eastAsia="fr-FR"/>
        </w:rPr>
        <w:tab/>
        <w:t>FNACC</w:t>
      </w:r>
    </w:p>
    <w:p w14:paraId="7D806108" w14:textId="77777777" w:rsidR="00BF79B7" w:rsidRPr="00BF79B7" w:rsidRDefault="00BF79B7" w:rsidP="00BF79B7">
      <w:pPr>
        <w:tabs>
          <w:tab w:val="left" w:pos="360"/>
          <w:tab w:val="right" w:pos="4680"/>
          <w:tab w:val="left" w:pos="4860"/>
          <w:tab w:val="right" w:pos="6480"/>
          <w:tab w:val="left" w:pos="6660"/>
          <w:tab w:val="right" w:pos="8100"/>
          <w:tab w:val="right" w:pos="8280"/>
          <w:tab w:val="left" w:pos="8460"/>
        </w:tabs>
        <w:spacing w:line="360" w:lineRule="atLeast"/>
        <w:rPr>
          <w:rFonts w:eastAsia="Times New Roman" w:cs="Times New Roman"/>
          <w:sz w:val="24"/>
          <w:szCs w:val="24"/>
          <w:lang w:eastAsia="fr-FR"/>
        </w:rPr>
      </w:pPr>
      <w:r w:rsidRPr="00BF79B7">
        <w:rPr>
          <w:rFonts w:eastAsia="Times New Roman" w:cs="Times New Roman"/>
          <w:sz w:val="24"/>
          <w:szCs w:val="24"/>
          <w:lang w:eastAsia="fr-FR"/>
        </w:rPr>
        <w:tab/>
        <w:t>Terrain</w:t>
      </w:r>
      <w:r w:rsidRPr="00BF79B7">
        <w:rPr>
          <w:rFonts w:eastAsia="Times New Roman" w:cs="Times New Roman"/>
          <w:sz w:val="24"/>
          <w:szCs w:val="24"/>
          <w:lang w:eastAsia="fr-FR"/>
        </w:rPr>
        <w:tab/>
        <w:t>50 000</w:t>
      </w:r>
      <w:r w:rsidRPr="00BF79B7">
        <w:rPr>
          <w:rFonts w:eastAsia="Times New Roman" w:cs="Times New Roman"/>
          <w:sz w:val="24"/>
          <w:szCs w:val="24"/>
          <w:lang w:eastAsia="fr-FR"/>
        </w:rPr>
        <w:tab/>
        <w:t>$</w:t>
      </w:r>
      <w:r w:rsidRPr="00BF79B7">
        <w:rPr>
          <w:rFonts w:eastAsia="Times New Roman" w:cs="Times New Roman"/>
          <w:sz w:val="24"/>
          <w:szCs w:val="24"/>
          <w:lang w:eastAsia="fr-FR"/>
        </w:rPr>
        <w:tab/>
        <w:t>20 000</w:t>
      </w:r>
      <w:r w:rsidRPr="00BF79B7">
        <w:rPr>
          <w:rFonts w:eastAsia="Times New Roman" w:cs="Times New Roman"/>
          <w:sz w:val="24"/>
          <w:szCs w:val="24"/>
          <w:lang w:eastAsia="fr-FR"/>
        </w:rPr>
        <w:tab/>
        <w:t>$</w:t>
      </w:r>
      <w:r w:rsidRPr="00BF79B7">
        <w:rPr>
          <w:rFonts w:eastAsia="Times New Roman" w:cs="Times New Roman"/>
          <w:sz w:val="24"/>
          <w:szCs w:val="24"/>
          <w:lang w:eastAsia="fr-FR"/>
        </w:rPr>
        <w:tab/>
        <w:t xml:space="preserve">N/A </w:t>
      </w:r>
    </w:p>
    <w:p w14:paraId="4117695E" w14:textId="77777777" w:rsidR="00BF79B7" w:rsidRPr="00BF79B7" w:rsidRDefault="00BF79B7" w:rsidP="00BF79B7">
      <w:pPr>
        <w:tabs>
          <w:tab w:val="left" w:pos="360"/>
          <w:tab w:val="right" w:pos="4680"/>
          <w:tab w:val="left" w:pos="4860"/>
          <w:tab w:val="right" w:pos="6480"/>
          <w:tab w:val="left" w:pos="6660"/>
          <w:tab w:val="right" w:pos="8100"/>
          <w:tab w:val="right" w:pos="8280"/>
          <w:tab w:val="left" w:pos="8460"/>
        </w:tabs>
        <w:spacing w:line="360" w:lineRule="atLeast"/>
        <w:rPr>
          <w:rFonts w:eastAsia="Times New Roman" w:cs="Times New Roman"/>
          <w:sz w:val="24"/>
          <w:szCs w:val="24"/>
          <w:lang w:eastAsia="fr-FR"/>
        </w:rPr>
      </w:pPr>
      <w:r w:rsidRPr="00BF79B7">
        <w:rPr>
          <w:rFonts w:eastAsia="Times New Roman" w:cs="Times New Roman"/>
          <w:sz w:val="24"/>
          <w:szCs w:val="24"/>
          <w:lang w:eastAsia="fr-FR"/>
        </w:rPr>
        <w:tab/>
        <w:t>Bâtisse</w:t>
      </w:r>
      <w:r w:rsidRPr="00BF79B7">
        <w:rPr>
          <w:rFonts w:eastAsia="Times New Roman" w:cs="Times New Roman"/>
          <w:sz w:val="24"/>
          <w:szCs w:val="24"/>
          <w:lang w:eastAsia="fr-FR"/>
        </w:rPr>
        <w:tab/>
        <w:t>200 000</w:t>
      </w:r>
      <w:r w:rsidRPr="00BF79B7">
        <w:rPr>
          <w:rFonts w:eastAsia="Times New Roman" w:cs="Times New Roman"/>
          <w:sz w:val="24"/>
          <w:szCs w:val="24"/>
          <w:lang w:eastAsia="fr-FR"/>
        </w:rPr>
        <w:tab/>
        <w:t>$</w:t>
      </w:r>
      <w:r w:rsidRPr="00BF79B7">
        <w:rPr>
          <w:rFonts w:eastAsia="Times New Roman" w:cs="Times New Roman"/>
          <w:sz w:val="24"/>
          <w:szCs w:val="24"/>
          <w:lang w:eastAsia="fr-FR"/>
        </w:rPr>
        <w:tab/>
        <w:t>140 000</w:t>
      </w:r>
      <w:r w:rsidRPr="00BF79B7">
        <w:rPr>
          <w:rFonts w:eastAsia="Times New Roman" w:cs="Times New Roman"/>
          <w:sz w:val="24"/>
          <w:szCs w:val="24"/>
          <w:lang w:eastAsia="fr-FR"/>
        </w:rPr>
        <w:tab/>
        <w:t>$</w:t>
      </w:r>
      <w:r w:rsidRPr="00BF79B7">
        <w:rPr>
          <w:rFonts w:eastAsia="Times New Roman" w:cs="Times New Roman"/>
          <w:sz w:val="24"/>
          <w:szCs w:val="24"/>
          <w:lang w:eastAsia="fr-FR"/>
        </w:rPr>
        <w:tab/>
        <w:t>100 000</w:t>
      </w:r>
      <w:r w:rsidRPr="00BF79B7">
        <w:rPr>
          <w:rFonts w:eastAsia="Times New Roman" w:cs="Times New Roman"/>
          <w:sz w:val="24"/>
          <w:szCs w:val="24"/>
          <w:lang w:eastAsia="fr-FR"/>
        </w:rPr>
        <w:tab/>
        <w:t>$</w:t>
      </w:r>
    </w:p>
    <w:p w14:paraId="3A31FF8F" w14:textId="77777777" w:rsidR="00BF79B7" w:rsidRPr="00BF79B7" w:rsidRDefault="00BF79B7" w:rsidP="00BF79B7">
      <w:pPr>
        <w:spacing w:line="240" w:lineRule="auto"/>
        <w:jc w:val="left"/>
        <w:rPr>
          <w:rFonts w:eastAsia="Times New Roman" w:cs="Times New Roman"/>
          <w:sz w:val="24"/>
          <w:szCs w:val="24"/>
          <w:lang w:eastAsia="fr-FR"/>
        </w:rPr>
      </w:pPr>
    </w:p>
    <w:p w14:paraId="2B25E492" w14:textId="77777777" w:rsidR="00BF79B7" w:rsidRPr="00BF79B7" w:rsidRDefault="00BF79B7" w:rsidP="00BF79B7">
      <w:pPr>
        <w:spacing w:line="360" w:lineRule="atLeast"/>
        <w:rPr>
          <w:rFonts w:eastAsia="Times New Roman" w:cs="Times New Roman"/>
          <w:sz w:val="24"/>
          <w:szCs w:val="24"/>
          <w:lang w:eastAsia="fr-FR"/>
        </w:rPr>
      </w:pPr>
      <w:r w:rsidRPr="00BF79B7">
        <w:rPr>
          <w:rFonts w:eastAsia="Times New Roman" w:cs="Times New Roman"/>
          <w:sz w:val="24"/>
          <w:szCs w:val="24"/>
          <w:lang w:eastAsia="fr-FR"/>
        </w:rPr>
        <w:t xml:space="preserve">M. </w:t>
      </w:r>
      <w:proofErr w:type="spellStart"/>
      <w:r w:rsidRPr="00BF79B7">
        <w:rPr>
          <w:rFonts w:eastAsia="Times New Roman" w:cs="Times New Roman"/>
          <w:sz w:val="24"/>
          <w:szCs w:val="24"/>
          <w:lang w:eastAsia="fr-FR"/>
        </w:rPr>
        <w:t>Sanschagrin</w:t>
      </w:r>
      <w:proofErr w:type="spellEnd"/>
      <w:r w:rsidRPr="00BF79B7">
        <w:rPr>
          <w:rFonts w:eastAsia="Times New Roman" w:cs="Times New Roman"/>
          <w:sz w:val="24"/>
          <w:szCs w:val="24"/>
          <w:lang w:eastAsia="fr-FR"/>
        </w:rPr>
        <w:t xml:space="preserve"> et Mme </w:t>
      </w:r>
      <w:proofErr w:type="spellStart"/>
      <w:r w:rsidRPr="00BF79B7">
        <w:rPr>
          <w:rFonts w:eastAsia="Times New Roman" w:cs="Times New Roman"/>
          <w:sz w:val="24"/>
          <w:szCs w:val="24"/>
          <w:lang w:eastAsia="fr-FR"/>
        </w:rPr>
        <w:t>Lafolie</w:t>
      </w:r>
      <w:proofErr w:type="spellEnd"/>
      <w:r w:rsidRPr="00BF79B7">
        <w:rPr>
          <w:rFonts w:eastAsia="Times New Roman" w:cs="Times New Roman"/>
          <w:sz w:val="24"/>
          <w:szCs w:val="24"/>
          <w:lang w:eastAsia="fr-FR"/>
        </w:rPr>
        <w:t xml:space="preserve"> ont une participation de 50 % chacun dans la </w:t>
      </w:r>
      <w:r w:rsidR="00404723">
        <w:rPr>
          <w:rFonts w:eastAsia="Times New Roman" w:cs="Times New Roman"/>
          <w:sz w:val="24"/>
          <w:szCs w:val="24"/>
          <w:lang w:eastAsia="fr-FR"/>
        </w:rPr>
        <w:t>société de personnes</w:t>
      </w:r>
      <w:r w:rsidRPr="00BF79B7">
        <w:rPr>
          <w:rFonts w:eastAsia="Times New Roman" w:cs="Times New Roman"/>
          <w:sz w:val="24"/>
          <w:szCs w:val="24"/>
          <w:lang w:eastAsia="fr-FR"/>
        </w:rPr>
        <w:t xml:space="preserve"> et le PBR de leur participation est de 105 000 $ pour M. </w:t>
      </w:r>
      <w:proofErr w:type="spellStart"/>
      <w:r w:rsidRPr="00BF79B7">
        <w:rPr>
          <w:rFonts w:eastAsia="Times New Roman" w:cs="Times New Roman"/>
          <w:sz w:val="24"/>
          <w:szCs w:val="24"/>
          <w:lang w:eastAsia="fr-FR"/>
        </w:rPr>
        <w:t>Sanschagrin</w:t>
      </w:r>
      <w:proofErr w:type="spellEnd"/>
      <w:r w:rsidRPr="00BF79B7">
        <w:rPr>
          <w:rFonts w:eastAsia="Times New Roman" w:cs="Times New Roman"/>
          <w:sz w:val="24"/>
          <w:szCs w:val="24"/>
          <w:lang w:eastAsia="fr-FR"/>
        </w:rPr>
        <w:t xml:space="preserve"> et de 40 000 $ pour Mme </w:t>
      </w:r>
      <w:proofErr w:type="spellStart"/>
      <w:r w:rsidRPr="00BF79B7">
        <w:rPr>
          <w:rFonts w:eastAsia="Times New Roman" w:cs="Times New Roman"/>
          <w:sz w:val="24"/>
          <w:szCs w:val="24"/>
          <w:lang w:eastAsia="fr-FR"/>
        </w:rPr>
        <w:t>Lafolie</w:t>
      </w:r>
      <w:proofErr w:type="spellEnd"/>
      <w:r w:rsidRPr="00BF79B7">
        <w:rPr>
          <w:rFonts w:eastAsia="Times New Roman" w:cs="Times New Roman"/>
          <w:sz w:val="24"/>
          <w:szCs w:val="24"/>
          <w:lang w:eastAsia="fr-FR"/>
        </w:rPr>
        <w:t>.</w:t>
      </w:r>
    </w:p>
    <w:p w14:paraId="67BE83C9" w14:textId="77777777" w:rsidR="00BF79B7" w:rsidRPr="00BF79B7" w:rsidRDefault="00BF79B7" w:rsidP="00BF79B7">
      <w:pPr>
        <w:spacing w:line="240" w:lineRule="auto"/>
        <w:jc w:val="left"/>
        <w:rPr>
          <w:rFonts w:eastAsia="Times New Roman" w:cs="Times New Roman"/>
          <w:sz w:val="24"/>
          <w:szCs w:val="24"/>
          <w:lang w:eastAsia="fr-FR"/>
        </w:rPr>
      </w:pPr>
    </w:p>
    <w:p w14:paraId="12D2B28E" w14:textId="77777777" w:rsidR="00BF79B7" w:rsidRPr="00BF79B7" w:rsidRDefault="00BF79B7" w:rsidP="00BF79B7">
      <w:pPr>
        <w:spacing w:line="360" w:lineRule="atLeast"/>
        <w:rPr>
          <w:rFonts w:eastAsia="Times New Roman" w:cs="Times New Roman"/>
          <w:sz w:val="24"/>
          <w:szCs w:val="24"/>
          <w:lang w:eastAsia="fr-FR"/>
        </w:rPr>
      </w:pPr>
      <w:r w:rsidRPr="00BF79B7">
        <w:rPr>
          <w:rFonts w:eastAsia="Times New Roman" w:cs="Times New Roman"/>
          <w:sz w:val="24"/>
          <w:szCs w:val="24"/>
          <w:lang w:eastAsia="fr-FR"/>
        </w:rPr>
        <w:t xml:space="preserve">M. </w:t>
      </w:r>
      <w:proofErr w:type="spellStart"/>
      <w:r w:rsidRPr="00BF79B7">
        <w:rPr>
          <w:rFonts w:eastAsia="Times New Roman" w:cs="Times New Roman"/>
          <w:sz w:val="24"/>
          <w:szCs w:val="24"/>
          <w:lang w:eastAsia="fr-FR"/>
        </w:rPr>
        <w:t>Sanschagrin</w:t>
      </w:r>
      <w:proofErr w:type="spellEnd"/>
      <w:r w:rsidRPr="00BF79B7">
        <w:rPr>
          <w:rFonts w:eastAsia="Times New Roman" w:cs="Times New Roman"/>
          <w:sz w:val="24"/>
          <w:szCs w:val="24"/>
          <w:lang w:eastAsia="fr-FR"/>
        </w:rPr>
        <w:t xml:space="preserve"> et Mme </w:t>
      </w:r>
      <w:proofErr w:type="spellStart"/>
      <w:r w:rsidRPr="00BF79B7">
        <w:rPr>
          <w:rFonts w:eastAsia="Times New Roman" w:cs="Times New Roman"/>
          <w:sz w:val="24"/>
          <w:szCs w:val="24"/>
          <w:lang w:eastAsia="fr-FR"/>
        </w:rPr>
        <w:t>Lafolie</w:t>
      </w:r>
      <w:proofErr w:type="spellEnd"/>
      <w:r w:rsidRPr="00BF79B7">
        <w:rPr>
          <w:rFonts w:eastAsia="Times New Roman" w:cs="Times New Roman"/>
          <w:sz w:val="24"/>
          <w:szCs w:val="24"/>
          <w:lang w:eastAsia="fr-FR"/>
        </w:rPr>
        <w:t xml:space="preserve"> décident de liquider la </w:t>
      </w:r>
      <w:r w:rsidR="00404723">
        <w:rPr>
          <w:rFonts w:eastAsia="Times New Roman" w:cs="Times New Roman"/>
          <w:sz w:val="24"/>
          <w:szCs w:val="24"/>
          <w:lang w:eastAsia="fr-FR"/>
        </w:rPr>
        <w:t>société de personnes</w:t>
      </w:r>
      <w:r w:rsidRPr="00BF79B7">
        <w:rPr>
          <w:rFonts w:eastAsia="Times New Roman" w:cs="Times New Roman"/>
          <w:sz w:val="24"/>
          <w:szCs w:val="24"/>
          <w:lang w:eastAsia="fr-FR"/>
        </w:rPr>
        <w:t xml:space="preserve"> à la date de fin d'exercice, soit le 31 décembre et de détenir personnellement une part indivise dans la bâtisse qu'ils loueront à l'avenir.  Supposons que les revenus de la </w:t>
      </w:r>
      <w:r w:rsidR="00404723">
        <w:rPr>
          <w:rFonts w:eastAsia="Times New Roman" w:cs="Times New Roman"/>
          <w:sz w:val="24"/>
          <w:szCs w:val="24"/>
          <w:lang w:eastAsia="fr-FR"/>
        </w:rPr>
        <w:t>société de personnes</w:t>
      </w:r>
      <w:r w:rsidRPr="00BF79B7">
        <w:rPr>
          <w:rFonts w:eastAsia="Times New Roman" w:cs="Times New Roman"/>
          <w:sz w:val="24"/>
          <w:szCs w:val="24"/>
          <w:lang w:eastAsia="fr-FR"/>
        </w:rPr>
        <w:t xml:space="preserve"> sont nuls pour l'exercice courant.</w:t>
      </w:r>
    </w:p>
    <w:p w14:paraId="3818A0B7" w14:textId="77777777" w:rsidR="00BF79B7" w:rsidRPr="00BF79B7" w:rsidRDefault="00BF79B7" w:rsidP="00BF79B7">
      <w:pPr>
        <w:spacing w:line="240" w:lineRule="auto"/>
        <w:jc w:val="left"/>
        <w:rPr>
          <w:rFonts w:eastAsia="Times New Roman" w:cs="Times New Roman"/>
          <w:sz w:val="24"/>
          <w:szCs w:val="24"/>
          <w:lang w:eastAsia="fr-FR"/>
        </w:rPr>
      </w:pPr>
    </w:p>
    <w:p w14:paraId="23DA6FFD" w14:textId="77777777" w:rsidR="00BF79B7" w:rsidRPr="00BF79B7" w:rsidRDefault="00BF79B7" w:rsidP="00BF79B7">
      <w:pPr>
        <w:spacing w:line="360" w:lineRule="atLeast"/>
        <w:rPr>
          <w:rFonts w:eastAsia="Times New Roman" w:cs="Times New Roman"/>
          <w:b/>
          <w:sz w:val="24"/>
          <w:szCs w:val="24"/>
          <w:lang w:eastAsia="fr-FR"/>
        </w:rPr>
      </w:pPr>
      <w:r w:rsidRPr="00BF79B7">
        <w:rPr>
          <w:rFonts w:eastAsia="Times New Roman" w:cs="Times New Roman"/>
          <w:b/>
          <w:sz w:val="24"/>
          <w:szCs w:val="24"/>
          <w:lang w:eastAsia="fr-FR"/>
        </w:rPr>
        <w:t>ON DEMANDE :</w:t>
      </w:r>
    </w:p>
    <w:p w14:paraId="0E06F8C8" w14:textId="77777777" w:rsidR="00BF79B7" w:rsidRPr="00BF79B7" w:rsidRDefault="00BF79B7" w:rsidP="00BF79B7">
      <w:pPr>
        <w:spacing w:line="360" w:lineRule="atLeast"/>
        <w:rPr>
          <w:rFonts w:eastAsia="Times New Roman" w:cs="Times New Roman"/>
          <w:sz w:val="24"/>
          <w:szCs w:val="24"/>
          <w:lang w:eastAsia="fr-FR"/>
        </w:rPr>
      </w:pPr>
      <w:r w:rsidRPr="00BF79B7">
        <w:rPr>
          <w:rFonts w:eastAsia="Times New Roman" w:cs="Times New Roman"/>
          <w:sz w:val="24"/>
          <w:szCs w:val="24"/>
          <w:lang w:eastAsia="fr-FR"/>
        </w:rPr>
        <w:t>Présentez les conséquences fiscales de la liquidation</w:t>
      </w:r>
    </w:p>
    <w:p w14:paraId="3C82C927" w14:textId="77777777" w:rsidR="00BF79B7" w:rsidRPr="00BF79B7" w:rsidRDefault="00BF79B7" w:rsidP="00BF79B7">
      <w:pPr>
        <w:spacing w:line="360" w:lineRule="atLeast"/>
        <w:rPr>
          <w:rFonts w:eastAsia="Times New Roman" w:cs="Times New Roman"/>
          <w:sz w:val="24"/>
          <w:szCs w:val="24"/>
          <w:lang w:eastAsia="fr-FR"/>
        </w:rPr>
      </w:pPr>
      <w:r w:rsidRPr="00BF79B7">
        <w:rPr>
          <w:rFonts w:eastAsia="Times New Roman" w:cs="Times New Roman"/>
          <w:b/>
          <w:sz w:val="24"/>
          <w:szCs w:val="24"/>
          <w:lang w:eastAsia="fr-FR"/>
        </w:rPr>
        <w:t>a)</w:t>
      </w:r>
      <w:r w:rsidRPr="00BF79B7">
        <w:rPr>
          <w:rFonts w:eastAsia="Times New Roman" w:cs="Times New Roman"/>
          <w:sz w:val="24"/>
          <w:szCs w:val="24"/>
          <w:lang w:eastAsia="fr-FR"/>
        </w:rPr>
        <w:t xml:space="preserve"> Si aucun choix n'est effectué.</w:t>
      </w:r>
    </w:p>
    <w:p w14:paraId="006BB55D" w14:textId="77777777" w:rsidR="00BF79B7" w:rsidRDefault="00BF79B7" w:rsidP="00BF79B7">
      <w:r w:rsidRPr="00BF79B7">
        <w:rPr>
          <w:rFonts w:eastAsia="Times New Roman" w:cs="Times New Roman"/>
          <w:b/>
          <w:sz w:val="24"/>
          <w:szCs w:val="24"/>
          <w:lang w:eastAsia="fr-FR"/>
        </w:rPr>
        <w:t>b)</w:t>
      </w:r>
      <w:r w:rsidRPr="00BF79B7">
        <w:rPr>
          <w:rFonts w:eastAsia="Times New Roman" w:cs="Times New Roman"/>
          <w:sz w:val="24"/>
          <w:szCs w:val="24"/>
          <w:lang w:eastAsia="fr-FR"/>
        </w:rPr>
        <w:t xml:space="preserve"> Si le choix prévu au paragraphe 98(3) est effectué.</w:t>
      </w:r>
    </w:p>
    <w:p w14:paraId="3F195C3E" w14:textId="77777777" w:rsidR="00BF79B7" w:rsidRDefault="00BF79B7" w:rsidP="00BF79B7"/>
    <w:p w14:paraId="4AF49DDA" w14:textId="77777777" w:rsidR="00297C0B" w:rsidRDefault="00297C0B" w:rsidP="00297C0B">
      <w:r>
        <w:rPr>
          <w:noProof/>
          <w:lang w:val="fr-FR" w:eastAsia="fr-FR"/>
        </w:rPr>
        <mc:AlternateContent>
          <mc:Choice Requires="wps">
            <w:drawing>
              <wp:anchor distT="0" distB="0" distL="114300" distR="114300" simplePos="0" relativeHeight="252405760" behindDoc="0" locked="0" layoutInCell="1" allowOverlap="1" wp14:anchorId="5356533C" wp14:editId="31C40AB3">
                <wp:simplePos x="0" y="0"/>
                <wp:positionH relativeFrom="column">
                  <wp:posOffset>3769995</wp:posOffset>
                </wp:positionH>
                <wp:positionV relativeFrom="paragraph">
                  <wp:posOffset>193675</wp:posOffset>
                </wp:positionV>
                <wp:extent cx="2216785" cy="1966595"/>
                <wp:effectExtent l="0" t="0" r="12065" b="14605"/>
                <wp:wrapNone/>
                <wp:docPr id="506" name="Flèche courbée vers la droite 506"/>
                <wp:cNvGraphicFramePr/>
                <a:graphic xmlns:a="http://schemas.openxmlformats.org/drawingml/2006/main">
                  <a:graphicData uri="http://schemas.microsoft.com/office/word/2010/wordprocessingShape">
                    <wps:wsp>
                      <wps:cNvSpPr/>
                      <wps:spPr>
                        <a:xfrm flipH="1" flipV="1">
                          <a:off x="0" y="0"/>
                          <a:ext cx="2216785" cy="1966595"/>
                        </a:xfrm>
                        <a:prstGeom prst="curvedRightArrow">
                          <a:avLst>
                            <a:gd name="adj1" fmla="val 25000"/>
                            <a:gd name="adj2" fmla="val 41614"/>
                            <a:gd name="adj3" fmla="val 25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45B9" id="Flèche courbée vers la droite 506" o:spid="_x0000_s1026" type="#_x0000_t102" style="position:absolute;margin-left:296.85pt;margin-top:15.25pt;width:174.55pt;height:154.85pt;flip:x y;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" adj="12611,19806,16809" filled="f" strokecolor="black [3213]" strokeweight=".25pt"/>
            </w:pict>
          </mc:Fallback>
        </mc:AlternateContent>
      </w:r>
      <w:r>
        <w:rPr>
          <w:noProof/>
          <w:lang w:val="fr-FR" w:eastAsia="fr-FR"/>
        </w:rPr>
        <mc:AlternateContent>
          <mc:Choice Requires="wps">
            <w:drawing>
              <wp:anchor distT="0" distB="0" distL="114300" distR="114300" simplePos="0" relativeHeight="252404736" behindDoc="0" locked="0" layoutInCell="1" allowOverlap="1" wp14:anchorId="48DB5011" wp14:editId="209B6A41">
                <wp:simplePos x="0" y="0"/>
                <wp:positionH relativeFrom="column">
                  <wp:posOffset>-539151</wp:posOffset>
                </wp:positionH>
                <wp:positionV relativeFrom="paragraph">
                  <wp:posOffset>189757</wp:posOffset>
                </wp:positionV>
                <wp:extent cx="2216785" cy="1966595"/>
                <wp:effectExtent l="0" t="0" r="12065" b="14605"/>
                <wp:wrapNone/>
                <wp:docPr id="507" name="Flèche courbée vers la droite 507"/>
                <wp:cNvGraphicFramePr/>
                <a:graphic xmlns:a="http://schemas.openxmlformats.org/drawingml/2006/main">
                  <a:graphicData uri="http://schemas.microsoft.com/office/word/2010/wordprocessingShape">
                    <wps:wsp>
                      <wps:cNvSpPr/>
                      <wps:spPr>
                        <a:xfrm flipV="1">
                          <a:off x="0" y="0"/>
                          <a:ext cx="2216785" cy="1966595"/>
                        </a:xfrm>
                        <a:prstGeom prst="curvedRightArrow">
                          <a:avLst>
                            <a:gd name="adj1" fmla="val 25000"/>
                            <a:gd name="adj2" fmla="val 41614"/>
                            <a:gd name="adj3" fmla="val 25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538E3" id="Flèche courbée vers la droite 507" o:spid="_x0000_s1026" type="#_x0000_t102" style="position:absolute;margin-left:-42.45pt;margin-top:14.95pt;width:174.55pt;height:154.85pt;flip:y;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" adj="12611,19806,16809" filled="f" strokecolor="black [3213]" strokeweight=".25pt"/>
            </w:pict>
          </mc:Fallback>
        </mc:AlternateContent>
      </w:r>
    </w:p>
    <w:p w14:paraId="255885A5" w14:textId="77777777" w:rsidR="00297C0B" w:rsidRDefault="00297C0B" w:rsidP="00297C0B">
      <w:r>
        <w:rPr>
          <w:noProof/>
          <w:lang w:val="fr-FR" w:eastAsia="fr-FR"/>
        </w:rPr>
        <mc:AlternateContent>
          <mc:Choice Requires="wps">
            <w:drawing>
              <wp:anchor distT="0" distB="0" distL="114300" distR="114300" simplePos="0" relativeHeight="252395520" behindDoc="0" locked="0" layoutInCell="1" allowOverlap="1" wp14:anchorId="0547FD6F" wp14:editId="35D2392E">
                <wp:simplePos x="0" y="0"/>
                <wp:positionH relativeFrom="column">
                  <wp:posOffset>2893060</wp:posOffset>
                </wp:positionH>
                <wp:positionV relativeFrom="paragraph">
                  <wp:posOffset>5080</wp:posOffset>
                </wp:positionV>
                <wp:extent cx="1026160" cy="284480"/>
                <wp:effectExtent l="0" t="0" r="0" b="1270"/>
                <wp:wrapNone/>
                <wp:docPr id="509" name="Zone de texte 509"/>
                <wp:cNvGraphicFramePr/>
                <a:graphic xmlns:a="http://schemas.openxmlformats.org/drawingml/2006/main">
                  <a:graphicData uri="http://schemas.microsoft.com/office/word/2010/wordprocessingShape">
                    <wps:wsp>
                      <wps:cNvSpPr txBox="1"/>
                      <wps:spPr>
                        <a:xfrm>
                          <a:off x="0" y="0"/>
                          <a:ext cx="102616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36CF3" w14:textId="77777777" w:rsidR="00036C2A" w:rsidRPr="00297C0B" w:rsidRDefault="00036C2A" w:rsidP="00297C0B">
                            <w:pPr>
                              <w:rPr>
                                <w:sz w:val="22"/>
                              </w:rPr>
                            </w:pPr>
                            <w:r w:rsidRPr="00297C0B">
                              <w:rPr>
                                <w:sz w:val="22"/>
                              </w:rPr>
                              <w:t xml:space="preserve">Mme </w:t>
                            </w:r>
                            <w:proofErr w:type="spellStart"/>
                            <w:r w:rsidRPr="00297C0B">
                              <w:rPr>
                                <w:sz w:val="22"/>
                              </w:rPr>
                              <w:t>Lafolie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47FD6F" id="Zone de texte 509" o:spid="_x0000_s1128" type="#_x0000_t202" style="position:absolute;left:0;text-align:left;margin-left:227.8pt;margin-top:.4pt;width:80.8pt;height:22.4pt;z-index:25239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" filled="f" stroked="f" strokeweight=".5pt">
                <v:textbox>
                  <w:txbxContent>
                    <w:p w14:paraId="2F636CF3" w14:textId="77777777" w:rsidR="00036C2A" w:rsidRPr="00297C0B" w:rsidRDefault="00036C2A" w:rsidP="00297C0B">
                      <w:pPr>
                        <w:rPr>
                          <w:sz w:val="22"/>
                        </w:rPr>
                      </w:pPr>
                      <w:r w:rsidRPr="00297C0B">
                        <w:rPr>
                          <w:sz w:val="22"/>
                        </w:rPr>
                        <w:t xml:space="preserve">Mme </w:t>
                      </w:r>
                      <w:proofErr w:type="spellStart"/>
                      <w:r w:rsidRPr="00297C0B">
                        <w:rPr>
                          <w:sz w:val="22"/>
                        </w:rPr>
                        <w:t>Lafolie</w:t>
                      </w:r>
                      <w:proofErr w:type="spellEnd"/>
                    </w:p>
                  </w:txbxContent>
                </v:textbox>
              </v:shape>
            </w:pict>
          </mc:Fallback>
        </mc:AlternateContent>
      </w:r>
      <w:r>
        <w:rPr>
          <w:noProof/>
          <w:lang w:val="fr-FR" w:eastAsia="fr-FR"/>
        </w:rPr>
        <mc:AlternateContent>
          <mc:Choice Requires="wps">
            <w:drawing>
              <wp:anchor distT="0" distB="0" distL="114300" distR="114300" simplePos="0" relativeHeight="252394496" behindDoc="0" locked="0" layoutInCell="1" allowOverlap="1" wp14:anchorId="5CE879D8" wp14:editId="5D972F08">
                <wp:simplePos x="0" y="0"/>
                <wp:positionH relativeFrom="column">
                  <wp:posOffset>1418590</wp:posOffset>
                </wp:positionH>
                <wp:positionV relativeFrom="paragraph">
                  <wp:posOffset>-3175</wp:posOffset>
                </wp:positionV>
                <wp:extent cx="1284605" cy="284480"/>
                <wp:effectExtent l="0" t="0" r="0" b="1270"/>
                <wp:wrapNone/>
                <wp:docPr id="508" name="Zone de texte 508"/>
                <wp:cNvGraphicFramePr/>
                <a:graphic xmlns:a="http://schemas.openxmlformats.org/drawingml/2006/main">
                  <a:graphicData uri="http://schemas.microsoft.com/office/word/2010/wordprocessingShape">
                    <wps:wsp>
                      <wps:cNvSpPr txBox="1"/>
                      <wps:spPr>
                        <a:xfrm>
                          <a:off x="0" y="0"/>
                          <a:ext cx="128460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BBEEC" w14:textId="77777777" w:rsidR="00036C2A" w:rsidRPr="00297C0B" w:rsidRDefault="00036C2A" w:rsidP="00297C0B">
                            <w:pPr>
                              <w:rPr>
                                <w:sz w:val="22"/>
                              </w:rPr>
                            </w:pPr>
                            <w:r w:rsidRPr="00297C0B">
                              <w:rPr>
                                <w:sz w:val="22"/>
                              </w:rPr>
                              <w:t xml:space="preserve">M. </w:t>
                            </w:r>
                            <w:proofErr w:type="spellStart"/>
                            <w:r w:rsidRPr="00297C0B">
                              <w:rPr>
                                <w:sz w:val="22"/>
                              </w:rPr>
                              <w:t>Sanschagrin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E879D8" id="Zone de texte 508" o:spid="_x0000_s1129" type="#_x0000_t202" style="position:absolute;left:0;text-align:left;margin-left:111.7pt;margin-top:-.25pt;width:101.15pt;height:22.4pt;z-index:25239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" filled="f" stroked="f" strokeweight=".5pt">
                <v:textbox>
                  <w:txbxContent>
                    <w:p w14:paraId="7A9BBEEC" w14:textId="77777777" w:rsidR="00036C2A" w:rsidRPr="00297C0B" w:rsidRDefault="00036C2A" w:rsidP="00297C0B">
                      <w:pPr>
                        <w:rPr>
                          <w:sz w:val="22"/>
                        </w:rPr>
                      </w:pPr>
                      <w:r w:rsidRPr="00297C0B">
                        <w:rPr>
                          <w:sz w:val="22"/>
                        </w:rPr>
                        <w:t xml:space="preserve">M. </w:t>
                      </w:r>
                      <w:proofErr w:type="spellStart"/>
                      <w:r w:rsidRPr="00297C0B">
                        <w:rPr>
                          <w:sz w:val="22"/>
                        </w:rPr>
                        <w:t>Sanschagrin</w:t>
                      </w:r>
                      <w:proofErr w:type="spellEnd"/>
                    </w:p>
                  </w:txbxContent>
                </v:textbox>
              </v:shape>
            </w:pict>
          </mc:Fallback>
        </mc:AlternateContent>
      </w:r>
    </w:p>
    <w:p w14:paraId="500BCF6D" w14:textId="77777777" w:rsidR="00297C0B" w:rsidRDefault="00297C0B" w:rsidP="00297C0B">
      <w:r>
        <w:rPr>
          <w:noProof/>
          <w:lang w:val="fr-FR" w:eastAsia="fr-FR"/>
        </w:rPr>
        <mc:AlternateContent>
          <mc:Choice Requires="wps">
            <w:drawing>
              <wp:anchor distT="0" distB="0" distL="114300" distR="114300" simplePos="0" relativeHeight="252402688" behindDoc="0" locked="0" layoutInCell="1" allowOverlap="1" wp14:anchorId="0BF41E66" wp14:editId="2F3EF663">
                <wp:simplePos x="0" y="0"/>
                <wp:positionH relativeFrom="column">
                  <wp:posOffset>1901825</wp:posOffset>
                </wp:positionH>
                <wp:positionV relativeFrom="paragraph">
                  <wp:posOffset>61871</wp:posOffset>
                </wp:positionV>
                <wp:extent cx="992037" cy="284480"/>
                <wp:effectExtent l="0" t="0" r="0" b="1270"/>
                <wp:wrapNone/>
                <wp:docPr id="512" name="Zone de texte 512"/>
                <wp:cNvGraphicFramePr/>
                <a:graphic xmlns:a="http://schemas.openxmlformats.org/drawingml/2006/main">
                  <a:graphicData uri="http://schemas.microsoft.com/office/word/2010/wordprocessingShape">
                    <wps:wsp>
                      <wps:cNvSpPr txBox="1"/>
                      <wps:spPr>
                        <a:xfrm>
                          <a:off x="0" y="0"/>
                          <a:ext cx="992037"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D65D5" w14:textId="77777777" w:rsidR="00036C2A" w:rsidRPr="00D76038" w:rsidRDefault="00036C2A" w:rsidP="00297C0B">
                            <w:pPr>
                              <w:jc w:val="left"/>
                              <w:rPr>
                                <w:sz w:val="20"/>
                                <w:szCs w:val="20"/>
                              </w:rPr>
                            </w:pPr>
                            <w:r w:rsidRPr="00D76038">
                              <w:rPr>
                                <w:sz w:val="20"/>
                                <w:szCs w:val="20"/>
                              </w:rPr>
                              <w:t>PBR = 1</w:t>
                            </w:r>
                            <w:r>
                              <w:rPr>
                                <w:sz w:val="20"/>
                                <w:szCs w:val="20"/>
                              </w:rPr>
                              <w:t>05</w:t>
                            </w:r>
                            <w:r w:rsidRPr="00D76038">
                              <w:rPr>
                                <w:sz w:val="20"/>
                                <w:szCs w:val="20"/>
                              </w:rPr>
                              <w:t xml:space="preserve">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F41E66" id="Zone de texte 512" o:spid="_x0000_s1130" type="#_x0000_t202" style="position:absolute;left:0;text-align:left;margin-left:149.75pt;margin-top:4.85pt;width:78.1pt;height:22.4pt;z-index:2524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" filled="f" stroked="f" strokeweight=".5pt">
                <v:textbox>
                  <w:txbxContent>
                    <w:p w14:paraId="2A9D65D5" w14:textId="77777777" w:rsidR="00036C2A" w:rsidRPr="00D76038" w:rsidRDefault="00036C2A" w:rsidP="00297C0B">
                      <w:pPr>
                        <w:jc w:val="left"/>
                        <w:rPr>
                          <w:sz w:val="20"/>
                          <w:szCs w:val="20"/>
                        </w:rPr>
                      </w:pPr>
                      <w:r w:rsidRPr="00D76038">
                        <w:rPr>
                          <w:sz w:val="20"/>
                          <w:szCs w:val="20"/>
                        </w:rPr>
                        <w:t>PBR = 1</w:t>
                      </w:r>
                      <w:r>
                        <w:rPr>
                          <w:sz w:val="20"/>
                          <w:szCs w:val="20"/>
                        </w:rPr>
                        <w:t>05</w:t>
                      </w:r>
                      <w:r w:rsidRPr="00D76038">
                        <w:rPr>
                          <w:sz w:val="20"/>
                          <w:szCs w:val="20"/>
                        </w:rPr>
                        <w:t xml:space="preserve"> 000</w:t>
                      </w:r>
                    </w:p>
                  </w:txbxContent>
                </v:textbox>
              </v:shape>
            </w:pict>
          </mc:Fallback>
        </mc:AlternateContent>
      </w:r>
      <w:r>
        <w:rPr>
          <w:noProof/>
          <w:lang w:val="fr-FR" w:eastAsia="fr-FR"/>
        </w:rPr>
        <mc:AlternateContent>
          <mc:Choice Requires="wps">
            <w:drawing>
              <wp:anchor distT="0" distB="0" distL="114300" distR="114300" simplePos="0" relativeHeight="252399616" behindDoc="0" locked="0" layoutInCell="1" allowOverlap="1" wp14:anchorId="1D7F0ACF" wp14:editId="2DCE6EAF">
                <wp:simplePos x="0" y="0"/>
                <wp:positionH relativeFrom="column">
                  <wp:posOffset>3196087</wp:posOffset>
                </wp:positionH>
                <wp:positionV relativeFrom="paragraph">
                  <wp:posOffset>37549</wp:posOffset>
                </wp:positionV>
                <wp:extent cx="163902" cy="1250830"/>
                <wp:effectExtent l="76200" t="0" r="26670" b="64135"/>
                <wp:wrapNone/>
                <wp:docPr id="513" name="Connecteur droit avec flèche 513"/>
                <wp:cNvGraphicFramePr/>
                <a:graphic xmlns:a="http://schemas.openxmlformats.org/drawingml/2006/main">
                  <a:graphicData uri="http://schemas.microsoft.com/office/word/2010/wordprocessingShape">
                    <wps:wsp>
                      <wps:cNvCnPr/>
                      <wps:spPr>
                        <a:xfrm flipH="1">
                          <a:off x="0" y="0"/>
                          <a:ext cx="163902" cy="125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253D168" id="Connecteur droit avec flèche 513" o:spid="_x0000_s1026" type="#_x0000_t32" style="position:absolute;margin-left:251.65pt;margin-top:2.95pt;width:12.9pt;height:98.5pt;flip:x;z-index:25239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" strokecolor="black [3040]">
                <v:stroke endarrow="open"/>
              </v:shape>
            </w:pict>
          </mc:Fallback>
        </mc:AlternateContent>
      </w:r>
      <w:r>
        <w:rPr>
          <w:noProof/>
          <w:lang w:val="fr-FR" w:eastAsia="fr-FR"/>
        </w:rPr>
        <mc:AlternateContent>
          <mc:Choice Requires="wps">
            <w:drawing>
              <wp:anchor distT="0" distB="0" distL="114300" distR="114300" simplePos="0" relativeHeight="252398592" behindDoc="0" locked="0" layoutInCell="1" allowOverlap="1" wp14:anchorId="6378EDFD" wp14:editId="314EE884">
                <wp:simplePos x="0" y="0"/>
                <wp:positionH relativeFrom="column">
                  <wp:posOffset>1902125</wp:posOffset>
                </wp:positionH>
                <wp:positionV relativeFrom="paragraph">
                  <wp:posOffset>37357</wp:posOffset>
                </wp:positionV>
                <wp:extent cx="301493" cy="1251022"/>
                <wp:effectExtent l="0" t="0" r="80010" b="63500"/>
                <wp:wrapNone/>
                <wp:docPr id="514" name="Connecteur droit avec flèche 514"/>
                <wp:cNvGraphicFramePr/>
                <a:graphic xmlns:a="http://schemas.openxmlformats.org/drawingml/2006/main">
                  <a:graphicData uri="http://schemas.microsoft.com/office/word/2010/wordprocessingShape">
                    <wps:wsp>
                      <wps:cNvCnPr/>
                      <wps:spPr>
                        <a:xfrm>
                          <a:off x="0" y="0"/>
                          <a:ext cx="301493" cy="12510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69790A" id="Connecteur droit avec flèche 514" o:spid="_x0000_s1026" type="#_x0000_t32" style="position:absolute;margin-left:149.75pt;margin-top:2.95pt;width:23.75pt;height:98.5pt;z-index:25239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" strokecolor="black [3040]">
                <v:stroke endarrow="open"/>
              </v:shape>
            </w:pict>
          </mc:Fallback>
        </mc:AlternateContent>
      </w:r>
    </w:p>
    <w:p w14:paraId="7021632F" w14:textId="77777777" w:rsidR="00297C0B" w:rsidRDefault="00297C0B" w:rsidP="00297C0B">
      <w:r>
        <w:rPr>
          <w:noProof/>
          <w:lang w:val="fr-FR" w:eastAsia="fr-FR"/>
        </w:rPr>
        <mc:AlternateContent>
          <mc:Choice Requires="wps">
            <w:drawing>
              <wp:anchor distT="0" distB="0" distL="114300" distR="114300" simplePos="0" relativeHeight="252400640" behindDoc="0" locked="0" layoutInCell="1" allowOverlap="1" wp14:anchorId="3B3ACF1E" wp14:editId="5A289075">
                <wp:simplePos x="0" y="0"/>
                <wp:positionH relativeFrom="column">
                  <wp:posOffset>1960940</wp:posOffset>
                </wp:positionH>
                <wp:positionV relativeFrom="paragraph">
                  <wp:posOffset>34290</wp:posOffset>
                </wp:positionV>
                <wp:extent cx="612140" cy="284480"/>
                <wp:effectExtent l="0" t="0" r="0" b="1270"/>
                <wp:wrapNone/>
                <wp:docPr id="515" name="Zone de texte 515"/>
                <wp:cNvGraphicFramePr/>
                <a:graphic xmlns:a="http://schemas.openxmlformats.org/drawingml/2006/main">
                  <a:graphicData uri="http://schemas.microsoft.com/office/word/2010/wordprocessingShape">
                    <wps:wsp>
                      <wps:cNvSpPr txBox="1"/>
                      <wps:spPr>
                        <a:xfrm>
                          <a:off x="0" y="0"/>
                          <a:ext cx="61214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D69F2" w14:textId="77777777" w:rsidR="00036C2A" w:rsidRDefault="00036C2A" w:rsidP="00297C0B">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3ACF1E" id="Zone de texte 515" o:spid="_x0000_s1131" type="#_x0000_t202" style="position:absolute;left:0;text-align:left;margin-left:154.4pt;margin-top:2.7pt;width:48.2pt;height:22.4pt;z-index:25240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" filled="f" stroked="f" strokeweight=".5pt">
                <v:textbox>
                  <w:txbxContent>
                    <w:p w14:paraId="1F0D69F2" w14:textId="77777777" w:rsidR="00036C2A" w:rsidRDefault="00036C2A" w:rsidP="00297C0B">
                      <w:r>
                        <w:t>50 %</w:t>
                      </w:r>
                    </w:p>
                  </w:txbxContent>
                </v:textbox>
              </v:shape>
            </w:pict>
          </mc:Fallback>
        </mc:AlternateContent>
      </w:r>
    </w:p>
    <w:p w14:paraId="4BE6F311" w14:textId="77777777" w:rsidR="00297C0B" w:rsidRDefault="00297C0B" w:rsidP="00297C0B">
      <w:r>
        <w:rPr>
          <w:noProof/>
          <w:lang w:val="fr-FR" w:eastAsia="fr-FR"/>
        </w:rPr>
        <mc:AlternateContent>
          <mc:Choice Requires="wps">
            <w:drawing>
              <wp:anchor distT="0" distB="0" distL="114300" distR="114300" simplePos="0" relativeHeight="252410880" behindDoc="0" locked="0" layoutInCell="1" allowOverlap="1" wp14:anchorId="613ABB2F" wp14:editId="252BDC62">
                <wp:simplePos x="0" y="0"/>
                <wp:positionH relativeFrom="column">
                  <wp:posOffset>250825</wp:posOffset>
                </wp:positionH>
                <wp:positionV relativeFrom="paragraph">
                  <wp:posOffset>113030</wp:posOffset>
                </wp:positionV>
                <wp:extent cx="1216025" cy="663575"/>
                <wp:effectExtent l="0" t="0" r="0" b="3175"/>
                <wp:wrapNone/>
                <wp:docPr id="522" name="Zone de texte 522"/>
                <wp:cNvGraphicFramePr/>
                <a:graphic xmlns:a="http://schemas.openxmlformats.org/drawingml/2006/main">
                  <a:graphicData uri="http://schemas.microsoft.com/office/word/2010/wordprocessingShape">
                    <wps:wsp>
                      <wps:cNvSpPr txBox="1"/>
                      <wps:spPr>
                        <a:xfrm>
                          <a:off x="0" y="0"/>
                          <a:ext cx="1216025" cy="66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F8602" w14:textId="77777777" w:rsidR="00036C2A" w:rsidRPr="001970B2" w:rsidRDefault="00036C2A" w:rsidP="00297C0B">
                            <w:pPr>
                              <w:jc w:val="left"/>
                              <w:rPr>
                                <w:sz w:val="20"/>
                                <w:szCs w:val="20"/>
                              </w:rPr>
                            </w:pPr>
                            <w:r>
                              <w:rPr>
                                <w:sz w:val="20"/>
                                <w:szCs w:val="20"/>
                              </w:rPr>
                              <w:t>Participation indivise dans le terrain et la bâtisse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ABB2F" id="Zone de texte 522" o:spid="_x0000_s1132" type="#_x0000_t202" style="position:absolute;left:0;text-align:left;margin-left:19.75pt;margin-top:8.9pt;width:95.75pt;height:52.2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" filled="f" stroked="f" strokeweight=".5pt">
                <v:textbox>
                  <w:txbxContent>
                    <w:p w14:paraId="641F8602" w14:textId="77777777" w:rsidR="00036C2A" w:rsidRPr="001970B2" w:rsidRDefault="00036C2A" w:rsidP="00297C0B">
                      <w:pPr>
                        <w:jc w:val="left"/>
                        <w:rPr>
                          <w:sz w:val="20"/>
                          <w:szCs w:val="20"/>
                        </w:rPr>
                      </w:pPr>
                      <w:r>
                        <w:rPr>
                          <w:sz w:val="20"/>
                          <w:szCs w:val="20"/>
                        </w:rPr>
                        <w:t>Participation indivise dans le terrain et la bâtisse</w:t>
                      </w:r>
                    </w:p>
                  </w:txbxContent>
                </v:textbox>
              </v:shape>
            </w:pict>
          </mc:Fallback>
        </mc:AlternateContent>
      </w:r>
      <w:r>
        <w:rPr>
          <w:noProof/>
          <w:lang w:val="fr-FR" w:eastAsia="fr-FR"/>
        </w:rPr>
        <mc:AlternateContent>
          <mc:Choice Requires="wps">
            <w:drawing>
              <wp:anchor distT="0" distB="0" distL="114300" distR="114300" simplePos="0" relativeHeight="252408832" behindDoc="0" locked="0" layoutInCell="1" allowOverlap="1" wp14:anchorId="1EB25B11" wp14:editId="3B5C6F3F">
                <wp:simplePos x="0" y="0"/>
                <wp:positionH relativeFrom="column">
                  <wp:posOffset>3825240</wp:posOffset>
                </wp:positionH>
                <wp:positionV relativeFrom="paragraph">
                  <wp:posOffset>125466</wp:posOffset>
                </wp:positionV>
                <wp:extent cx="1216324" cy="663575"/>
                <wp:effectExtent l="0" t="0" r="0" b="3175"/>
                <wp:wrapNone/>
                <wp:docPr id="510" name="Zone de texte 510"/>
                <wp:cNvGraphicFramePr/>
                <a:graphic xmlns:a="http://schemas.openxmlformats.org/drawingml/2006/main">
                  <a:graphicData uri="http://schemas.microsoft.com/office/word/2010/wordprocessingShape">
                    <wps:wsp>
                      <wps:cNvSpPr txBox="1"/>
                      <wps:spPr>
                        <a:xfrm>
                          <a:off x="0" y="0"/>
                          <a:ext cx="1216324" cy="66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BDB11" w14:textId="77777777" w:rsidR="00036C2A" w:rsidRPr="001970B2" w:rsidRDefault="00036C2A" w:rsidP="00297C0B">
                            <w:pPr>
                              <w:jc w:val="left"/>
                              <w:rPr>
                                <w:sz w:val="20"/>
                                <w:szCs w:val="20"/>
                              </w:rPr>
                            </w:pPr>
                            <w:r>
                              <w:rPr>
                                <w:sz w:val="20"/>
                                <w:szCs w:val="20"/>
                              </w:rPr>
                              <w:t>Participation indivise dans le terrain et la bâtisse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5B11" id="Zone de texte 510" o:spid="_x0000_s1133" type="#_x0000_t202" style="position:absolute;left:0;text-align:left;margin-left:301.2pt;margin-top:9.9pt;width:95.75pt;height:52.2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" filled="f" stroked="f" strokeweight=".5pt">
                <v:textbox>
                  <w:txbxContent>
                    <w:p w14:paraId="43DBDB11" w14:textId="77777777" w:rsidR="00036C2A" w:rsidRPr="001970B2" w:rsidRDefault="00036C2A" w:rsidP="00297C0B">
                      <w:pPr>
                        <w:jc w:val="left"/>
                        <w:rPr>
                          <w:sz w:val="20"/>
                          <w:szCs w:val="20"/>
                        </w:rPr>
                      </w:pPr>
                      <w:r>
                        <w:rPr>
                          <w:sz w:val="20"/>
                          <w:szCs w:val="20"/>
                        </w:rPr>
                        <w:t>Participation indivise dans le terrain et la bâtisse</w:t>
                      </w:r>
                    </w:p>
                  </w:txbxContent>
                </v:textbox>
              </v:shape>
            </w:pict>
          </mc:Fallback>
        </mc:AlternateContent>
      </w:r>
    </w:p>
    <w:p w14:paraId="7607A9B7" w14:textId="77777777" w:rsidR="00297C0B" w:rsidRDefault="00297C0B" w:rsidP="00297C0B">
      <w:r>
        <w:rPr>
          <w:noProof/>
          <w:lang w:val="fr-FR" w:eastAsia="fr-FR"/>
        </w:rPr>
        <mc:AlternateContent>
          <mc:Choice Requires="wps">
            <w:drawing>
              <wp:anchor distT="0" distB="0" distL="114300" distR="114300" simplePos="0" relativeHeight="252403712" behindDoc="0" locked="0" layoutInCell="1" allowOverlap="1" wp14:anchorId="64249615" wp14:editId="6A9E876E">
                <wp:simplePos x="0" y="0"/>
                <wp:positionH relativeFrom="column">
                  <wp:posOffset>2364201</wp:posOffset>
                </wp:positionH>
                <wp:positionV relativeFrom="paragraph">
                  <wp:posOffset>40688</wp:posOffset>
                </wp:positionV>
                <wp:extent cx="991870" cy="284480"/>
                <wp:effectExtent l="0" t="0" r="0" b="1270"/>
                <wp:wrapNone/>
                <wp:docPr id="518" name="Zone de texte 518"/>
                <wp:cNvGraphicFramePr/>
                <a:graphic xmlns:a="http://schemas.openxmlformats.org/drawingml/2006/main">
                  <a:graphicData uri="http://schemas.microsoft.com/office/word/2010/wordprocessingShape">
                    <wps:wsp>
                      <wps:cNvSpPr txBox="1"/>
                      <wps:spPr>
                        <a:xfrm>
                          <a:off x="0" y="0"/>
                          <a:ext cx="9918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ABDF9" w14:textId="77777777" w:rsidR="00036C2A" w:rsidRPr="00D76038" w:rsidRDefault="00036C2A" w:rsidP="00297C0B">
                            <w:pPr>
                              <w:jc w:val="left"/>
                              <w:rPr>
                                <w:sz w:val="20"/>
                                <w:szCs w:val="20"/>
                              </w:rPr>
                            </w:pPr>
                            <w:r w:rsidRPr="00D76038">
                              <w:rPr>
                                <w:sz w:val="20"/>
                                <w:szCs w:val="20"/>
                              </w:rPr>
                              <w:t>P</w:t>
                            </w:r>
                            <w:r>
                              <w:rPr>
                                <w:sz w:val="20"/>
                                <w:szCs w:val="20"/>
                              </w:rPr>
                              <w:t>BR = 40</w:t>
                            </w:r>
                            <w:r w:rsidRPr="00D76038">
                              <w:rPr>
                                <w:sz w:val="20"/>
                                <w:szCs w:val="20"/>
                              </w:rPr>
                              <w:t xml:space="preserve">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249615" id="Zone de texte 518" o:spid="_x0000_s1134" type="#_x0000_t202" style="position:absolute;left:0;text-align:left;margin-left:186.15pt;margin-top:3.2pt;width:78.1pt;height:22.4pt;z-index:25240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" filled="f" stroked="f" strokeweight=".5pt">
                <v:textbox>
                  <w:txbxContent>
                    <w:p w14:paraId="348ABDF9" w14:textId="77777777" w:rsidR="00036C2A" w:rsidRPr="00D76038" w:rsidRDefault="00036C2A" w:rsidP="00297C0B">
                      <w:pPr>
                        <w:jc w:val="left"/>
                        <w:rPr>
                          <w:sz w:val="20"/>
                          <w:szCs w:val="20"/>
                        </w:rPr>
                      </w:pPr>
                      <w:r w:rsidRPr="00D76038">
                        <w:rPr>
                          <w:sz w:val="20"/>
                          <w:szCs w:val="20"/>
                        </w:rPr>
                        <w:t>P</w:t>
                      </w:r>
                      <w:r>
                        <w:rPr>
                          <w:sz w:val="20"/>
                          <w:szCs w:val="20"/>
                        </w:rPr>
                        <w:t>BR = 40</w:t>
                      </w:r>
                      <w:r w:rsidRPr="00D76038">
                        <w:rPr>
                          <w:sz w:val="20"/>
                          <w:szCs w:val="20"/>
                        </w:rPr>
                        <w:t xml:space="preserve"> 000</w:t>
                      </w:r>
                    </w:p>
                  </w:txbxContent>
                </v:textbox>
              </v:shape>
            </w:pict>
          </mc:Fallback>
        </mc:AlternateContent>
      </w:r>
    </w:p>
    <w:p w14:paraId="1F06C9D1" w14:textId="77777777" w:rsidR="00297C0B" w:rsidRDefault="00297C0B" w:rsidP="00297C0B">
      <w:r>
        <w:rPr>
          <w:noProof/>
          <w:lang w:val="fr-FR" w:eastAsia="fr-FR"/>
        </w:rPr>
        <mc:AlternateContent>
          <mc:Choice Requires="wps">
            <w:drawing>
              <wp:anchor distT="0" distB="0" distL="114300" distR="114300" simplePos="0" relativeHeight="252401664" behindDoc="0" locked="0" layoutInCell="1" allowOverlap="1" wp14:anchorId="5EBE8510" wp14:editId="4E03AB8D">
                <wp:simplePos x="0" y="0"/>
                <wp:positionH relativeFrom="column">
                  <wp:posOffset>2751455</wp:posOffset>
                </wp:positionH>
                <wp:positionV relativeFrom="paragraph">
                  <wp:posOffset>-2540</wp:posOffset>
                </wp:positionV>
                <wp:extent cx="612140" cy="284480"/>
                <wp:effectExtent l="0" t="0" r="0" b="1270"/>
                <wp:wrapNone/>
                <wp:docPr id="519" name="Zone de texte 519"/>
                <wp:cNvGraphicFramePr/>
                <a:graphic xmlns:a="http://schemas.openxmlformats.org/drawingml/2006/main">
                  <a:graphicData uri="http://schemas.microsoft.com/office/word/2010/wordprocessingShape">
                    <wps:wsp>
                      <wps:cNvSpPr txBox="1"/>
                      <wps:spPr>
                        <a:xfrm>
                          <a:off x="0" y="0"/>
                          <a:ext cx="61214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E8B3" w14:textId="77777777" w:rsidR="00036C2A" w:rsidRDefault="00036C2A" w:rsidP="00297C0B">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BE8510" id="Zone de texte 519" o:spid="_x0000_s1135" type="#_x0000_t202" style="position:absolute;left:0;text-align:left;margin-left:216.65pt;margin-top:-.2pt;width:48.2pt;height:22.4pt;z-index:25240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" filled="f" stroked="f" strokeweight=".5pt">
                <v:textbox>
                  <w:txbxContent>
                    <w:p w14:paraId="1EF0E8B3" w14:textId="77777777" w:rsidR="00036C2A" w:rsidRDefault="00036C2A" w:rsidP="00297C0B">
                      <w:r>
                        <w:t>50 %</w:t>
                      </w:r>
                    </w:p>
                  </w:txbxContent>
                </v:textbox>
              </v:shape>
            </w:pict>
          </mc:Fallback>
        </mc:AlternateContent>
      </w:r>
    </w:p>
    <w:p w14:paraId="627925F9" w14:textId="77777777" w:rsidR="00297C0B" w:rsidRDefault="00297C0B" w:rsidP="00297C0B">
      <w:r>
        <w:rPr>
          <w:noProof/>
          <w:lang w:val="fr-FR" w:eastAsia="fr-FR"/>
        </w:rPr>
        <mc:AlternateContent>
          <mc:Choice Requires="wps">
            <w:drawing>
              <wp:anchor distT="0" distB="0" distL="114300" distR="114300" simplePos="0" relativeHeight="252396544" behindDoc="0" locked="0" layoutInCell="1" allowOverlap="1" wp14:anchorId="7DD919E9" wp14:editId="0CC3E9BF">
                <wp:simplePos x="0" y="0"/>
                <wp:positionH relativeFrom="column">
                  <wp:posOffset>1772285</wp:posOffset>
                </wp:positionH>
                <wp:positionV relativeFrom="paragraph">
                  <wp:posOffset>196215</wp:posOffset>
                </wp:positionV>
                <wp:extent cx="1733550" cy="577850"/>
                <wp:effectExtent l="0" t="0" r="19050" b="12700"/>
                <wp:wrapNone/>
                <wp:docPr id="520" name="Ellipse 520"/>
                <wp:cNvGraphicFramePr/>
                <a:graphic xmlns:a="http://schemas.openxmlformats.org/drawingml/2006/main">
                  <a:graphicData uri="http://schemas.microsoft.com/office/word/2010/wordprocessingShape">
                    <wps:wsp>
                      <wps:cNvSpPr/>
                      <wps:spPr>
                        <a:xfrm>
                          <a:off x="0" y="0"/>
                          <a:ext cx="1733550" cy="5778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B20BE5" id="Ellipse 520" o:spid="_x0000_s1026" style="position:absolute;margin-left:139.55pt;margin-top:15.45pt;width:136.5pt;height:45.5pt;z-index:25239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" filled="f" strokecolor="black [3213]" strokeweight=".25pt"/>
            </w:pict>
          </mc:Fallback>
        </mc:AlternateContent>
      </w:r>
    </w:p>
    <w:p w14:paraId="5CB2B37F" w14:textId="77777777" w:rsidR="00297C0B" w:rsidRDefault="00297C0B" w:rsidP="00297C0B">
      <w:r>
        <w:rPr>
          <w:noProof/>
          <w:lang w:val="fr-FR" w:eastAsia="fr-FR"/>
        </w:rPr>
        <mc:AlternateContent>
          <mc:Choice Requires="wps">
            <w:drawing>
              <wp:anchor distT="0" distB="0" distL="114300" distR="114300" simplePos="0" relativeHeight="252397568" behindDoc="0" locked="0" layoutInCell="1" allowOverlap="1" wp14:anchorId="52EAFFA7" wp14:editId="1C5E9D82">
                <wp:simplePos x="0" y="0"/>
                <wp:positionH relativeFrom="column">
                  <wp:posOffset>2332355</wp:posOffset>
                </wp:positionH>
                <wp:positionV relativeFrom="paragraph">
                  <wp:posOffset>124460</wp:posOffset>
                </wp:positionV>
                <wp:extent cx="629285" cy="284480"/>
                <wp:effectExtent l="0" t="0" r="0" b="1270"/>
                <wp:wrapNone/>
                <wp:docPr id="521" name="Zone de texte 521"/>
                <wp:cNvGraphicFramePr/>
                <a:graphic xmlns:a="http://schemas.openxmlformats.org/drawingml/2006/main">
                  <a:graphicData uri="http://schemas.microsoft.com/office/word/2010/wordprocessingShape">
                    <wps:wsp>
                      <wps:cNvSpPr txBox="1"/>
                      <wps:spPr>
                        <a:xfrm>
                          <a:off x="0" y="0"/>
                          <a:ext cx="62928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8A89F" w14:textId="77777777" w:rsidR="00036C2A" w:rsidRDefault="00036C2A" w:rsidP="00297C0B">
                            <w:r>
                              <w:t>SENC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EAFFA7" id="Zone de texte 521" o:spid="_x0000_s1136" type="#_x0000_t202" style="position:absolute;left:0;text-align:left;margin-left:183.65pt;margin-top:9.8pt;width:49.55pt;height:22.4pt;z-index:25239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" filled="f" stroked="f" strokeweight=".5pt">
                <v:textbox>
                  <w:txbxContent>
                    <w:p w14:paraId="1688A89F" w14:textId="77777777" w:rsidR="00036C2A" w:rsidRDefault="00036C2A" w:rsidP="00297C0B">
                      <w:r>
                        <w:t>SENC</w:t>
                      </w:r>
                    </w:p>
                  </w:txbxContent>
                </v:textbox>
              </v:shape>
            </w:pict>
          </mc:Fallback>
        </mc:AlternateContent>
      </w:r>
    </w:p>
    <w:p w14:paraId="4E9CFA82" w14:textId="77777777" w:rsidR="00297C0B" w:rsidRDefault="00297C0B" w:rsidP="00297C0B"/>
    <w:p w14:paraId="7743323A" w14:textId="77777777" w:rsidR="00297C0B" w:rsidRDefault="00297C0B" w:rsidP="00297C0B"/>
    <w:p w14:paraId="67EAD593" w14:textId="77777777" w:rsidR="00BF79B7" w:rsidRDefault="00BF79B7" w:rsidP="00BF79B7"/>
    <w:p w14:paraId="37106802" w14:textId="77777777" w:rsidR="00292E06" w:rsidRPr="00292E06" w:rsidRDefault="00292E06" w:rsidP="00292E06">
      <w:pPr>
        <w:spacing w:line="360" w:lineRule="atLeast"/>
        <w:rPr>
          <w:rFonts w:eastAsia="Times New Roman" w:cs="Times New Roman"/>
          <w:b/>
          <w:sz w:val="24"/>
          <w:szCs w:val="24"/>
          <w:lang w:eastAsia="fr-FR"/>
        </w:rPr>
      </w:pPr>
      <w:r>
        <w:rPr>
          <w:rFonts w:eastAsia="Times New Roman" w:cs="Times New Roman"/>
          <w:b/>
          <w:sz w:val="24"/>
          <w:szCs w:val="24"/>
          <w:lang w:eastAsia="fr-FR"/>
        </w:rPr>
        <w:lastRenderedPageBreak/>
        <w:t>SOLUTION DE L'EXERCICE 10-</w:t>
      </w:r>
      <w:r w:rsidR="00967CFC">
        <w:rPr>
          <w:rFonts w:eastAsia="Times New Roman" w:cs="Times New Roman"/>
          <w:b/>
          <w:sz w:val="24"/>
          <w:szCs w:val="24"/>
          <w:lang w:eastAsia="fr-FR"/>
        </w:rPr>
        <w:t>12</w:t>
      </w:r>
    </w:p>
    <w:p w14:paraId="0B72D505" w14:textId="77777777" w:rsidR="00292E06" w:rsidRPr="00292E06" w:rsidRDefault="00292E06" w:rsidP="00292E06">
      <w:pPr>
        <w:spacing w:line="360" w:lineRule="atLeast"/>
        <w:rPr>
          <w:rFonts w:eastAsia="Times New Roman" w:cs="Times New Roman"/>
          <w:b/>
          <w:sz w:val="24"/>
          <w:szCs w:val="24"/>
          <w:lang w:eastAsia="fr-FR"/>
        </w:rPr>
      </w:pPr>
    </w:p>
    <w:p w14:paraId="4F62CE72" w14:textId="77777777" w:rsidR="00292E06" w:rsidRPr="00292E06" w:rsidRDefault="00292E06" w:rsidP="00292E06">
      <w:pPr>
        <w:spacing w:line="240" w:lineRule="auto"/>
        <w:jc w:val="left"/>
        <w:rPr>
          <w:rFonts w:eastAsia="Times New Roman" w:cs="Times New Roman"/>
          <w:b/>
          <w:sz w:val="24"/>
          <w:szCs w:val="24"/>
          <w:lang w:eastAsia="fr-FR"/>
        </w:rPr>
      </w:pPr>
      <w:r w:rsidRPr="00292E06">
        <w:rPr>
          <w:rFonts w:eastAsia="Times New Roman" w:cs="Times New Roman"/>
          <w:b/>
          <w:sz w:val="24"/>
          <w:szCs w:val="24"/>
          <w:lang w:eastAsia="fr-FR"/>
        </w:rPr>
        <w:t>a) Aucun choix n'est effectué :</w:t>
      </w:r>
    </w:p>
    <w:p w14:paraId="1C96DD02" w14:textId="77777777" w:rsidR="00292E06" w:rsidRPr="00292E06" w:rsidRDefault="00292E06" w:rsidP="00292E06">
      <w:pPr>
        <w:spacing w:line="240" w:lineRule="auto"/>
        <w:jc w:val="left"/>
        <w:rPr>
          <w:rFonts w:eastAsia="Times New Roman" w:cs="Times New Roman"/>
          <w:sz w:val="24"/>
          <w:szCs w:val="24"/>
          <w:lang w:eastAsia="fr-FR"/>
        </w:rPr>
      </w:pPr>
    </w:p>
    <w:p w14:paraId="62A95749" w14:textId="77777777" w:rsidR="00292E06" w:rsidRPr="00292E06" w:rsidRDefault="00292E06" w:rsidP="00292E06">
      <w:pPr>
        <w:tabs>
          <w:tab w:val="left" w:pos="360"/>
          <w:tab w:val="right" w:pos="8100"/>
          <w:tab w:val="left" w:pos="8280"/>
        </w:tabs>
        <w:spacing w:line="360" w:lineRule="atLeast"/>
        <w:rPr>
          <w:rFonts w:eastAsia="Times New Roman" w:cs="Times New Roman"/>
          <w:b/>
          <w:sz w:val="24"/>
          <w:szCs w:val="24"/>
          <w:lang w:eastAsia="fr-FR"/>
        </w:rPr>
      </w:pPr>
      <w:r w:rsidRPr="00292E06">
        <w:rPr>
          <w:rFonts w:eastAsia="Times New Roman" w:cs="Times New Roman"/>
          <w:b/>
          <w:sz w:val="24"/>
          <w:szCs w:val="24"/>
          <w:lang w:eastAsia="fr-FR"/>
        </w:rPr>
        <w:t xml:space="preserve">Pour la </w:t>
      </w:r>
      <w:r w:rsidR="00404723">
        <w:rPr>
          <w:rFonts w:eastAsia="Times New Roman" w:cs="Times New Roman"/>
          <w:b/>
          <w:sz w:val="24"/>
          <w:szCs w:val="24"/>
          <w:lang w:eastAsia="fr-FR"/>
        </w:rPr>
        <w:t>société de personnes</w:t>
      </w:r>
      <w:r w:rsidRPr="00292E06">
        <w:rPr>
          <w:rFonts w:eastAsia="Times New Roman" w:cs="Times New Roman"/>
          <w:b/>
          <w:sz w:val="24"/>
          <w:szCs w:val="24"/>
          <w:lang w:eastAsia="fr-FR"/>
        </w:rPr>
        <w:t xml:space="preserve"> :</w:t>
      </w:r>
    </w:p>
    <w:p w14:paraId="15868941" w14:textId="77777777" w:rsidR="00292E06" w:rsidRPr="00292E06" w:rsidRDefault="00292E06" w:rsidP="00292E06">
      <w:pPr>
        <w:tabs>
          <w:tab w:val="left" w:pos="36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Disposition des biens à la JVM, 98(2)</w:t>
      </w:r>
    </w:p>
    <w:p w14:paraId="654C2E25" w14:textId="77777777" w:rsidR="00292E06" w:rsidRPr="00292E06" w:rsidRDefault="00292E06" w:rsidP="00292E06">
      <w:pPr>
        <w:tabs>
          <w:tab w:val="left" w:pos="360"/>
          <w:tab w:val="right" w:pos="8100"/>
          <w:tab w:val="left" w:pos="8280"/>
        </w:tabs>
        <w:spacing w:line="360" w:lineRule="atLeast"/>
        <w:rPr>
          <w:rFonts w:eastAsia="Times New Roman" w:cs="Times New Roman"/>
          <w:b/>
          <w:sz w:val="24"/>
          <w:szCs w:val="24"/>
          <w:lang w:eastAsia="fr-FR"/>
        </w:rPr>
      </w:pPr>
      <w:r w:rsidRPr="00292E06">
        <w:rPr>
          <w:rFonts w:eastAsia="Times New Roman" w:cs="Times New Roman"/>
          <w:b/>
          <w:sz w:val="24"/>
          <w:szCs w:val="24"/>
          <w:lang w:eastAsia="fr-FR"/>
        </w:rPr>
        <w:tab/>
        <w:t>Terrain</w:t>
      </w:r>
    </w:p>
    <w:p w14:paraId="36932FBD"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Produit de disposition : = JVM</w:t>
      </w:r>
      <w:r w:rsidRPr="00292E06">
        <w:rPr>
          <w:rFonts w:eastAsia="Times New Roman" w:cs="Times New Roman"/>
          <w:sz w:val="24"/>
          <w:szCs w:val="24"/>
          <w:lang w:eastAsia="fr-FR"/>
        </w:rPr>
        <w:tab/>
        <w:t>50 000</w:t>
      </w:r>
      <w:r w:rsidRPr="00292E06">
        <w:rPr>
          <w:rFonts w:eastAsia="Times New Roman" w:cs="Times New Roman"/>
          <w:sz w:val="24"/>
          <w:szCs w:val="24"/>
          <w:lang w:eastAsia="fr-FR"/>
        </w:rPr>
        <w:tab/>
        <w:t>$</w:t>
      </w:r>
    </w:p>
    <w:p w14:paraId="479B2786"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Moins : PBR</w:t>
      </w:r>
      <w:r w:rsidRPr="00292E06">
        <w:rPr>
          <w:rFonts w:eastAsia="Times New Roman" w:cs="Times New Roman"/>
          <w:sz w:val="24"/>
          <w:szCs w:val="24"/>
          <w:lang w:eastAsia="fr-FR"/>
        </w:rPr>
        <w:tab/>
        <w:t xml:space="preserve">- </w:t>
      </w:r>
      <w:r w:rsidRPr="00292E06">
        <w:rPr>
          <w:rFonts w:eastAsia="Times New Roman" w:cs="Times New Roman"/>
          <w:sz w:val="24"/>
          <w:szCs w:val="24"/>
          <w:u w:val="single"/>
          <w:lang w:eastAsia="fr-FR"/>
        </w:rPr>
        <w:t>20 000</w:t>
      </w:r>
      <w:r w:rsidRPr="00292E06">
        <w:rPr>
          <w:rFonts w:eastAsia="Times New Roman" w:cs="Times New Roman"/>
          <w:sz w:val="24"/>
          <w:szCs w:val="24"/>
          <w:lang w:eastAsia="fr-FR"/>
        </w:rPr>
        <w:tab/>
        <w:t>$</w:t>
      </w:r>
    </w:p>
    <w:p w14:paraId="26480C8F"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Gain en capital</w:t>
      </w:r>
      <w:r w:rsidRPr="00292E06">
        <w:rPr>
          <w:rFonts w:eastAsia="Times New Roman" w:cs="Times New Roman"/>
          <w:sz w:val="24"/>
          <w:szCs w:val="24"/>
          <w:lang w:eastAsia="fr-FR"/>
        </w:rPr>
        <w:tab/>
      </w:r>
      <w:r w:rsidRPr="00292E06">
        <w:rPr>
          <w:rFonts w:eastAsia="Times New Roman" w:cs="Times New Roman"/>
          <w:sz w:val="24"/>
          <w:szCs w:val="24"/>
          <w:u w:val="double"/>
          <w:lang w:eastAsia="fr-FR"/>
        </w:rPr>
        <w:t>30 000</w:t>
      </w:r>
      <w:r w:rsidRPr="00292E06">
        <w:rPr>
          <w:rFonts w:eastAsia="Times New Roman" w:cs="Times New Roman"/>
          <w:sz w:val="24"/>
          <w:szCs w:val="24"/>
          <w:lang w:eastAsia="fr-FR"/>
        </w:rPr>
        <w:tab/>
        <w:t>$</w:t>
      </w:r>
    </w:p>
    <w:p w14:paraId="35168B5D"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t>Gain en capital imposable, (50%)</w:t>
      </w:r>
      <w:r w:rsidRPr="00292E06">
        <w:rPr>
          <w:rFonts w:eastAsia="Times New Roman" w:cs="Times New Roman"/>
          <w:sz w:val="24"/>
          <w:szCs w:val="24"/>
          <w:lang w:eastAsia="fr-FR"/>
        </w:rPr>
        <w:tab/>
      </w:r>
      <w:r w:rsidRPr="00292E06">
        <w:rPr>
          <w:rFonts w:eastAsia="Times New Roman" w:cs="Times New Roman"/>
          <w:sz w:val="24"/>
          <w:szCs w:val="24"/>
          <w:u w:val="double"/>
          <w:lang w:eastAsia="fr-FR"/>
        </w:rPr>
        <w:t>15 000</w:t>
      </w:r>
      <w:r w:rsidRPr="00292E06">
        <w:rPr>
          <w:rFonts w:eastAsia="Times New Roman" w:cs="Times New Roman"/>
          <w:sz w:val="24"/>
          <w:szCs w:val="24"/>
          <w:lang w:eastAsia="fr-FR"/>
        </w:rPr>
        <w:tab/>
        <w:t>$</w:t>
      </w:r>
    </w:p>
    <w:p w14:paraId="3CED3837"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p>
    <w:p w14:paraId="7392701E"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b/>
          <w:sz w:val="24"/>
          <w:szCs w:val="24"/>
          <w:lang w:eastAsia="fr-FR"/>
        </w:rPr>
      </w:pPr>
      <w:r w:rsidRPr="00292E06">
        <w:rPr>
          <w:rFonts w:eastAsia="Times New Roman" w:cs="Times New Roman"/>
          <w:b/>
          <w:sz w:val="24"/>
          <w:szCs w:val="24"/>
          <w:lang w:eastAsia="fr-FR"/>
        </w:rPr>
        <w:tab/>
        <w:t>Bâtisse</w:t>
      </w:r>
    </w:p>
    <w:p w14:paraId="53E41C71"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Produit de disposition : = JVM</w:t>
      </w:r>
      <w:r w:rsidRPr="00292E06">
        <w:rPr>
          <w:rFonts w:eastAsia="Times New Roman" w:cs="Times New Roman"/>
          <w:sz w:val="24"/>
          <w:szCs w:val="24"/>
          <w:lang w:eastAsia="fr-FR"/>
        </w:rPr>
        <w:tab/>
        <w:t>200 000</w:t>
      </w:r>
      <w:r w:rsidRPr="00292E06">
        <w:rPr>
          <w:rFonts w:eastAsia="Times New Roman" w:cs="Times New Roman"/>
          <w:sz w:val="24"/>
          <w:szCs w:val="24"/>
          <w:lang w:eastAsia="fr-FR"/>
        </w:rPr>
        <w:tab/>
        <w:t>$</w:t>
      </w:r>
    </w:p>
    <w:p w14:paraId="71240A77"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Moins : Coût en capital</w:t>
      </w:r>
      <w:r w:rsidRPr="00292E06">
        <w:rPr>
          <w:rFonts w:eastAsia="Times New Roman" w:cs="Times New Roman"/>
          <w:sz w:val="24"/>
          <w:szCs w:val="24"/>
          <w:lang w:eastAsia="fr-FR"/>
        </w:rPr>
        <w:tab/>
        <w:t xml:space="preserve">- </w:t>
      </w:r>
      <w:r w:rsidRPr="00292E06">
        <w:rPr>
          <w:rFonts w:eastAsia="Times New Roman" w:cs="Times New Roman"/>
          <w:sz w:val="24"/>
          <w:szCs w:val="24"/>
          <w:u w:val="single"/>
          <w:lang w:eastAsia="fr-FR"/>
        </w:rPr>
        <w:t>140 000</w:t>
      </w:r>
      <w:r w:rsidRPr="00292E06">
        <w:rPr>
          <w:rFonts w:eastAsia="Times New Roman" w:cs="Times New Roman"/>
          <w:sz w:val="24"/>
          <w:szCs w:val="24"/>
          <w:lang w:eastAsia="fr-FR"/>
        </w:rPr>
        <w:tab/>
        <w:t>$</w:t>
      </w:r>
    </w:p>
    <w:p w14:paraId="0EB27B42"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Gain en capital</w:t>
      </w:r>
      <w:r w:rsidRPr="00292E06">
        <w:rPr>
          <w:rFonts w:eastAsia="Times New Roman" w:cs="Times New Roman"/>
          <w:sz w:val="24"/>
          <w:szCs w:val="24"/>
          <w:lang w:eastAsia="fr-FR"/>
        </w:rPr>
        <w:tab/>
      </w:r>
      <w:r w:rsidRPr="00292E06">
        <w:rPr>
          <w:rFonts w:eastAsia="Times New Roman" w:cs="Times New Roman"/>
          <w:sz w:val="24"/>
          <w:szCs w:val="24"/>
          <w:u w:val="double"/>
          <w:lang w:eastAsia="fr-FR"/>
        </w:rPr>
        <w:t>60 000</w:t>
      </w:r>
      <w:r w:rsidRPr="00292E06">
        <w:rPr>
          <w:rFonts w:eastAsia="Times New Roman" w:cs="Times New Roman"/>
          <w:sz w:val="24"/>
          <w:szCs w:val="24"/>
          <w:lang w:eastAsia="fr-FR"/>
        </w:rPr>
        <w:tab/>
        <w:t>$</w:t>
      </w:r>
    </w:p>
    <w:p w14:paraId="702F488C"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t>Gain en capital imposable, (50%)</w:t>
      </w:r>
      <w:r w:rsidRPr="00292E06">
        <w:rPr>
          <w:rFonts w:eastAsia="Times New Roman" w:cs="Times New Roman"/>
          <w:sz w:val="24"/>
          <w:szCs w:val="24"/>
          <w:lang w:eastAsia="fr-FR"/>
        </w:rPr>
        <w:tab/>
      </w:r>
      <w:r w:rsidRPr="00292E06">
        <w:rPr>
          <w:rFonts w:eastAsia="Times New Roman" w:cs="Times New Roman"/>
          <w:sz w:val="24"/>
          <w:szCs w:val="24"/>
          <w:u w:val="double"/>
          <w:lang w:eastAsia="fr-FR"/>
        </w:rPr>
        <w:t>30 000</w:t>
      </w:r>
      <w:r w:rsidRPr="00292E06">
        <w:rPr>
          <w:rFonts w:eastAsia="Times New Roman" w:cs="Times New Roman"/>
          <w:sz w:val="24"/>
          <w:szCs w:val="24"/>
          <w:lang w:eastAsia="fr-FR"/>
        </w:rPr>
        <w:tab/>
        <w:t>$</w:t>
      </w:r>
    </w:p>
    <w:p w14:paraId="60FF1E31"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p>
    <w:p w14:paraId="3636170B"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r>
      <w:r w:rsidRPr="00292E06">
        <w:rPr>
          <w:rFonts w:eastAsia="Times New Roman" w:cs="Times New Roman"/>
          <w:sz w:val="24"/>
          <w:szCs w:val="24"/>
          <w:u w:val="single"/>
          <w:lang w:eastAsia="fr-FR"/>
        </w:rPr>
        <w:t>Récupération</w:t>
      </w:r>
    </w:p>
    <w:p w14:paraId="541EC149"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 xml:space="preserve">Le moindre du coût 140 000 $ ou du PD 200 000 $ </w:t>
      </w:r>
      <w:r w:rsidRPr="00292E06">
        <w:rPr>
          <w:rFonts w:eastAsia="Times New Roman" w:cs="Times New Roman"/>
          <w:sz w:val="24"/>
          <w:szCs w:val="24"/>
          <w:lang w:eastAsia="fr-FR"/>
        </w:rPr>
        <w:tab/>
        <w:t>140 000</w:t>
      </w:r>
      <w:r w:rsidRPr="00292E06">
        <w:rPr>
          <w:rFonts w:eastAsia="Times New Roman" w:cs="Times New Roman"/>
          <w:sz w:val="24"/>
          <w:szCs w:val="24"/>
          <w:lang w:eastAsia="fr-FR"/>
        </w:rPr>
        <w:tab/>
        <w:t>$</w:t>
      </w:r>
    </w:p>
    <w:p w14:paraId="3AE9E184"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Moins: FNACC</w:t>
      </w:r>
      <w:r w:rsidRPr="00292E06">
        <w:rPr>
          <w:rFonts w:eastAsia="Times New Roman" w:cs="Times New Roman"/>
          <w:sz w:val="24"/>
          <w:szCs w:val="24"/>
          <w:lang w:eastAsia="fr-FR"/>
        </w:rPr>
        <w:tab/>
        <w:t xml:space="preserve">- </w:t>
      </w:r>
      <w:r w:rsidRPr="00292E06">
        <w:rPr>
          <w:rFonts w:eastAsia="Times New Roman" w:cs="Times New Roman"/>
          <w:sz w:val="24"/>
          <w:szCs w:val="24"/>
          <w:u w:val="single"/>
          <w:lang w:eastAsia="fr-FR"/>
        </w:rPr>
        <w:t>100 000</w:t>
      </w:r>
      <w:r w:rsidRPr="00292E06">
        <w:rPr>
          <w:rFonts w:eastAsia="Times New Roman" w:cs="Times New Roman"/>
          <w:sz w:val="24"/>
          <w:szCs w:val="24"/>
          <w:lang w:eastAsia="fr-FR"/>
        </w:rPr>
        <w:tab/>
      </w:r>
    </w:p>
    <w:p w14:paraId="397D502F"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t xml:space="preserve">Récupération </w:t>
      </w:r>
      <w:r w:rsidRPr="00292E06">
        <w:rPr>
          <w:rFonts w:eastAsia="Times New Roman" w:cs="Times New Roman"/>
          <w:sz w:val="24"/>
          <w:szCs w:val="24"/>
          <w:lang w:eastAsia="fr-FR"/>
        </w:rPr>
        <w:tab/>
      </w:r>
      <w:r w:rsidRPr="00292E06">
        <w:rPr>
          <w:rFonts w:eastAsia="Times New Roman" w:cs="Times New Roman"/>
          <w:sz w:val="24"/>
          <w:szCs w:val="24"/>
          <w:u w:val="double"/>
          <w:lang w:eastAsia="fr-FR"/>
        </w:rPr>
        <w:t>40 000</w:t>
      </w:r>
      <w:r w:rsidRPr="00292E06">
        <w:rPr>
          <w:rFonts w:eastAsia="Times New Roman" w:cs="Times New Roman"/>
          <w:sz w:val="24"/>
          <w:szCs w:val="24"/>
          <w:lang w:eastAsia="fr-FR"/>
        </w:rPr>
        <w:tab/>
        <w:t>$</w:t>
      </w:r>
    </w:p>
    <w:p w14:paraId="1779DCA4"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sz w:val="24"/>
          <w:szCs w:val="24"/>
          <w:lang w:eastAsia="fr-FR"/>
        </w:rPr>
      </w:pPr>
    </w:p>
    <w:p w14:paraId="39123095" w14:textId="77777777" w:rsidR="00292E06" w:rsidRDefault="00292E06">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09DE9607"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b/>
          <w:sz w:val="24"/>
          <w:szCs w:val="24"/>
          <w:lang w:eastAsia="fr-FR"/>
        </w:rPr>
      </w:pPr>
      <w:r w:rsidRPr="00292E06">
        <w:rPr>
          <w:rFonts w:eastAsia="Times New Roman" w:cs="Times New Roman"/>
          <w:b/>
          <w:sz w:val="24"/>
          <w:szCs w:val="24"/>
          <w:lang w:eastAsia="fr-FR"/>
        </w:rPr>
        <w:lastRenderedPageBreak/>
        <w:t xml:space="preserve">Pour M. </w:t>
      </w:r>
      <w:proofErr w:type="spellStart"/>
      <w:r w:rsidRPr="00292E06">
        <w:rPr>
          <w:rFonts w:eastAsia="Times New Roman" w:cs="Times New Roman"/>
          <w:b/>
          <w:sz w:val="24"/>
          <w:szCs w:val="24"/>
          <w:lang w:eastAsia="fr-FR"/>
        </w:rPr>
        <w:t>Sanschagrin</w:t>
      </w:r>
      <w:proofErr w:type="spellEnd"/>
      <w:r w:rsidRPr="00292E06">
        <w:rPr>
          <w:rFonts w:eastAsia="Times New Roman" w:cs="Times New Roman"/>
          <w:b/>
          <w:sz w:val="24"/>
          <w:szCs w:val="24"/>
          <w:lang w:eastAsia="fr-FR"/>
        </w:rPr>
        <w:t xml:space="preserve"> et Mme </w:t>
      </w:r>
      <w:proofErr w:type="spellStart"/>
      <w:r w:rsidRPr="00292E06">
        <w:rPr>
          <w:rFonts w:eastAsia="Times New Roman" w:cs="Times New Roman"/>
          <w:b/>
          <w:sz w:val="24"/>
          <w:szCs w:val="24"/>
          <w:lang w:eastAsia="fr-FR"/>
        </w:rPr>
        <w:t>Lafolie</w:t>
      </w:r>
      <w:proofErr w:type="spellEnd"/>
      <w:r w:rsidRPr="00292E06">
        <w:rPr>
          <w:rFonts w:eastAsia="Times New Roman" w:cs="Times New Roman"/>
          <w:b/>
          <w:sz w:val="24"/>
          <w:szCs w:val="24"/>
          <w:lang w:eastAsia="fr-FR"/>
        </w:rPr>
        <w:t xml:space="preserve"> :</w:t>
      </w:r>
    </w:p>
    <w:p w14:paraId="3B2E527A" w14:textId="77777777" w:rsidR="00292E06" w:rsidRPr="00292E06" w:rsidRDefault="00292E06" w:rsidP="00292E06">
      <w:pPr>
        <w:tabs>
          <w:tab w:val="left" w:pos="360"/>
          <w:tab w:val="center" w:pos="6300"/>
          <w:tab w:val="center" w:pos="7920"/>
          <w:tab w:val="right" w:pos="8100"/>
          <w:tab w:val="left" w:pos="8280"/>
        </w:tabs>
        <w:spacing w:line="360" w:lineRule="atLeast"/>
        <w:rPr>
          <w:rFonts w:eastAsia="Times New Roman" w:cs="Times New Roman"/>
          <w:b/>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r>
      <w:proofErr w:type="spellStart"/>
      <w:r w:rsidRPr="00292E06">
        <w:rPr>
          <w:rFonts w:eastAsia="Times New Roman" w:cs="Times New Roman"/>
          <w:b/>
          <w:sz w:val="24"/>
          <w:szCs w:val="24"/>
          <w:lang w:eastAsia="fr-FR"/>
        </w:rPr>
        <w:t>Sanschagrin</w:t>
      </w:r>
      <w:proofErr w:type="spellEnd"/>
      <w:r w:rsidRPr="00292E06">
        <w:rPr>
          <w:rFonts w:eastAsia="Times New Roman" w:cs="Times New Roman"/>
          <w:b/>
          <w:sz w:val="24"/>
          <w:szCs w:val="24"/>
          <w:lang w:eastAsia="fr-FR"/>
        </w:rPr>
        <w:tab/>
      </w:r>
      <w:proofErr w:type="spellStart"/>
      <w:r w:rsidRPr="00292E06">
        <w:rPr>
          <w:rFonts w:eastAsia="Times New Roman" w:cs="Times New Roman"/>
          <w:b/>
          <w:sz w:val="24"/>
          <w:szCs w:val="24"/>
          <w:lang w:eastAsia="fr-FR"/>
        </w:rPr>
        <w:t>Lafolie</w:t>
      </w:r>
      <w:proofErr w:type="spellEnd"/>
    </w:p>
    <w:p w14:paraId="7B1ED42E" w14:textId="77777777" w:rsidR="00292E06" w:rsidRPr="00292E06" w:rsidRDefault="00292E06" w:rsidP="00292E06">
      <w:pPr>
        <w:tabs>
          <w:tab w:val="left" w:pos="360"/>
          <w:tab w:val="left" w:pos="720"/>
          <w:tab w:val="right" w:pos="8100"/>
          <w:tab w:val="left" w:pos="8280"/>
        </w:tabs>
        <w:spacing w:line="360" w:lineRule="atLeast"/>
        <w:rPr>
          <w:rFonts w:eastAsia="Times New Roman" w:cs="Times New Roman"/>
          <w:b/>
          <w:sz w:val="24"/>
          <w:szCs w:val="24"/>
          <w:lang w:eastAsia="fr-FR"/>
        </w:rPr>
      </w:pPr>
      <w:r w:rsidRPr="00292E06">
        <w:rPr>
          <w:rFonts w:eastAsia="Times New Roman" w:cs="Times New Roman"/>
          <w:b/>
          <w:sz w:val="24"/>
          <w:szCs w:val="24"/>
          <w:lang w:eastAsia="fr-FR"/>
        </w:rPr>
        <w:tab/>
        <w:t>Coût d'acquisition des biens</w:t>
      </w:r>
    </w:p>
    <w:p w14:paraId="68BEDBF3" w14:textId="77777777" w:rsidR="00292E06" w:rsidRPr="00292E06" w:rsidRDefault="00346C58" w:rsidP="00292E06">
      <w:pPr>
        <w:tabs>
          <w:tab w:val="left" w:pos="360"/>
          <w:tab w:val="left" w:pos="720"/>
          <w:tab w:val="right" w:pos="6660"/>
          <w:tab w:val="left" w:pos="6840"/>
          <w:tab w:val="right" w:pos="8100"/>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Terrain [</w:t>
      </w:r>
      <w:r w:rsidR="00292E06" w:rsidRPr="00292E06">
        <w:rPr>
          <w:rFonts w:eastAsia="Times New Roman" w:cs="Times New Roman"/>
          <w:sz w:val="24"/>
          <w:szCs w:val="24"/>
          <w:lang w:eastAsia="fr-FR"/>
        </w:rPr>
        <w:t>50 % indivis de la JVM</w:t>
      </w:r>
      <w:r>
        <w:rPr>
          <w:rFonts w:eastAsia="Times New Roman" w:cs="Times New Roman"/>
          <w:sz w:val="24"/>
          <w:szCs w:val="24"/>
          <w:lang w:eastAsia="fr-FR"/>
        </w:rPr>
        <w:t xml:space="preserve"> (50 000)]</w:t>
      </w:r>
      <w:r w:rsidR="00292E06" w:rsidRPr="00292E06">
        <w:rPr>
          <w:rFonts w:eastAsia="Times New Roman" w:cs="Times New Roman"/>
          <w:sz w:val="24"/>
          <w:szCs w:val="24"/>
          <w:lang w:eastAsia="fr-FR"/>
        </w:rPr>
        <w:tab/>
        <w:t>25 000</w:t>
      </w:r>
      <w:r w:rsidR="00292E06" w:rsidRPr="00292E06">
        <w:rPr>
          <w:rFonts w:eastAsia="Times New Roman" w:cs="Times New Roman"/>
          <w:sz w:val="24"/>
          <w:szCs w:val="24"/>
          <w:lang w:eastAsia="fr-FR"/>
        </w:rPr>
        <w:tab/>
        <w:t>$</w:t>
      </w:r>
      <w:r w:rsidR="00292E06" w:rsidRPr="00292E06">
        <w:rPr>
          <w:rFonts w:eastAsia="Times New Roman" w:cs="Times New Roman"/>
          <w:sz w:val="24"/>
          <w:szCs w:val="24"/>
          <w:lang w:eastAsia="fr-FR"/>
        </w:rPr>
        <w:tab/>
        <w:t>25 000</w:t>
      </w:r>
      <w:r w:rsidR="00292E06" w:rsidRPr="00292E06">
        <w:rPr>
          <w:rFonts w:eastAsia="Times New Roman" w:cs="Times New Roman"/>
          <w:sz w:val="24"/>
          <w:szCs w:val="24"/>
          <w:lang w:eastAsia="fr-FR"/>
        </w:rPr>
        <w:tab/>
        <w:t>$</w:t>
      </w:r>
    </w:p>
    <w:p w14:paraId="7D08E133" w14:textId="77777777" w:rsidR="00292E06" w:rsidRPr="00292E06" w:rsidRDefault="00346C58" w:rsidP="00292E06">
      <w:pPr>
        <w:tabs>
          <w:tab w:val="left" w:pos="360"/>
          <w:tab w:val="left" w:pos="720"/>
          <w:tab w:val="right" w:pos="6660"/>
          <w:tab w:val="left" w:pos="6840"/>
          <w:tab w:val="right" w:pos="8100"/>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Bâtisse [</w:t>
      </w:r>
      <w:r w:rsidR="00292E06" w:rsidRPr="00292E06">
        <w:rPr>
          <w:rFonts w:eastAsia="Times New Roman" w:cs="Times New Roman"/>
          <w:sz w:val="24"/>
          <w:szCs w:val="24"/>
          <w:lang w:eastAsia="fr-FR"/>
        </w:rPr>
        <w:t>50 % indivis de la JVM</w:t>
      </w:r>
      <w:r>
        <w:rPr>
          <w:rFonts w:eastAsia="Times New Roman" w:cs="Times New Roman"/>
          <w:sz w:val="24"/>
          <w:szCs w:val="24"/>
          <w:lang w:eastAsia="fr-FR"/>
        </w:rPr>
        <w:t xml:space="preserve"> (200 000)]</w:t>
      </w:r>
      <w:r w:rsidR="00292E06" w:rsidRPr="00292E06">
        <w:rPr>
          <w:rFonts w:eastAsia="Times New Roman" w:cs="Times New Roman"/>
          <w:sz w:val="24"/>
          <w:szCs w:val="24"/>
          <w:lang w:eastAsia="fr-FR"/>
        </w:rPr>
        <w:tab/>
        <w:t>100 000</w:t>
      </w:r>
      <w:r w:rsidR="00292E06" w:rsidRPr="00292E06">
        <w:rPr>
          <w:rFonts w:eastAsia="Times New Roman" w:cs="Times New Roman"/>
          <w:sz w:val="24"/>
          <w:szCs w:val="24"/>
          <w:lang w:eastAsia="fr-FR"/>
        </w:rPr>
        <w:tab/>
        <w:t>$</w:t>
      </w:r>
      <w:r w:rsidR="00292E06" w:rsidRPr="00292E06">
        <w:rPr>
          <w:rFonts w:eastAsia="Times New Roman" w:cs="Times New Roman"/>
          <w:sz w:val="24"/>
          <w:szCs w:val="24"/>
          <w:lang w:eastAsia="fr-FR"/>
        </w:rPr>
        <w:tab/>
        <w:t>100 000</w:t>
      </w:r>
      <w:r w:rsidR="00292E06" w:rsidRPr="00292E06">
        <w:rPr>
          <w:rFonts w:eastAsia="Times New Roman" w:cs="Times New Roman"/>
          <w:sz w:val="24"/>
          <w:szCs w:val="24"/>
          <w:lang w:eastAsia="fr-FR"/>
        </w:rPr>
        <w:tab/>
        <w:t>$</w:t>
      </w:r>
    </w:p>
    <w:p w14:paraId="58B45F41" w14:textId="77777777" w:rsidR="00BF79B7" w:rsidRDefault="00292E06" w:rsidP="00BF79B7">
      <w:r>
        <w:rPr>
          <w:noProof/>
          <w:lang w:val="fr-FR" w:eastAsia="fr-FR"/>
        </w:rPr>
        <mc:AlternateContent>
          <mc:Choice Requires="wps">
            <w:drawing>
              <wp:anchor distT="0" distB="0" distL="114300" distR="114300" simplePos="0" relativeHeight="252412928" behindDoc="0" locked="0" layoutInCell="1" allowOverlap="1" wp14:anchorId="74CD5705" wp14:editId="04905002">
                <wp:simplePos x="0" y="0"/>
                <wp:positionH relativeFrom="column">
                  <wp:posOffset>461513</wp:posOffset>
                </wp:positionH>
                <wp:positionV relativeFrom="paragraph">
                  <wp:posOffset>107830</wp:posOffset>
                </wp:positionV>
                <wp:extent cx="2440305" cy="431165"/>
                <wp:effectExtent l="0" t="190500" r="817245" b="64135"/>
                <wp:wrapNone/>
                <wp:docPr id="523" name="Pensées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431165"/>
                        </a:xfrm>
                        <a:prstGeom prst="cloudCallout">
                          <a:avLst>
                            <a:gd name="adj1" fmla="val 81091"/>
                            <a:gd name="adj2" fmla="val -90578"/>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53484B58" w14:textId="77777777" w:rsidR="00036C2A" w:rsidRPr="00B0769A" w:rsidRDefault="00036C2A" w:rsidP="00292E06">
                            <w:pPr>
                              <w:jc w:val="left"/>
                              <w:rPr>
                                <w:sz w:val="20"/>
                              </w:rPr>
                            </w:pPr>
                            <w:r>
                              <w:rPr>
                                <w:sz w:val="20"/>
                              </w:rPr>
                              <w:t>Coût en capital et FNACC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5705" id="Pensées 523" o:spid="_x0000_s1137" type="#_x0000_t106" style="position:absolute;left:0;text-align:left;margin-left:36.35pt;margin-top:8.5pt;width:192.15pt;height:33.9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" adj="28316,-8765" fillcolor="#c2d69b" strokecolor="#c2d69b" strokeweight="1pt">
                <v:fill color2="#eaf1dd" angle="135" focus="50%" type="gradient"/>
                <v:shadow on="t" color="#4e6128" opacity=".5" offset="1pt"/>
                <v:textbox>
                  <w:txbxContent>
                    <w:p w14:paraId="53484B58" w14:textId="77777777" w:rsidR="00036C2A" w:rsidRPr="00B0769A" w:rsidRDefault="00036C2A" w:rsidP="00292E06">
                      <w:pPr>
                        <w:jc w:val="left"/>
                        <w:rPr>
                          <w:sz w:val="20"/>
                        </w:rPr>
                      </w:pPr>
                      <w:r>
                        <w:rPr>
                          <w:sz w:val="20"/>
                        </w:rPr>
                        <w:t>Coût en capital et FNACC</w:t>
                      </w:r>
                    </w:p>
                  </w:txbxContent>
                </v:textbox>
              </v:shape>
            </w:pict>
          </mc:Fallback>
        </mc:AlternateContent>
      </w:r>
    </w:p>
    <w:p w14:paraId="1AB73907" w14:textId="77777777" w:rsidR="00292E06" w:rsidRDefault="00292E06" w:rsidP="00BF79B7"/>
    <w:p w14:paraId="0213710D" w14:textId="77777777" w:rsidR="00292E06" w:rsidRDefault="00292E06" w:rsidP="00BF79B7"/>
    <w:p w14:paraId="3EE4B958"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b/>
          <w:szCs w:val="24"/>
        </w:rPr>
      </w:pPr>
      <w:r w:rsidRPr="009E3B4D">
        <w:rPr>
          <w:rFonts w:ascii="Times New Roman" w:hAnsi="Times New Roman"/>
          <w:b/>
          <w:szCs w:val="24"/>
        </w:rPr>
        <w:t xml:space="preserve">Revenu provenant de la </w:t>
      </w:r>
      <w:r w:rsidR="00404723">
        <w:rPr>
          <w:rFonts w:ascii="Times New Roman" w:hAnsi="Times New Roman"/>
          <w:b/>
          <w:szCs w:val="24"/>
        </w:rPr>
        <w:t>société de personnes</w:t>
      </w:r>
    </w:p>
    <w:p w14:paraId="67A73298"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Gain en capital imposable</w:t>
      </w:r>
    </w:p>
    <w:p w14:paraId="144CE8F5"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r>
      <w:r w:rsidRPr="009E3B4D">
        <w:rPr>
          <w:rFonts w:ascii="Times New Roman" w:hAnsi="Times New Roman"/>
          <w:szCs w:val="24"/>
        </w:rPr>
        <w:tab/>
        <w:t xml:space="preserve">Terrain (15 000 $ </w:t>
      </w:r>
      <w:proofErr w:type="gramStart"/>
      <w:r w:rsidRPr="009E3B4D">
        <w:rPr>
          <w:rFonts w:ascii="Times New Roman" w:hAnsi="Times New Roman"/>
          <w:szCs w:val="24"/>
        </w:rPr>
        <w:t>/  2</w:t>
      </w:r>
      <w:proofErr w:type="gramEnd"/>
      <w:r w:rsidRPr="009E3B4D">
        <w:rPr>
          <w:rFonts w:ascii="Times New Roman" w:hAnsi="Times New Roman"/>
          <w:szCs w:val="24"/>
        </w:rPr>
        <w:t>)</w:t>
      </w:r>
      <w:r w:rsidRPr="009E3B4D">
        <w:rPr>
          <w:rFonts w:ascii="Times New Roman" w:hAnsi="Times New Roman"/>
          <w:szCs w:val="24"/>
        </w:rPr>
        <w:tab/>
        <w:t>7 500</w:t>
      </w:r>
      <w:r w:rsidRPr="009E3B4D">
        <w:rPr>
          <w:rFonts w:ascii="Times New Roman" w:hAnsi="Times New Roman"/>
          <w:szCs w:val="24"/>
        </w:rPr>
        <w:tab/>
        <w:t>$</w:t>
      </w:r>
      <w:r w:rsidRPr="009E3B4D">
        <w:rPr>
          <w:rFonts w:ascii="Times New Roman" w:hAnsi="Times New Roman"/>
          <w:szCs w:val="24"/>
        </w:rPr>
        <w:tab/>
        <w:t>7 500</w:t>
      </w:r>
      <w:r w:rsidRPr="009E3B4D">
        <w:rPr>
          <w:rFonts w:ascii="Times New Roman" w:hAnsi="Times New Roman"/>
          <w:szCs w:val="24"/>
        </w:rPr>
        <w:tab/>
        <w:t>$</w:t>
      </w:r>
    </w:p>
    <w:p w14:paraId="6591BC85"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r>
      <w:r w:rsidRPr="009E3B4D">
        <w:rPr>
          <w:rFonts w:ascii="Times New Roman" w:hAnsi="Times New Roman"/>
          <w:szCs w:val="24"/>
        </w:rPr>
        <w:tab/>
        <w:t xml:space="preserve">Bâtisse (30 000 $ </w:t>
      </w:r>
      <w:proofErr w:type="gramStart"/>
      <w:r w:rsidRPr="009E3B4D">
        <w:rPr>
          <w:rFonts w:ascii="Times New Roman" w:hAnsi="Times New Roman"/>
          <w:szCs w:val="24"/>
        </w:rPr>
        <w:t>/  2</w:t>
      </w:r>
      <w:proofErr w:type="gramEnd"/>
      <w:r w:rsidRPr="009E3B4D">
        <w:rPr>
          <w:rFonts w:ascii="Times New Roman" w:hAnsi="Times New Roman"/>
          <w:szCs w:val="24"/>
        </w:rPr>
        <w:t>)</w:t>
      </w:r>
      <w:r w:rsidRPr="009E3B4D">
        <w:rPr>
          <w:rFonts w:ascii="Times New Roman" w:hAnsi="Times New Roman"/>
          <w:szCs w:val="24"/>
        </w:rPr>
        <w:tab/>
        <w:t>15 000</w:t>
      </w:r>
      <w:r w:rsidRPr="009E3B4D">
        <w:rPr>
          <w:rFonts w:ascii="Times New Roman" w:hAnsi="Times New Roman"/>
          <w:szCs w:val="24"/>
        </w:rPr>
        <w:tab/>
      </w:r>
      <w:r w:rsidRPr="009E3B4D">
        <w:rPr>
          <w:rFonts w:ascii="Times New Roman" w:hAnsi="Times New Roman"/>
          <w:szCs w:val="24"/>
        </w:rPr>
        <w:tab/>
        <w:t>15 000</w:t>
      </w:r>
      <w:r w:rsidRPr="009E3B4D">
        <w:rPr>
          <w:rFonts w:ascii="Times New Roman" w:hAnsi="Times New Roman"/>
          <w:szCs w:val="24"/>
        </w:rPr>
        <w:tab/>
      </w:r>
    </w:p>
    <w:p w14:paraId="22FA1907"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 xml:space="preserve">Récupération (40 000 $ </w:t>
      </w:r>
      <w:proofErr w:type="gramStart"/>
      <w:r w:rsidRPr="009E3B4D">
        <w:rPr>
          <w:rFonts w:ascii="Times New Roman" w:hAnsi="Times New Roman"/>
          <w:szCs w:val="24"/>
        </w:rPr>
        <w:t>/  2</w:t>
      </w:r>
      <w:proofErr w:type="gramEnd"/>
      <w:r w:rsidRPr="009E3B4D">
        <w:rPr>
          <w:rFonts w:ascii="Times New Roman" w:hAnsi="Times New Roman"/>
          <w:szCs w:val="24"/>
        </w:rPr>
        <w:t>)</w:t>
      </w:r>
      <w:r w:rsidRPr="009E3B4D">
        <w:rPr>
          <w:rFonts w:ascii="Times New Roman" w:hAnsi="Times New Roman"/>
          <w:szCs w:val="24"/>
        </w:rPr>
        <w:tab/>
      </w:r>
      <w:r w:rsidRPr="009E3B4D">
        <w:rPr>
          <w:rFonts w:ascii="Times New Roman" w:hAnsi="Times New Roman"/>
          <w:szCs w:val="24"/>
          <w:u w:val="single"/>
        </w:rPr>
        <w:t>20 000</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u w:val="single"/>
        </w:rPr>
        <w:t>20 000</w:t>
      </w:r>
      <w:r w:rsidRPr="009E3B4D">
        <w:rPr>
          <w:rFonts w:ascii="Times New Roman" w:hAnsi="Times New Roman"/>
          <w:szCs w:val="24"/>
        </w:rPr>
        <w:tab/>
      </w:r>
    </w:p>
    <w:p w14:paraId="6F9EEBCB"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u w:val="double"/>
        </w:rPr>
        <w:t>42 500</w:t>
      </w:r>
      <w:r w:rsidRPr="009E3B4D">
        <w:rPr>
          <w:rFonts w:ascii="Times New Roman" w:hAnsi="Times New Roman"/>
          <w:szCs w:val="24"/>
        </w:rPr>
        <w:tab/>
        <w:t>$</w:t>
      </w:r>
      <w:r w:rsidRPr="009E3B4D">
        <w:rPr>
          <w:rFonts w:ascii="Times New Roman" w:hAnsi="Times New Roman"/>
          <w:szCs w:val="24"/>
        </w:rPr>
        <w:tab/>
      </w:r>
      <w:r w:rsidRPr="009E3B4D">
        <w:rPr>
          <w:rFonts w:ascii="Times New Roman" w:hAnsi="Times New Roman"/>
          <w:szCs w:val="24"/>
          <w:u w:val="double"/>
        </w:rPr>
        <w:t>42 500</w:t>
      </w:r>
      <w:r w:rsidRPr="009E3B4D">
        <w:rPr>
          <w:rFonts w:ascii="Times New Roman" w:hAnsi="Times New Roman"/>
          <w:szCs w:val="24"/>
        </w:rPr>
        <w:tab/>
        <w:t>$</w:t>
      </w:r>
    </w:p>
    <w:p w14:paraId="3EC8CB2C" w14:textId="77777777" w:rsidR="00CB070D" w:rsidRDefault="00CB070D" w:rsidP="00BF79B7"/>
    <w:p w14:paraId="38273DB6" w14:textId="77777777" w:rsidR="00BF79B7" w:rsidRDefault="00CB070D" w:rsidP="00BF79B7">
      <w:r>
        <w:rPr>
          <w:noProof/>
          <w:lang w:val="fr-FR" w:eastAsia="fr-FR"/>
        </w:rPr>
        <mc:AlternateContent>
          <mc:Choice Requires="wps">
            <w:drawing>
              <wp:anchor distT="0" distB="0" distL="114300" distR="114300" simplePos="0" relativeHeight="252414976" behindDoc="0" locked="0" layoutInCell="1" allowOverlap="1" wp14:anchorId="2F5A1380" wp14:editId="2DAAE6E0">
                <wp:simplePos x="0" y="0"/>
                <wp:positionH relativeFrom="column">
                  <wp:posOffset>2626743</wp:posOffset>
                </wp:positionH>
                <wp:positionV relativeFrom="paragraph">
                  <wp:posOffset>28335</wp:posOffset>
                </wp:positionV>
                <wp:extent cx="3432175" cy="724535"/>
                <wp:effectExtent l="533400" t="0" r="34925" b="780415"/>
                <wp:wrapNone/>
                <wp:docPr id="524" name="Pensées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175" cy="724535"/>
                        </a:xfrm>
                        <a:prstGeom prst="cloudCallout">
                          <a:avLst>
                            <a:gd name="adj1" fmla="val -64434"/>
                            <a:gd name="adj2" fmla="val 147545"/>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0BF31E07" w14:textId="77777777" w:rsidR="00036C2A" w:rsidRPr="00B0769A" w:rsidRDefault="00036C2A" w:rsidP="00CB070D">
                            <w:pPr>
                              <w:jc w:val="left"/>
                              <w:rPr>
                                <w:sz w:val="20"/>
                              </w:rPr>
                            </w:pPr>
                            <w:r>
                              <w:rPr>
                                <w:sz w:val="20"/>
                              </w:rPr>
                              <w:t>Fait référence au % indivis et non à la portion imposable du 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A1380" id="Pensées 524" o:spid="_x0000_s1138" type="#_x0000_t106" style="position:absolute;left:0;text-align:left;margin-left:206.85pt;margin-top:2.25pt;width:270.25pt;height:57.0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" adj="-3118,42670" fillcolor="#c2d69b" strokecolor="#c2d69b" strokeweight="1pt">
                <v:fill color2="#eaf1dd" angle="135" focus="50%" type="gradient"/>
                <v:shadow on="t" color="#4e6128" opacity=".5" offset="1pt"/>
                <v:textbox>
                  <w:txbxContent>
                    <w:p w14:paraId="0BF31E07" w14:textId="77777777" w:rsidR="00036C2A" w:rsidRPr="00B0769A" w:rsidRDefault="00036C2A" w:rsidP="00CB070D">
                      <w:pPr>
                        <w:jc w:val="left"/>
                        <w:rPr>
                          <w:sz w:val="20"/>
                        </w:rPr>
                      </w:pPr>
                      <w:r>
                        <w:rPr>
                          <w:sz w:val="20"/>
                        </w:rPr>
                        <w:t>Fait référence au % indivis et non à la portion imposable du GC</w:t>
                      </w:r>
                    </w:p>
                  </w:txbxContent>
                </v:textbox>
              </v:shape>
            </w:pict>
          </mc:Fallback>
        </mc:AlternateContent>
      </w:r>
    </w:p>
    <w:p w14:paraId="54774A14" w14:textId="77777777" w:rsidR="00CB070D" w:rsidRDefault="00CB070D" w:rsidP="00BF79B7"/>
    <w:p w14:paraId="7F61CEBB"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b/>
          <w:szCs w:val="24"/>
        </w:rPr>
        <w:t>PBR de la participation</w:t>
      </w:r>
    </w:p>
    <w:p w14:paraId="6644EA98"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 xml:space="preserve">Solde au début (ne tient pas compte du </w:t>
      </w:r>
    </w:p>
    <w:p w14:paraId="7CE8C36C"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r>
      <w:proofErr w:type="gramStart"/>
      <w:r w:rsidRPr="009E3B4D">
        <w:rPr>
          <w:rFonts w:ascii="Times New Roman" w:hAnsi="Times New Roman"/>
          <w:szCs w:val="24"/>
        </w:rPr>
        <w:t>revenu</w:t>
      </w:r>
      <w:proofErr w:type="gramEnd"/>
      <w:r w:rsidRPr="009E3B4D">
        <w:rPr>
          <w:rFonts w:ascii="Times New Roman" w:hAnsi="Times New Roman"/>
          <w:szCs w:val="24"/>
        </w:rPr>
        <w:t xml:space="preserve"> de l'année)</w:t>
      </w:r>
      <w:r w:rsidRPr="009E3B4D">
        <w:rPr>
          <w:rFonts w:ascii="Times New Roman" w:hAnsi="Times New Roman"/>
          <w:szCs w:val="24"/>
        </w:rPr>
        <w:tab/>
        <w:t>105 000</w:t>
      </w:r>
      <w:r w:rsidRPr="009E3B4D">
        <w:rPr>
          <w:rFonts w:ascii="Times New Roman" w:hAnsi="Times New Roman"/>
          <w:szCs w:val="24"/>
        </w:rPr>
        <w:tab/>
        <w:t>$</w:t>
      </w:r>
      <w:r w:rsidRPr="009E3B4D">
        <w:rPr>
          <w:rFonts w:ascii="Times New Roman" w:hAnsi="Times New Roman"/>
          <w:szCs w:val="24"/>
        </w:rPr>
        <w:tab/>
        <w:t>40 000</w:t>
      </w:r>
      <w:r w:rsidRPr="009E3B4D">
        <w:rPr>
          <w:rFonts w:ascii="Times New Roman" w:hAnsi="Times New Roman"/>
          <w:szCs w:val="24"/>
        </w:rPr>
        <w:tab/>
        <w:t>$</w:t>
      </w:r>
    </w:p>
    <w:p w14:paraId="089E1042"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Plus : 100 % des gains en capital</w:t>
      </w:r>
    </w:p>
    <w:p w14:paraId="32E25792"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w:t>
      </w:r>
      <w:r w:rsidR="00CB070D">
        <w:rPr>
          <w:rFonts w:ascii="Times New Roman" w:hAnsi="Times New Roman"/>
          <w:szCs w:val="24"/>
        </w:rPr>
        <w:t>30</w:t>
      </w:r>
      <w:r w:rsidRPr="009E3B4D">
        <w:rPr>
          <w:rFonts w:ascii="Times New Roman" w:hAnsi="Times New Roman"/>
          <w:szCs w:val="24"/>
        </w:rPr>
        <w:t xml:space="preserve"> 000 $ + </w:t>
      </w:r>
      <w:r w:rsidR="00CB070D">
        <w:rPr>
          <w:rFonts w:ascii="Times New Roman" w:hAnsi="Times New Roman"/>
          <w:szCs w:val="24"/>
        </w:rPr>
        <w:t>6</w:t>
      </w:r>
      <w:r w:rsidRPr="009E3B4D">
        <w:rPr>
          <w:rFonts w:ascii="Times New Roman" w:hAnsi="Times New Roman"/>
          <w:szCs w:val="24"/>
        </w:rPr>
        <w:t>0 000 $)</w:t>
      </w:r>
      <w:r w:rsidR="00CB070D">
        <w:rPr>
          <w:rFonts w:ascii="Times New Roman" w:hAnsi="Times New Roman"/>
          <w:szCs w:val="24"/>
        </w:rPr>
        <w:t xml:space="preserve"> × 50 %</w:t>
      </w:r>
      <w:r w:rsidRPr="009E3B4D">
        <w:rPr>
          <w:rFonts w:ascii="Times New Roman" w:hAnsi="Times New Roman"/>
          <w:szCs w:val="24"/>
        </w:rPr>
        <w:tab/>
        <w:t>45 000</w:t>
      </w:r>
      <w:r w:rsidRPr="009E3B4D">
        <w:rPr>
          <w:rFonts w:ascii="Times New Roman" w:hAnsi="Times New Roman"/>
          <w:szCs w:val="24"/>
        </w:rPr>
        <w:tab/>
      </w:r>
      <w:r w:rsidRPr="009E3B4D">
        <w:rPr>
          <w:rFonts w:ascii="Times New Roman" w:hAnsi="Times New Roman"/>
          <w:szCs w:val="24"/>
        </w:rPr>
        <w:tab/>
        <w:t>45 000</w:t>
      </w:r>
    </w:p>
    <w:p w14:paraId="30463A3B"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Plus : Récupération</w:t>
      </w:r>
      <w:r w:rsidR="00CB070D">
        <w:rPr>
          <w:rFonts w:ascii="Times New Roman" w:hAnsi="Times New Roman"/>
          <w:szCs w:val="24"/>
        </w:rPr>
        <w:t xml:space="preserve"> (40 000 $ × 50 %)</w:t>
      </w:r>
      <w:r w:rsidRPr="009E3B4D">
        <w:rPr>
          <w:rFonts w:ascii="Times New Roman" w:hAnsi="Times New Roman"/>
          <w:szCs w:val="24"/>
        </w:rPr>
        <w:tab/>
      </w:r>
      <w:r w:rsidRPr="009E3B4D">
        <w:rPr>
          <w:rFonts w:ascii="Times New Roman" w:hAnsi="Times New Roman"/>
          <w:szCs w:val="24"/>
          <w:u w:val="single"/>
        </w:rPr>
        <w:t>20 000</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u w:val="single"/>
        </w:rPr>
        <w:t>20 000</w:t>
      </w:r>
    </w:p>
    <w:p w14:paraId="1134BA22"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Solde à la liquidation</w:t>
      </w:r>
      <w:r w:rsidRPr="009E3B4D">
        <w:rPr>
          <w:rFonts w:ascii="Times New Roman" w:hAnsi="Times New Roman"/>
          <w:szCs w:val="24"/>
        </w:rPr>
        <w:tab/>
      </w:r>
      <w:r w:rsidRPr="009E3B4D">
        <w:rPr>
          <w:rFonts w:ascii="Times New Roman" w:hAnsi="Times New Roman"/>
          <w:szCs w:val="24"/>
          <w:u w:val="double"/>
        </w:rPr>
        <w:t>170 000</w:t>
      </w:r>
      <w:r w:rsidRPr="009E3B4D">
        <w:rPr>
          <w:rFonts w:ascii="Times New Roman" w:hAnsi="Times New Roman"/>
          <w:szCs w:val="24"/>
        </w:rPr>
        <w:tab/>
        <w:t>$</w:t>
      </w:r>
      <w:r w:rsidRPr="009E3B4D">
        <w:rPr>
          <w:rFonts w:ascii="Times New Roman" w:hAnsi="Times New Roman"/>
          <w:szCs w:val="24"/>
        </w:rPr>
        <w:tab/>
      </w:r>
      <w:r w:rsidRPr="009E3B4D">
        <w:rPr>
          <w:rFonts w:ascii="Times New Roman" w:hAnsi="Times New Roman"/>
          <w:szCs w:val="24"/>
          <w:u w:val="double"/>
        </w:rPr>
        <w:t>105 000</w:t>
      </w:r>
      <w:r w:rsidRPr="009E3B4D">
        <w:rPr>
          <w:rFonts w:ascii="Times New Roman" w:hAnsi="Times New Roman"/>
          <w:szCs w:val="24"/>
        </w:rPr>
        <w:tab/>
        <w:t>$</w:t>
      </w:r>
    </w:p>
    <w:p w14:paraId="2ED575E1"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p>
    <w:p w14:paraId="4E18162C"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b/>
          <w:szCs w:val="24"/>
        </w:rPr>
      </w:pPr>
      <w:r w:rsidRPr="009E3B4D">
        <w:rPr>
          <w:rFonts w:ascii="Times New Roman" w:hAnsi="Times New Roman"/>
          <w:b/>
          <w:szCs w:val="24"/>
        </w:rPr>
        <w:tab/>
      </w:r>
    </w:p>
    <w:p w14:paraId="0D17833C"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b/>
          <w:szCs w:val="24"/>
        </w:rPr>
      </w:pPr>
      <w:r w:rsidRPr="009E3B4D">
        <w:rPr>
          <w:rFonts w:ascii="Times New Roman" w:hAnsi="Times New Roman"/>
          <w:b/>
          <w:szCs w:val="24"/>
        </w:rPr>
        <w:t>Disposition de la participation</w:t>
      </w:r>
    </w:p>
    <w:p w14:paraId="5A1241D4"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Produit de disposition = JVM des biens reçus</w:t>
      </w:r>
    </w:p>
    <w:p w14:paraId="0974423A"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r>
      <w:r w:rsidRPr="009E3B4D">
        <w:rPr>
          <w:rFonts w:ascii="Times New Roman" w:hAnsi="Times New Roman"/>
          <w:szCs w:val="24"/>
        </w:rPr>
        <w:tab/>
        <w:t>50 % du terrain</w:t>
      </w:r>
      <w:r w:rsidR="00CB070D">
        <w:rPr>
          <w:rFonts w:ascii="Times New Roman" w:hAnsi="Times New Roman"/>
          <w:szCs w:val="24"/>
        </w:rPr>
        <w:t xml:space="preserve"> (50 000 × 50 %)</w:t>
      </w:r>
      <w:r w:rsidRPr="009E3B4D">
        <w:rPr>
          <w:rFonts w:ascii="Times New Roman" w:hAnsi="Times New Roman"/>
          <w:szCs w:val="24"/>
        </w:rPr>
        <w:tab/>
        <w:t>25 000</w:t>
      </w:r>
      <w:r w:rsidRPr="009E3B4D">
        <w:rPr>
          <w:rFonts w:ascii="Times New Roman" w:hAnsi="Times New Roman"/>
          <w:szCs w:val="24"/>
        </w:rPr>
        <w:tab/>
        <w:t>$</w:t>
      </w:r>
      <w:r w:rsidRPr="009E3B4D">
        <w:rPr>
          <w:rFonts w:ascii="Times New Roman" w:hAnsi="Times New Roman"/>
          <w:szCs w:val="24"/>
        </w:rPr>
        <w:tab/>
        <w:t>25 000</w:t>
      </w:r>
      <w:r w:rsidRPr="009E3B4D">
        <w:rPr>
          <w:rFonts w:ascii="Times New Roman" w:hAnsi="Times New Roman"/>
          <w:szCs w:val="24"/>
        </w:rPr>
        <w:tab/>
        <w:t>$</w:t>
      </w:r>
    </w:p>
    <w:p w14:paraId="4C1D673D"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r>
      <w:r w:rsidRPr="009E3B4D">
        <w:rPr>
          <w:rFonts w:ascii="Times New Roman" w:hAnsi="Times New Roman"/>
          <w:szCs w:val="24"/>
        </w:rPr>
        <w:tab/>
        <w:t>50 % de la Bâtisse</w:t>
      </w:r>
      <w:r w:rsidR="00CB070D">
        <w:rPr>
          <w:rFonts w:ascii="Times New Roman" w:hAnsi="Times New Roman"/>
          <w:szCs w:val="24"/>
        </w:rPr>
        <w:t xml:space="preserve"> (200 000 × 50 %)</w:t>
      </w:r>
      <w:r w:rsidRPr="009E3B4D">
        <w:rPr>
          <w:rFonts w:ascii="Times New Roman" w:hAnsi="Times New Roman"/>
          <w:szCs w:val="24"/>
        </w:rPr>
        <w:tab/>
      </w:r>
      <w:r w:rsidRPr="009E3B4D">
        <w:rPr>
          <w:rFonts w:ascii="Times New Roman" w:hAnsi="Times New Roman"/>
          <w:szCs w:val="24"/>
          <w:u w:val="single"/>
        </w:rPr>
        <w:t>100 000</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u w:val="single"/>
        </w:rPr>
        <w:t>100 000</w:t>
      </w:r>
    </w:p>
    <w:p w14:paraId="1F0E6388"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Produit de disposition de la participation</w:t>
      </w:r>
      <w:r w:rsidRPr="009E3B4D">
        <w:rPr>
          <w:rFonts w:ascii="Times New Roman" w:hAnsi="Times New Roman"/>
          <w:szCs w:val="24"/>
        </w:rPr>
        <w:tab/>
        <w:t>125 000</w:t>
      </w:r>
      <w:r w:rsidRPr="009E3B4D">
        <w:rPr>
          <w:rFonts w:ascii="Times New Roman" w:hAnsi="Times New Roman"/>
          <w:szCs w:val="24"/>
        </w:rPr>
        <w:tab/>
      </w:r>
      <w:r w:rsidRPr="009E3B4D">
        <w:rPr>
          <w:rFonts w:ascii="Times New Roman" w:hAnsi="Times New Roman"/>
          <w:szCs w:val="24"/>
        </w:rPr>
        <w:tab/>
        <w:t>125 000</w:t>
      </w:r>
    </w:p>
    <w:p w14:paraId="060D201E"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Moins : PBR de la participation</w:t>
      </w:r>
      <w:r w:rsidRPr="009E3B4D">
        <w:rPr>
          <w:rFonts w:ascii="Times New Roman" w:hAnsi="Times New Roman"/>
          <w:szCs w:val="24"/>
        </w:rPr>
        <w:tab/>
        <w:t xml:space="preserve">- </w:t>
      </w:r>
      <w:r w:rsidRPr="009E3B4D">
        <w:rPr>
          <w:rFonts w:ascii="Times New Roman" w:hAnsi="Times New Roman"/>
          <w:szCs w:val="24"/>
          <w:u w:val="single"/>
        </w:rPr>
        <w:t>170 000</w:t>
      </w:r>
      <w:r w:rsidRPr="009E3B4D">
        <w:rPr>
          <w:rFonts w:ascii="Times New Roman" w:hAnsi="Times New Roman"/>
          <w:szCs w:val="24"/>
        </w:rPr>
        <w:tab/>
      </w:r>
      <w:r w:rsidRPr="009E3B4D">
        <w:rPr>
          <w:rFonts w:ascii="Times New Roman" w:hAnsi="Times New Roman"/>
          <w:szCs w:val="24"/>
        </w:rPr>
        <w:tab/>
        <w:t xml:space="preserve">- </w:t>
      </w:r>
      <w:r w:rsidRPr="009E3B4D">
        <w:rPr>
          <w:rFonts w:ascii="Times New Roman" w:hAnsi="Times New Roman"/>
          <w:szCs w:val="24"/>
          <w:u w:val="single"/>
        </w:rPr>
        <w:t>105 000</w:t>
      </w:r>
    </w:p>
    <w:p w14:paraId="4095CBDB"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Perte en capital</w:t>
      </w:r>
      <w:r w:rsidRPr="009E3B4D">
        <w:rPr>
          <w:rFonts w:ascii="Times New Roman" w:hAnsi="Times New Roman"/>
          <w:szCs w:val="24"/>
        </w:rPr>
        <w:tab/>
      </w:r>
      <w:r w:rsidRPr="009E3B4D">
        <w:rPr>
          <w:rFonts w:ascii="Times New Roman" w:hAnsi="Times New Roman"/>
          <w:szCs w:val="24"/>
          <w:u w:val="double"/>
        </w:rPr>
        <w:t>45 000</w:t>
      </w:r>
      <w:r w:rsidRPr="009E3B4D">
        <w:rPr>
          <w:rFonts w:ascii="Times New Roman" w:hAnsi="Times New Roman"/>
          <w:szCs w:val="24"/>
        </w:rPr>
        <w:tab/>
        <w:t>$</w:t>
      </w:r>
      <w:r w:rsidRPr="009E3B4D">
        <w:rPr>
          <w:rFonts w:ascii="Times New Roman" w:hAnsi="Times New Roman"/>
          <w:szCs w:val="24"/>
        </w:rPr>
        <w:tab/>
      </w:r>
    </w:p>
    <w:p w14:paraId="4DBA69CC" w14:textId="77777777" w:rsidR="00292E06" w:rsidRPr="009E3B4D" w:rsidRDefault="00292E06" w:rsidP="00292E06">
      <w:pPr>
        <w:pStyle w:val="unecolonne"/>
        <w:tabs>
          <w:tab w:val="left" w:pos="720"/>
          <w:tab w:val="right" w:pos="6660"/>
          <w:tab w:val="left" w:pos="6840"/>
          <w:tab w:val="right" w:pos="8280"/>
          <w:tab w:val="left" w:pos="8460"/>
        </w:tabs>
        <w:rPr>
          <w:rFonts w:ascii="Times New Roman" w:hAnsi="Times New Roman"/>
          <w:szCs w:val="24"/>
        </w:rPr>
      </w:pPr>
      <w:r w:rsidRPr="009E3B4D">
        <w:rPr>
          <w:rFonts w:ascii="Times New Roman" w:hAnsi="Times New Roman"/>
          <w:szCs w:val="24"/>
        </w:rPr>
        <w:tab/>
        <w:t>Gain en capital</w:t>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rPr>
        <w:tab/>
      </w:r>
      <w:r w:rsidRPr="009E3B4D">
        <w:rPr>
          <w:rFonts w:ascii="Times New Roman" w:hAnsi="Times New Roman"/>
          <w:szCs w:val="24"/>
          <w:u w:val="double"/>
        </w:rPr>
        <w:t>20 000</w:t>
      </w:r>
      <w:r w:rsidRPr="009E3B4D">
        <w:rPr>
          <w:rFonts w:ascii="Times New Roman" w:hAnsi="Times New Roman"/>
          <w:szCs w:val="24"/>
        </w:rPr>
        <w:tab/>
        <w:t>$</w:t>
      </w:r>
    </w:p>
    <w:p w14:paraId="03799DC4" w14:textId="77777777" w:rsidR="00CB070D" w:rsidRDefault="00CB070D">
      <w:pPr>
        <w:spacing w:after="200"/>
        <w:jc w:val="left"/>
      </w:pPr>
      <w:r>
        <w:br w:type="page"/>
      </w:r>
    </w:p>
    <w:p w14:paraId="6BA615D5" w14:textId="77777777" w:rsidR="00CB070D" w:rsidRPr="009E3B4D" w:rsidRDefault="00CB070D" w:rsidP="00CB070D">
      <w:pPr>
        <w:tabs>
          <w:tab w:val="right" w:pos="6840"/>
          <w:tab w:val="left" w:pos="7020"/>
          <w:tab w:val="right" w:pos="8280"/>
          <w:tab w:val="left" w:pos="8460"/>
        </w:tabs>
        <w:rPr>
          <w:b/>
          <w:szCs w:val="24"/>
        </w:rPr>
      </w:pPr>
      <w:r w:rsidRPr="009E3B4D">
        <w:rPr>
          <w:b/>
          <w:szCs w:val="24"/>
        </w:rPr>
        <w:lastRenderedPageBreak/>
        <w:t>b) Le choix prévu au paragraphe 98(3) est fait :</w:t>
      </w:r>
    </w:p>
    <w:p w14:paraId="5DA07DF8" w14:textId="77777777" w:rsidR="00CB070D" w:rsidRPr="009E3B4D" w:rsidRDefault="00CB070D" w:rsidP="00CB070D">
      <w:pPr>
        <w:tabs>
          <w:tab w:val="right" w:pos="6840"/>
          <w:tab w:val="left" w:pos="7020"/>
          <w:tab w:val="right" w:pos="8280"/>
          <w:tab w:val="left" w:pos="8460"/>
        </w:tabs>
        <w:rPr>
          <w:szCs w:val="24"/>
        </w:rPr>
      </w:pPr>
    </w:p>
    <w:p w14:paraId="710D7B04" w14:textId="77777777" w:rsidR="00CB070D" w:rsidRPr="009E3B4D" w:rsidRDefault="00CB070D" w:rsidP="00CB070D">
      <w:pPr>
        <w:tabs>
          <w:tab w:val="right" w:pos="6840"/>
          <w:tab w:val="left" w:pos="7020"/>
          <w:tab w:val="right" w:pos="8280"/>
          <w:tab w:val="left" w:pos="8460"/>
        </w:tabs>
        <w:rPr>
          <w:b/>
          <w:szCs w:val="24"/>
        </w:rPr>
      </w:pPr>
      <w:r w:rsidRPr="009E3B4D">
        <w:rPr>
          <w:b/>
          <w:szCs w:val="24"/>
        </w:rPr>
        <w:t xml:space="preserve">Pour la </w:t>
      </w:r>
      <w:r w:rsidR="00404723">
        <w:rPr>
          <w:b/>
          <w:szCs w:val="24"/>
        </w:rPr>
        <w:t>société de personnes</w:t>
      </w:r>
      <w:r w:rsidRPr="009E3B4D">
        <w:rPr>
          <w:b/>
          <w:szCs w:val="24"/>
        </w:rPr>
        <w:t xml:space="preserve"> :</w:t>
      </w:r>
    </w:p>
    <w:p w14:paraId="2D35462F" w14:textId="77777777" w:rsidR="00BF79B7" w:rsidRDefault="00BF79B7" w:rsidP="00BF79B7"/>
    <w:p w14:paraId="6FD24B1E" w14:textId="77777777" w:rsidR="00CB070D" w:rsidRPr="00292E06" w:rsidRDefault="00CB070D" w:rsidP="00CB070D">
      <w:pPr>
        <w:tabs>
          <w:tab w:val="left" w:pos="36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 xml:space="preserve">Disposition des biens </w:t>
      </w:r>
      <w:r>
        <w:rPr>
          <w:rFonts w:eastAsia="Times New Roman" w:cs="Times New Roman"/>
          <w:sz w:val="24"/>
          <w:szCs w:val="24"/>
          <w:lang w:eastAsia="fr-FR"/>
        </w:rPr>
        <w:t>au coût indiqué</w:t>
      </w:r>
    </w:p>
    <w:p w14:paraId="7198BA20" w14:textId="77777777" w:rsidR="00CB070D" w:rsidRPr="00292E06" w:rsidRDefault="00CB070D" w:rsidP="00CB070D">
      <w:pPr>
        <w:tabs>
          <w:tab w:val="left" w:pos="360"/>
          <w:tab w:val="right" w:pos="8100"/>
          <w:tab w:val="left" w:pos="8280"/>
        </w:tabs>
        <w:spacing w:line="360" w:lineRule="atLeast"/>
        <w:rPr>
          <w:rFonts w:eastAsia="Times New Roman" w:cs="Times New Roman"/>
          <w:b/>
          <w:sz w:val="24"/>
          <w:szCs w:val="24"/>
          <w:lang w:eastAsia="fr-FR"/>
        </w:rPr>
      </w:pPr>
      <w:r w:rsidRPr="00292E06">
        <w:rPr>
          <w:rFonts w:eastAsia="Times New Roman" w:cs="Times New Roman"/>
          <w:b/>
          <w:sz w:val="24"/>
          <w:szCs w:val="24"/>
          <w:lang w:eastAsia="fr-FR"/>
        </w:rPr>
        <w:tab/>
        <w:t>Terrain</w:t>
      </w:r>
    </w:p>
    <w:p w14:paraId="0B296420"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r>
      <w:r w:rsidR="004C3A59">
        <w:rPr>
          <w:rFonts w:eastAsia="Times New Roman" w:cs="Times New Roman"/>
          <w:sz w:val="24"/>
          <w:szCs w:val="24"/>
          <w:lang w:eastAsia="fr-FR"/>
        </w:rPr>
        <w:t>Produit de disposition : = PBR</w:t>
      </w:r>
      <w:r>
        <w:rPr>
          <w:rFonts w:eastAsia="Times New Roman" w:cs="Times New Roman"/>
          <w:sz w:val="24"/>
          <w:szCs w:val="24"/>
          <w:lang w:eastAsia="fr-FR"/>
        </w:rPr>
        <w:tab/>
        <w:t>2</w:t>
      </w:r>
      <w:r w:rsidRPr="00292E06">
        <w:rPr>
          <w:rFonts w:eastAsia="Times New Roman" w:cs="Times New Roman"/>
          <w:sz w:val="24"/>
          <w:szCs w:val="24"/>
          <w:lang w:eastAsia="fr-FR"/>
        </w:rPr>
        <w:t>0 000</w:t>
      </w:r>
      <w:r w:rsidRPr="00292E06">
        <w:rPr>
          <w:rFonts w:eastAsia="Times New Roman" w:cs="Times New Roman"/>
          <w:sz w:val="24"/>
          <w:szCs w:val="24"/>
          <w:lang w:eastAsia="fr-FR"/>
        </w:rPr>
        <w:tab/>
        <w:t>$</w:t>
      </w:r>
    </w:p>
    <w:p w14:paraId="4DF2D4E6"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Moins : PBR</w:t>
      </w:r>
      <w:r w:rsidRPr="00292E06">
        <w:rPr>
          <w:rFonts w:eastAsia="Times New Roman" w:cs="Times New Roman"/>
          <w:sz w:val="24"/>
          <w:szCs w:val="24"/>
          <w:lang w:eastAsia="fr-FR"/>
        </w:rPr>
        <w:tab/>
        <w:t xml:space="preserve">- </w:t>
      </w:r>
      <w:r w:rsidRPr="00292E06">
        <w:rPr>
          <w:rFonts w:eastAsia="Times New Roman" w:cs="Times New Roman"/>
          <w:sz w:val="24"/>
          <w:szCs w:val="24"/>
          <w:u w:val="single"/>
          <w:lang w:eastAsia="fr-FR"/>
        </w:rPr>
        <w:t>20 000</w:t>
      </w:r>
      <w:r w:rsidRPr="00292E06">
        <w:rPr>
          <w:rFonts w:eastAsia="Times New Roman" w:cs="Times New Roman"/>
          <w:sz w:val="24"/>
          <w:szCs w:val="24"/>
          <w:lang w:eastAsia="fr-FR"/>
        </w:rPr>
        <w:tab/>
        <w:t>$</w:t>
      </w:r>
    </w:p>
    <w:p w14:paraId="77DE5B03"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Gain en capital</w:t>
      </w:r>
      <w:r w:rsidRPr="00292E06">
        <w:rPr>
          <w:rFonts w:eastAsia="Times New Roman" w:cs="Times New Roman"/>
          <w:sz w:val="24"/>
          <w:szCs w:val="24"/>
          <w:lang w:eastAsia="fr-FR"/>
        </w:rPr>
        <w:tab/>
      </w:r>
      <w:r w:rsidRPr="00292E06">
        <w:rPr>
          <w:rFonts w:eastAsia="Times New Roman" w:cs="Times New Roman"/>
          <w:sz w:val="24"/>
          <w:szCs w:val="24"/>
          <w:u w:val="double"/>
          <w:lang w:eastAsia="fr-FR"/>
        </w:rPr>
        <w:t>0</w:t>
      </w:r>
      <w:r w:rsidRPr="00292E06">
        <w:rPr>
          <w:rFonts w:eastAsia="Times New Roman" w:cs="Times New Roman"/>
          <w:sz w:val="24"/>
          <w:szCs w:val="24"/>
          <w:lang w:eastAsia="fr-FR"/>
        </w:rPr>
        <w:tab/>
        <w:t>$</w:t>
      </w:r>
    </w:p>
    <w:p w14:paraId="28566BAA"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t>Gain en capital imposable, (50%)</w:t>
      </w:r>
      <w:r w:rsidRPr="00292E06">
        <w:rPr>
          <w:rFonts w:eastAsia="Times New Roman" w:cs="Times New Roman"/>
          <w:sz w:val="24"/>
          <w:szCs w:val="24"/>
          <w:lang w:eastAsia="fr-FR"/>
        </w:rPr>
        <w:tab/>
      </w:r>
      <w:r w:rsidRPr="00292E06">
        <w:rPr>
          <w:rFonts w:eastAsia="Times New Roman" w:cs="Times New Roman"/>
          <w:sz w:val="24"/>
          <w:szCs w:val="24"/>
          <w:u w:val="double"/>
          <w:lang w:eastAsia="fr-FR"/>
        </w:rPr>
        <w:t>0</w:t>
      </w:r>
      <w:r w:rsidRPr="00292E06">
        <w:rPr>
          <w:rFonts w:eastAsia="Times New Roman" w:cs="Times New Roman"/>
          <w:sz w:val="24"/>
          <w:szCs w:val="24"/>
          <w:lang w:eastAsia="fr-FR"/>
        </w:rPr>
        <w:tab/>
        <w:t>$</w:t>
      </w:r>
    </w:p>
    <w:p w14:paraId="166D300D"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p>
    <w:p w14:paraId="75D92DA6"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b/>
          <w:sz w:val="24"/>
          <w:szCs w:val="24"/>
          <w:lang w:eastAsia="fr-FR"/>
        </w:rPr>
      </w:pPr>
      <w:r w:rsidRPr="00292E06">
        <w:rPr>
          <w:rFonts w:eastAsia="Times New Roman" w:cs="Times New Roman"/>
          <w:b/>
          <w:sz w:val="24"/>
          <w:szCs w:val="24"/>
          <w:lang w:eastAsia="fr-FR"/>
        </w:rPr>
        <w:tab/>
        <w:t>Bâtisse</w:t>
      </w:r>
    </w:p>
    <w:p w14:paraId="27B92BB9"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 xml:space="preserve">Produit de disposition : = </w:t>
      </w:r>
      <w:r>
        <w:rPr>
          <w:rFonts w:eastAsia="Times New Roman" w:cs="Times New Roman"/>
          <w:sz w:val="24"/>
          <w:szCs w:val="24"/>
          <w:lang w:eastAsia="fr-FR"/>
        </w:rPr>
        <w:t>FNACC</w:t>
      </w:r>
      <w:r w:rsidRPr="00292E06">
        <w:rPr>
          <w:rFonts w:eastAsia="Times New Roman" w:cs="Times New Roman"/>
          <w:sz w:val="24"/>
          <w:szCs w:val="24"/>
          <w:lang w:eastAsia="fr-FR"/>
        </w:rPr>
        <w:tab/>
      </w:r>
      <w:r>
        <w:rPr>
          <w:rFonts w:eastAsia="Times New Roman" w:cs="Times New Roman"/>
          <w:sz w:val="24"/>
          <w:szCs w:val="24"/>
          <w:lang w:eastAsia="fr-FR"/>
        </w:rPr>
        <w:t>1</w:t>
      </w:r>
      <w:r w:rsidRPr="00292E06">
        <w:rPr>
          <w:rFonts w:eastAsia="Times New Roman" w:cs="Times New Roman"/>
          <w:sz w:val="24"/>
          <w:szCs w:val="24"/>
          <w:lang w:eastAsia="fr-FR"/>
        </w:rPr>
        <w:t>00 000</w:t>
      </w:r>
      <w:r w:rsidRPr="00292E06">
        <w:rPr>
          <w:rFonts w:eastAsia="Times New Roman" w:cs="Times New Roman"/>
          <w:sz w:val="24"/>
          <w:szCs w:val="24"/>
          <w:lang w:eastAsia="fr-FR"/>
        </w:rPr>
        <w:tab/>
        <w:t>$</w:t>
      </w:r>
    </w:p>
    <w:p w14:paraId="05CF19C6"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Moins : Coût en capital</w:t>
      </w:r>
      <w:r w:rsidRPr="00292E06">
        <w:rPr>
          <w:rFonts w:eastAsia="Times New Roman" w:cs="Times New Roman"/>
          <w:sz w:val="24"/>
          <w:szCs w:val="24"/>
          <w:lang w:eastAsia="fr-FR"/>
        </w:rPr>
        <w:tab/>
        <w:t xml:space="preserve">- </w:t>
      </w:r>
      <w:r w:rsidRPr="00292E06">
        <w:rPr>
          <w:rFonts w:eastAsia="Times New Roman" w:cs="Times New Roman"/>
          <w:sz w:val="24"/>
          <w:szCs w:val="24"/>
          <w:u w:val="single"/>
          <w:lang w:eastAsia="fr-FR"/>
        </w:rPr>
        <w:t>140 000</w:t>
      </w:r>
      <w:r w:rsidRPr="00292E06">
        <w:rPr>
          <w:rFonts w:eastAsia="Times New Roman" w:cs="Times New Roman"/>
          <w:sz w:val="24"/>
          <w:szCs w:val="24"/>
          <w:lang w:eastAsia="fr-FR"/>
        </w:rPr>
        <w:tab/>
        <w:t>$</w:t>
      </w:r>
    </w:p>
    <w:p w14:paraId="751C71EE"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r>
      <w:r>
        <w:rPr>
          <w:rFonts w:eastAsia="Times New Roman" w:cs="Times New Roman"/>
          <w:sz w:val="24"/>
          <w:szCs w:val="24"/>
          <w:lang w:eastAsia="fr-FR"/>
        </w:rPr>
        <w:t>Perte</w:t>
      </w:r>
      <w:r w:rsidRPr="00292E06">
        <w:rPr>
          <w:rFonts w:eastAsia="Times New Roman" w:cs="Times New Roman"/>
          <w:sz w:val="24"/>
          <w:szCs w:val="24"/>
          <w:lang w:eastAsia="fr-FR"/>
        </w:rPr>
        <w:t xml:space="preserve"> en capital</w:t>
      </w:r>
      <w:r w:rsidRPr="00292E06">
        <w:rPr>
          <w:rFonts w:eastAsia="Times New Roman" w:cs="Times New Roman"/>
          <w:sz w:val="24"/>
          <w:szCs w:val="24"/>
          <w:lang w:eastAsia="fr-FR"/>
        </w:rPr>
        <w:tab/>
      </w:r>
      <w:r>
        <w:rPr>
          <w:rFonts w:eastAsia="Times New Roman" w:cs="Times New Roman"/>
          <w:sz w:val="24"/>
          <w:szCs w:val="24"/>
          <w:lang w:eastAsia="fr-FR"/>
        </w:rPr>
        <w:t>-</w:t>
      </w:r>
      <w:r>
        <w:rPr>
          <w:rFonts w:eastAsia="Times New Roman" w:cs="Times New Roman"/>
          <w:sz w:val="24"/>
          <w:szCs w:val="24"/>
          <w:u w:val="double"/>
          <w:lang w:eastAsia="fr-FR"/>
        </w:rPr>
        <w:t>4</w:t>
      </w:r>
      <w:r w:rsidRPr="00292E06">
        <w:rPr>
          <w:rFonts w:eastAsia="Times New Roman" w:cs="Times New Roman"/>
          <w:sz w:val="24"/>
          <w:szCs w:val="24"/>
          <w:u w:val="double"/>
          <w:lang w:eastAsia="fr-FR"/>
        </w:rPr>
        <w:t>0</w:t>
      </w:r>
      <w:r>
        <w:rPr>
          <w:rFonts w:eastAsia="Times New Roman" w:cs="Times New Roman"/>
          <w:sz w:val="24"/>
          <w:szCs w:val="24"/>
          <w:u w:val="double"/>
          <w:lang w:eastAsia="fr-FR"/>
        </w:rPr>
        <w:t> </w:t>
      </w:r>
      <w:r w:rsidRPr="00292E06">
        <w:rPr>
          <w:rFonts w:eastAsia="Times New Roman" w:cs="Times New Roman"/>
          <w:sz w:val="24"/>
          <w:szCs w:val="24"/>
          <w:u w:val="double"/>
          <w:lang w:eastAsia="fr-FR"/>
        </w:rPr>
        <w:t>000</w:t>
      </w:r>
      <w:r w:rsidRPr="00292E06">
        <w:rPr>
          <w:rFonts w:eastAsia="Times New Roman" w:cs="Times New Roman"/>
          <w:sz w:val="24"/>
          <w:szCs w:val="24"/>
          <w:lang w:eastAsia="fr-FR"/>
        </w:rPr>
        <w:tab/>
        <w:t>$</w:t>
      </w:r>
    </w:p>
    <w:p w14:paraId="5F4BAFB8"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Pr>
          <w:rFonts w:eastAsia="Times New Roman" w:cs="Times New Roman"/>
          <w:sz w:val="24"/>
          <w:szCs w:val="24"/>
          <w:lang w:eastAsia="fr-FR"/>
        </w:rPr>
        <w:t>Perte</w:t>
      </w:r>
      <w:r w:rsidRPr="00292E06">
        <w:rPr>
          <w:rFonts w:eastAsia="Times New Roman" w:cs="Times New Roman"/>
          <w:sz w:val="24"/>
          <w:szCs w:val="24"/>
          <w:lang w:eastAsia="fr-FR"/>
        </w:rPr>
        <w:t xml:space="preserve"> en capital </w:t>
      </w:r>
      <w:r>
        <w:rPr>
          <w:rFonts w:eastAsia="Times New Roman" w:cs="Times New Roman"/>
          <w:sz w:val="24"/>
          <w:szCs w:val="24"/>
          <w:lang w:eastAsia="fr-FR"/>
        </w:rPr>
        <w:t>réputée nulle, car bien amortissable</w:t>
      </w:r>
      <w:r w:rsidRPr="00292E06">
        <w:rPr>
          <w:rFonts w:eastAsia="Times New Roman" w:cs="Times New Roman"/>
          <w:sz w:val="24"/>
          <w:szCs w:val="24"/>
          <w:lang w:eastAsia="fr-FR"/>
        </w:rPr>
        <w:tab/>
      </w:r>
      <w:r w:rsidRPr="00292E06">
        <w:rPr>
          <w:rFonts w:eastAsia="Times New Roman" w:cs="Times New Roman"/>
          <w:sz w:val="24"/>
          <w:szCs w:val="24"/>
          <w:u w:val="double"/>
          <w:lang w:eastAsia="fr-FR"/>
        </w:rPr>
        <w:t>0</w:t>
      </w:r>
      <w:r w:rsidRPr="00292E06">
        <w:rPr>
          <w:rFonts w:eastAsia="Times New Roman" w:cs="Times New Roman"/>
          <w:sz w:val="24"/>
          <w:szCs w:val="24"/>
          <w:lang w:eastAsia="fr-FR"/>
        </w:rPr>
        <w:tab/>
        <w:t>$</w:t>
      </w:r>
    </w:p>
    <w:p w14:paraId="75A11436"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p>
    <w:p w14:paraId="3F914AD0"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r>
      <w:r w:rsidRPr="00292E06">
        <w:rPr>
          <w:rFonts w:eastAsia="Times New Roman" w:cs="Times New Roman"/>
          <w:sz w:val="24"/>
          <w:szCs w:val="24"/>
          <w:u w:val="single"/>
          <w:lang w:eastAsia="fr-FR"/>
        </w:rPr>
        <w:t>Récupération</w:t>
      </w:r>
    </w:p>
    <w:p w14:paraId="43EFD651"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Le moindre du coût 140 000 $ ou d</w:t>
      </w:r>
      <w:r>
        <w:rPr>
          <w:rFonts w:eastAsia="Times New Roman" w:cs="Times New Roman"/>
          <w:sz w:val="24"/>
          <w:szCs w:val="24"/>
          <w:lang w:eastAsia="fr-FR"/>
        </w:rPr>
        <w:t>u PD 1</w:t>
      </w:r>
      <w:r w:rsidRPr="00292E06">
        <w:rPr>
          <w:rFonts w:eastAsia="Times New Roman" w:cs="Times New Roman"/>
          <w:sz w:val="24"/>
          <w:szCs w:val="24"/>
          <w:lang w:eastAsia="fr-FR"/>
        </w:rPr>
        <w:t xml:space="preserve">00 000 $ </w:t>
      </w:r>
      <w:r w:rsidRPr="00292E06">
        <w:rPr>
          <w:rFonts w:eastAsia="Times New Roman" w:cs="Times New Roman"/>
          <w:sz w:val="24"/>
          <w:szCs w:val="24"/>
          <w:lang w:eastAsia="fr-FR"/>
        </w:rPr>
        <w:tab/>
        <w:t>1</w:t>
      </w:r>
      <w:r>
        <w:rPr>
          <w:rFonts w:eastAsia="Times New Roman" w:cs="Times New Roman"/>
          <w:sz w:val="24"/>
          <w:szCs w:val="24"/>
          <w:lang w:eastAsia="fr-FR"/>
        </w:rPr>
        <w:t>0</w:t>
      </w:r>
      <w:r w:rsidRPr="00292E06">
        <w:rPr>
          <w:rFonts w:eastAsia="Times New Roman" w:cs="Times New Roman"/>
          <w:sz w:val="24"/>
          <w:szCs w:val="24"/>
          <w:lang w:eastAsia="fr-FR"/>
        </w:rPr>
        <w:t>0 000</w:t>
      </w:r>
      <w:r w:rsidRPr="00292E06">
        <w:rPr>
          <w:rFonts w:eastAsia="Times New Roman" w:cs="Times New Roman"/>
          <w:sz w:val="24"/>
          <w:szCs w:val="24"/>
          <w:lang w:eastAsia="fr-FR"/>
        </w:rPr>
        <w:tab/>
        <w:t>$</w:t>
      </w:r>
    </w:p>
    <w:p w14:paraId="62FDC993"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r>
      <w:r w:rsidRPr="00292E06">
        <w:rPr>
          <w:rFonts w:eastAsia="Times New Roman" w:cs="Times New Roman"/>
          <w:sz w:val="24"/>
          <w:szCs w:val="24"/>
          <w:lang w:eastAsia="fr-FR"/>
        </w:rPr>
        <w:tab/>
        <w:t>Moins: FNACC</w:t>
      </w:r>
      <w:r w:rsidRPr="00292E06">
        <w:rPr>
          <w:rFonts w:eastAsia="Times New Roman" w:cs="Times New Roman"/>
          <w:sz w:val="24"/>
          <w:szCs w:val="24"/>
          <w:lang w:eastAsia="fr-FR"/>
        </w:rPr>
        <w:tab/>
        <w:t xml:space="preserve">- </w:t>
      </w:r>
      <w:r w:rsidRPr="00292E06">
        <w:rPr>
          <w:rFonts w:eastAsia="Times New Roman" w:cs="Times New Roman"/>
          <w:sz w:val="24"/>
          <w:szCs w:val="24"/>
          <w:u w:val="single"/>
          <w:lang w:eastAsia="fr-FR"/>
        </w:rPr>
        <w:t>100 000</w:t>
      </w:r>
      <w:r w:rsidRPr="00292E06">
        <w:rPr>
          <w:rFonts w:eastAsia="Times New Roman" w:cs="Times New Roman"/>
          <w:sz w:val="24"/>
          <w:szCs w:val="24"/>
          <w:lang w:eastAsia="fr-FR"/>
        </w:rPr>
        <w:tab/>
      </w:r>
    </w:p>
    <w:p w14:paraId="3D2AF8AD" w14:textId="77777777" w:rsidR="00CB070D" w:rsidRPr="00292E06" w:rsidRDefault="00CB070D" w:rsidP="00CB070D">
      <w:pPr>
        <w:tabs>
          <w:tab w:val="left" w:pos="360"/>
          <w:tab w:val="left" w:pos="720"/>
          <w:tab w:val="right" w:pos="8100"/>
          <w:tab w:val="left" w:pos="8280"/>
        </w:tabs>
        <w:spacing w:line="360" w:lineRule="atLeast"/>
        <w:rPr>
          <w:rFonts w:eastAsia="Times New Roman" w:cs="Times New Roman"/>
          <w:sz w:val="24"/>
          <w:szCs w:val="24"/>
          <w:lang w:eastAsia="fr-FR"/>
        </w:rPr>
      </w:pPr>
      <w:r w:rsidRPr="00292E06">
        <w:rPr>
          <w:rFonts w:eastAsia="Times New Roman" w:cs="Times New Roman"/>
          <w:sz w:val="24"/>
          <w:szCs w:val="24"/>
          <w:lang w:eastAsia="fr-FR"/>
        </w:rPr>
        <w:tab/>
        <w:t xml:space="preserve">Récupération </w:t>
      </w:r>
      <w:r w:rsidRPr="00292E06">
        <w:rPr>
          <w:rFonts w:eastAsia="Times New Roman" w:cs="Times New Roman"/>
          <w:sz w:val="24"/>
          <w:szCs w:val="24"/>
          <w:lang w:eastAsia="fr-FR"/>
        </w:rPr>
        <w:tab/>
      </w:r>
      <w:r w:rsidRPr="00292E06">
        <w:rPr>
          <w:rFonts w:eastAsia="Times New Roman" w:cs="Times New Roman"/>
          <w:sz w:val="24"/>
          <w:szCs w:val="24"/>
          <w:u w:val="double"/>
          <w:lang w:eastAsia="fr-FR"/>
        </w:rPr>
        <w:t>0</w:t>
      </w:r>
      <w:r w:rsidRPr="00292E06">
        <w:rPr>
          <w:rFonts w:eastAsia="Times New Roman" w:cs="Times New Roman"/>
          <w:sz w:val="24"/>
          <w:szCs w:val="24"/>
          <w:lang w:eastAsia="fr-FR"/>
        </w:rPr>
        <w:tab/>
        <w:t>$</w:t>
      </w:r>
    </w:p>
    <w:p w14:paraId="3492CA62" w14:textId="77777777" w:rsidR="00CB070D" w:rsidRDefault="00CB070D" w:rsidP="00BF79B7"/>
    <w:p w14:paraId="7E6ADAA7" w14:textId="77777777" w:rsidR="00CB070D" w:rsidRDefault="00CB070D" w:rsidP="00BF79B7"/>
    <w:p w14:paraId="64533CB1" w14:textId="77777777" w:rsidR="004C3A59" w:rsidRPr="004C3A59" w:rsidRDefault="004C3A59" w:rsidP="004C3A59">
      <w:pPr>
        <w:tabs>
          <w:tab w:val="right" w:pos="6840"/>
          <w:tab w:val="left" w:pos="7020"/>
          <w:tab w:val="right" w:pos="8280"/>
          <w:tab w:val="left" w:pos="8460"/>
        </w:tabs>
        <w:spacing w:line="240" w:lineRule="auto"/>
        <w:jc w:val="left"/>
        <w:rPr>
          <w:rFonts w:eastAsia="Times New Roman" w:cs="Times New Roman"/>
          <w:b/>
          <w:sz w:val="24"/>
          <w:szCs w:val="24"/>
          <w:lang w:eastAsia="fr-FR"/>
        </w:rPr>
      </w:pPr>
      <w:r w:rsidRPr="004C3A59">
        <w:rPr>
          <w:rFonts w:eastAsia="Times New Roman" w:cs="Times New Roman"/>
          <w:b/>
          <w:sz w:val="24"/>
          <w:szCs w:val="24"/>
          <w:lang w:eastAsia="fr-FR"/>
        </w:rPr>
        <w:t xml:space="preserve">Pour M. </w:t>
      </w:r>
      <w:proofErr w:type="spellStart"/>
      <w:r w:rsidRPr="004C3A59">
        <w:rPr>
          <w:rFonts w:eastAsia="Times New Roman" w:cs="Times New Roman"/>
          <w:b/>
          <w:sz w:val="24"/>
          <w:szCs w:val="24"/>
          <w:lang w:eastAsia="fr-FR"/>
        </w:rPr>
        <w:t>Sanschagrin</w:t>
      </w:r>
      <w:proofErr w:type="spellEnd"/>
      <w:r w:rsidRPr="004C3A59">
        <w:rPr>
          <w:rFonts w:eastAsia="Times New Roman" w:cs="Times New Roman"/>
          <w:b/>
          <w:sz w:val="24"/>
          <w:szCs w:val="24"/>
          <w:lang w:eastAsia="fr-FR"/>
        </w:rPr>
        <w:t xml:space="preserve"> et Mme </w:t>
      </w:r>
      <w:proofErr w:type="spellStart"/>
      <w:r w:rsidRPr="004C3A59">
        <w:rPr>
          <w:rFonts w:eastAsia="Times New Roman" w:cs="Times New Roman"/>
          <w:b/>
          <w:sz w:val="24"/>
          <w:szCs w:val="24"/>
          <w:lang w:eastAsia="fr-FR"/>
        </w:rPr>
        <w:t>Lafolie</w:t>
      </w:r>
      <w:proofErr w:type="spellEnd"/>
      <w:r w:rsidRPr="004C3A59">
        <w:rPr>
          <w:rFonts w:eastAsia="Times New Roman" w:cs="Times New Roman"/>
          <w:b/>
          <w:sz w:val="24"/>
          <w:szCs w:val="24"/>
          <w:lang w:eastAsia="fr-FR"/>
        </w:rPr>
        <w:t xml:space="preserve"> :</w:t>
      </w:r>
    </w:p>
    <w:p w14:paraId="684C2E3C" w14:textId="77777777" w:rsidR="004C3A59" w:rsidRPr="004C3A59" w:rsidRDefault="004C3A59" w:rsidP="004C3A59">
      <w:pPr>
        <w:tabs>
          <w:tab w:val="right" w:pos="6840"/>
          <w:tab w:val="left" w:pos="7020"/>
          <w:tab w:val="right" w:pos="8280"/>
          <w:tab w:val="left" w:pos="8460"/>
        </w:tabs>
        <w:spacing w:line="240" w:lineRule="auto"/>
        <w:jc w:val="left"/>
        <w:rPr>
          <w:rFonts w:eastAsia="Times New Roman" w:cs="Times New Roman"/>
          <w:sz w:val="24"/>
          <w:szCs w:val="24"/>
          <w:lang w:eastAsia="fr-FR"/>
        </w:rPr>
      </w:pPr>
    </w:p>
    <w:p w14:paraId="4D96AF21" w14:textId="77777777" w:rsidR="004C3A59" w:rsidRPr="004C3A59" w:rsidRDefault="004C3A59" w:rsidP="004C3A59">
      <w:pPr>
        <w:tabs>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 xml:space="preserve">Aucun revenu ne résulte de la disposition par la </w:t>
      </w:r>
      <w:r w:rsidR="00404723">
        <w:rPr>
          <w:rFonts w:eastAsia="Times New Roman" w:cs="Times New Roman"/>
          <w:sz w:val="24"/>
          <w:szCs w:val="24"/>
          <w:lang w:eastAsia="fr-FR"/>
        </w:rPr>
        <w:t>société de personnes</w:t>
      </w:r>
      <w:r w:rsidRPr="004C3A59">
        <w:rPr>
          <w:rFonts w:eastAsia="Times New Roman" w:cs="Times New Roman"/>
          <w:sz w:val="24"/>
          <w:szCs w:val="24"/>
          <w:lang w:eastAsia="fr-FR"/>
        </w:rPr>
        <w:t xml:space="preserve">.  Il n'y a donc aucun rajustement du PBR de la participation de M. </w:t>
      </w:r>
      <w:proofErr w:type="spellStart"/>
      <w:r w:rsidRPr="004C3A59">
        <w:rPr>
          <w:rFonts w:eastAsia="Times New Roman" w:cs="Times New Roman"/>
          <w:sz w:val="24"/>
          <w:szCs w:val="24"/>
          <w:lang w:eastAsia="fr-FR"/>
        </w:rPr>
        <w:t>Sanschagrin</w:t>
      </w:r>
      <w:proofErr w:type="spellEnd"/>
      <w:r w:rsidRPr="004C3A59">
        <w:rPr>
          <w:rFonts w:eastAsia="Times New Roman" w:cs="Times New Roman"/>
          <w:sz w:val="24"/>
          <w:szCs w:val="24"/>
          <w:lang w:eastAsia="fr-FR"/>
        </w:rPr>
        <w:t xml:space="preserve"> et Mme </w:t>
      </w:r>
      <w:proofErr w:type="spellStart"/>
      <w:r w:rsidRPr="004C3A59">
        <w:rPr>
          <w:rFonts w:eastAsia="Times New Roman" w:cs="Times New Roman"/>
          <w:sz w:val="24"/>
          <w:szCs w:val="24"/>
          <w:lang w:eastAsia="fr-FR"/>
        </w:rPr>
        <w:t>Lafolie</w:t>
      </w:r>
      <w:proofErr w:type="spellEnd"/>
      <w:r w:rsidRPr="004C3A59">
        <w:rPr>
          <w:rFonts w:eastAsia="Times New Roman" w:cs="Times New Roman"/>
          <w:sz w:val="24"/>
          <w:szCs w:val="24"/>
          <w:lang w:eastAsia="fr-FR"/>
        </w:rPr>
        <w:t>.</w:t>
      </w:r>
    </w:p>
    <w:p w14:paraId="28C95E14" w14:textId="77777777" w:rsidR="00CB070D" w:rsidRDefault="00CB070D" w:rsidP="00BF79B7"/>
    <w:p w14:paraId="502AFDFB" w14:textId="77777777" w:rsidR="004C3A59" w:rsidRDefault="004C3A59">
      <w:pPr>
        <w:spacing w:after="200"/>
        <w:jc w:val="left"/>
      </w:pPr>
      <w:r>
        <w:br w:type="page"/>
      </w:r>
    </w:p>
    <w:p w14:paraId="1C5E626C" w14:textId="77777777" w:rsidR="004C3A59" w:rsidRPr="004C3A59" w:rsidRDefault="004C3A59" w:rsidP="004C3A59">
      <w:pPr>
        <w:tabs>
          <w:tab w:val="left" w:pos="360"/>
          <w:tab w:val="center" w:pos="6560"/>
          <w:tab w:val="center" w:pos="8000"/>
          <w:tab w:val="right" w:pos="8100"/>
          <w:tab w:val="left" w:pos="8280"/>
        </w:tabs>
        <w:spacing w:line="360" w:lineRule="atLeast"/>
        <w:rPr>
          <w:rFonts w:eastAsia="Times New Roman" w:cs="Times New Roman"/>
          <w:b/>
          <w:sz w:val="24"/>
          <w:szCs w:val="24"/>
          <w:lang w:eastAsia="fr-FR"/>
        </w:rPr>
      </w:pPr>
      <w:r w:rsidRPr="004C3A59">
        <w:rPr>
          <w:rFonts w:eastAsia="Times New Roman" w:cs="Times New Roman"/>
          <w:sz w:val="24"/>
          <w:szCs w:val="24"/>
          <w:lang w:eastAsia="fr-FR"/>
        </w:rPr>
        <w:lastRenderedPageBreak/>
        <w:tab/>
      </w:r>
      <w:r w:rsidRPr="004C3A59">
        <w:rPr>
          <w:rFonts w:eastAsia="Times New Roman" w:cs="Times New Roman"/>
          <w:sz w:val="24"/>
          <w:szCs w:val="24"/>
          <w:lang w:eastAsia="fr-FR"/>
        </w:rPr>
        <w:tab/>
      </w:r>
      <w:proofErr w:type="spellStart"/>
      <w:r w:rsidRPr="004C3A59">
        <w:rPr>
          <w:rFonts w:eastAsia="Times New Roman" w:cs="Times New Roman"/>
          <w:b/>
          <w:sz w:val="24"/>
          <w:szCs w:val="24"/>
          <w:lang w:eastAsia="fr-FR"/>
        </w:rPr>
        <w:t>Sanschagrin</w:t>
      </w:r>
      <w:proofErr w:type="spellEnd"/>
      <w:r w:rsidRPr="004C3A59">
        <w:rPr>
          <w:rFonts w:eastAsia="Times New Roman" w:cs="Times New Roman"/>
          <w:b/>
          <w:sz w:val="24"/>
          <w:szCs w:val="24"/>
          <w:lang w:eastAsia="fr-FR"/>
        </w:rPr>
        <w:tab/>
      </w:r>
      <w:proofErr w:type="spellStart"/>
      <w:r w:rsidRPr="004C3A59">
        <w:rPr>
          <w:rFonts w:eastAsia="Times New Roman" w:cs="Times New Roman"/>
          <w:b/>
          <w:sz w:val="24"/>
          <w:szCs w:val="24"/>
          <w:lang w:eastAsia="fr-FR"/>
        </w:rPr>
        <w:t>Lafolie</w:t>
      </w:r>
      <w:proofErr w:type="spellEnd"/>
    </w:p>
    <w:p w14:paraId="6BF293B6" w14:textId="77777777" w:rsidR="004C3A59" w:rsidRPr="004C3A59" w:rsidRDefault="004C3A59" w:rsidP="004C3A59">
      <w:pPr>
        <w:tabs>
          <w:tab w:val="right" w:pos="6840"/>
          <w:tab w:val="left" w:pos="7020"/>
          <w:tab w:val="right" w:pos="8280"/>
          <w:tab w:val="left" w:pos="8460"/>
        </w:tabs>
        <w:spacing w:line="240" w:lineRule="auto"/>
        <w:jc w:val="left"/>
        <w:rPr>
          <w:rFonts w:eastAsia="Times New Roman" w:cs="Times New Roman"/>
          <w:b/>
          <w:sz w:val="24"/>
          <w:szCs w:val="24"/>
          <w:lang w:eastAsia="fr-FR"/>
        </w:rPr>
      </w:pPr>
      <w:r w:rsidRPr="004C3A59">
        <w:rPr>
          <w:rFonts w:eastAsia="Times New Roman" w:cs="Times New Roman"/>
          <w:b/>
          <w:sz w:val="24"/>
          <w:szCs w:val="24"/>
          <w:lang w:eastAsia="fr-FR"/>
        </w:rPr>
        <w:t xml:space="preserve">Disposition de la participation </w:t>
      </w:r>
    </w:p>
    <w:p w14:paraId="54199C16" w14:textId="77777777" w:rsidR="004C3A59" w:rsidRPr="004C3A59" w:rsidRDefault="004C3A59" w:rsidP="004C3A59">
      <w:pPr>
        <w:tabs>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PD = le plus élevé des montants suivants :</w:t>
      </w:r>
    </w:p>
    <w:p w14:paraId="7585D247"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PBR de la participation</w:t>
      </w:r>
      <w:r w:rsidRPr="004C3A59">
        <w:rPr>
          <w:rFonts w:eastAsia="Times New Roman" w:cs="Times New Roman"/>
          <w:sz w:val="24"/>
          <w:szCs w:val="24"/>
          <w:lang w:eastAsia="fr-FR"/>
        </w:rPr>
        <w:tab/>
      </w:r>
      <w:r w:rsidRPr="004C3A59">
        <w:rPr>
          <w:rFonts w:eastAsia="Times New Roman" w:cs="Times New Roman"/>
          <w:b/>
          <w:sz w:val="24"/>
          <w:szCs w:val="24"/>
          <w:u w:val="double"/>
          <w:lang w:eastAsia="fr-FR"/>
        </w:rPr>
        <w:t>105 000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40 000</w:t>
      </w:r>
      <w:r w:rsidRPr="004C3A59">
        <w:rPr>
          <w:rFonts w:eastAsia="Times New Roman" w:cs="Times New Roman"/>
          <w:sz w:val="24"/>
          <w:szCs w:val="24"/>
          <w:lang w:eastAsia="fr-FR"/>
        </w:rPr>
        <w:tab/>
        <w:t>$</w:t>
      </w:r>
    </w:p>
    <w:p w14:paraId="29E0E947"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Part dans le coût indiqué des biens reçus </w:t>
      </w:r>
    </w:p>
    <w:p w14:paraId="34620975"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50 % x 120 000 $</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60 000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4C3A59">
        <w:rPr>
          <w:rFonts w:eastAsia="Times New Roman" w:cs="Times New Roman"/>
          <w:b/>
          <w:sz w:val="24"/>
          <w:szCs w:val="24"/>
          <w:u w:val="double"/>
          <w:lang w:eastAsia="fr-FR"/>
        </w:rPr>
        <w:t>60 000</w:t>
      </w:r>
      <w:r w:rsidRPr="004C3A59">
        <w:rPr>
          <w:rFonts w:eastAsia="Times New Roman" w:cs="Times New Roman"/>
          <w:sz w:val="24"/>
          <w:szCs w:val="24"/>
          <w:lang w:eastAsia="fr-FR"/>
        </w:rPr>
        <w:tab/>
        <w:t>$</w:t>
      </w:r>
    </w:p>
    <w:p w14:paraId="30119DFA" w14:textId="77777777" w:rsidR="004C3A59" w:rsidRDefault="004C3A59" w:rsidP="004C3A59">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r>
        <w:rPr>
          <w:noProof/>
          <w:lang w:val="fr-FR" w:eastAsia="fr-FR"/>
        </w:rPr>
        <mc:AlternateContent>
          <mc:Choice Requires="wps">
            <w:drawing>
              <wp:anchor distT="0" distB="0" distL="114300" distR="114300" simplePos="0" relativeHeight="252417024" behindDoc="0" locked="0" layoutInCell="1" allowOverlap="1" wp14:anchorId="1067DCE5" wp14:editId="7B91F589">
                <wp:simplePos x="0" y="0"/>
                <wp:positionH relativeFrom="column">
                  <wp:posOffset>1117121</wp:posOffset>
                </wp:positionH>
                <wp:positionV relativeFrom="paragraph">
                  <wp:posOffset>165483</wp:posOffset>
                </wp:positionV>
                <wp:extent cx="3432175" cy="879475"/>
                <wp:effectExtent l="19050" t="247650" r="34925" b="53975"/>
                <wp:wrapNone/>
                <wp:docPr id="525" name="Pensées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175" cy="879475"/>
                        </a:xfrm>
                        <a:prstGeom prst="cloudCallout">
                          <a:avLst>
                            <a:gd name="adj1" fmla="val -35530"/>
                            <a:gd name="adj2" fmla="val -7412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38DFF326" w14:textId="77777777" w:rsidR="00036C2A" w:rsidRDefault="00036C2A" w:rsidP="004C3A59">
                            <w:pPr>
                              <w:jc w:val="left"/>
                              <w:rPr>
                                <w:sz w:val="20"/>
                              </w:rPr>
                            </w:pPr>
                            <w:r>
                              <w:rPr>
                                <w:sz w:val="20"/>
                              </w:rPr>
                              <w:t>PBR terrain</w:t>
                            </w:r>
                            <w:r>
                              <w:rPr>
                                <w:sz w:val="20"/>
                              </w:rPr>
                              <w:tab/>
                            </w:r>
                            <w:proofErr w:type="gramStart"/>
                            <w:r>
                              <w:rPr>
                                <w:sz w:val="20"/>
                              </w:rPr>
                              <w:tab/>
                              <w:t xml:space="preserve">  20</w:t>
                            </w:r>
                            <w:proofErr w:type="gramEnd"/>
                            <w:r>
                              <w:rPr>
                                <w:sz w:val="20"/>
                              </w:rPr>
                              <w:t> 000</w:t>
                            </w:r>
                          </w:p>
                          <w:p w14:paraId="027FB86C" w14:textId="77777777" w:rsidR="00036C2A" w:rsidRDefault="00036C2A" w:rsidP="004C3A59">
                            <w:pPr>
                              <w:jc w:val="left"/>
                              <w:rPr>
                                <w:sz w:val="20"/>
                              </w:rPr>
                            </w:pPr>
                            <w:r>
                              <w:rPr>
                                <w:sz w:val="20"/>
                              </w:rPr>
                              <w:t>FNACC Bâtisse</w:t>
                            </w:r>
                            <w:r>
                              <w:rPr>
                                <w:sz w:val="20"/>
                              </w:rPr>
                              <w:tab/>
                            </w:r>
                            <w:r>
                              <w:rPr>
                                <w:sz w:val="20"/>
                              </w:rPr>
                              <w:tab/>
                            </w:r>
                            <w:r w:rsidRPr="004C3A59">
                              <w:rPr>
                                <w:sz w:val="20"/>
                                <w:u w:val="single"/>
                              </w:rPr>
                              <w:t>100 000</w:t>
                            </w:r>
                          </w:p>
                          <w:p w14:paraId="78D2C2E0" w14:textId="77777777" w:rsidR="00036C2A" w:rsidRPr="00B0769A" w:rsidRDefault="00036C2A" w:rsidP="004C3A59">
                            <w:pPr>
                              <w:jc w:val="left"/>
                              <w:rPr>
                                <w:sz w:val="20"/>
                              </w:rPr>
                            </w:pPr>
                            <w:r>
                              <w:rPr>
                                <w:sz w:val="20"/>
                              </w:rPr>
                              <w:tab/>
                            </w:r>
                            <w:r>
                              <w:rPr>
                                <w:sz w:val="20"/>
                              </w:rPr>
                              <w:tab/>
                            </w:r>
                            <w:r>
                              <w:rPr>
                                <w:sz w:val="20"/>
                              </w:rPr>
                              <w:tab/>
                              <w:t>120 000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DCE5" id="Pensées 525" o:spid="_x0000_s1139" type="#_x0000_t106" style="position:absolute;margin-left:87.95pt;margin-top:13.05pt;width:270.25pt;height:69.2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" adj="3126,-5212" fillcolor="#c2d69b" strokecolor="#c2d69b" strokeweight="1pt">
                <v:fill color2="#eaf1dd" angle="135" focus="50%" type="gradient"/>
                <v:shadow on="t" color="#4e6128" opacity=".5" offset="1pt"/>
                <v:textbox>
                  <w:txbxContent>
                    <w:p w14:paraId="38DFF326" w14:textId="77777777" w:rsidR="00036C2A" w:rsidRDefault="00036C2A" w:rsidP="004C3A59">
                      <w:pPr>
                        <w:jc w:val="left"/>
                        <w:rPr>
                          <w:sz w:val="20"/>
                        </w:rPr>
                      </w:pPr>
                      <w:r>
                        <w:rPr>
                          <w:sz w:val="20"/>
                        </w:rPr>
                        <w:t>PBR terrain</w:t>
                      </w:r>
                      <w:r>
                        <w:rPr>
                          <w:sz w:val="20"/>
                        </w:rPr>
                        <w:tab/>
                      </w:r>
                      <w:proofErr w:type="gramStart"/>
                      <w:r>
                        <w:rPr>
                          <w:sz w:val="20"/>
                        </w:rPr>
                        <w:tab/>
                        <w:t xml:space="preserve">  20</w:t>
                      </w:r>
                      <w:proofErr w:type="gramEnd"/>
                      <w:r>
                        <w:rPr>
                          <w:sz w:val="20"/>
                        </w:rPr>
                        <w:t> 000</w:t>
                      </w:r>
                    </w:p>
                    <w:p w14:paraId="027FB86C" w14:textId="77777777" w:rsidR="00036C2A" w:rsidRDefault="00036C2A" w:rsidP="004C3A59">
                      <w:pPr>
                        <w:jc w:val="left"/>
                        <w:rPr>
                          <w:sz w:val="20"/>
                        </w:rPr>
                      </w:pPr>
                      <w:r>
                        <w:rPr>
                          <w:sz w:val="20"/>
                        </w:rPr>
                        <w:t>FNACC Bâtisse</w:t>
                      </w:r>
                      <w:r>
                        <w:rPr>
                          <w:sz w:val="20"/>
                        </w:rPr>
                        <w:tab/>
                      </w:r>
                      <w:r>
                        <w:rPr>
                          <w:sz w:val="20"/>
                        </w:rPr>
                        <w:tab/>
                      </w:r>
                      <w:r w:rsidRPr="004C3A59">
                        <w:rPr>
                          <w:sz w:val="20"/>
                          <w:u w:val="single"/>
                        </w:rPr>
                        <w:t>100 000</w:t>
                      </w:r>
                    </w:p>
                    <w:p w14:paraId="78D2C2E0" w14:textId="77777777" w:rsidR="00036C2A" w:rsidRPr="00B0769A" w:rsidRDefault="00036C2A" w:rsidP="004C3A59">
                      <w:pPr>
                        <w:jc w:val="left"/>
                        <w:rPr>
                          <w:sz w:val="20"/>
                        </w:rPr>
                      </w:pPr>
                      <w:r>
                        <w:rPr>
                          <w:sz w:val="20"/>
                        </w:rPr>
                        <w:tab/>
                      </w:r>
                      <w:r>
                        <w:rPr>
                          <w:sz w:val="20"/>
                        </w:rPr>
                        <w:tab/>
                      </w:r>
                      <w:r>
                        <w:rPr>
                          <w:sz w:val="20"/>
                        </w:rPr>
                        <w:tab/>
                        <w:t>120 000</w:t>
                      </w:r>
                    </w:p>
                  </w:txbxContent>
                </v:textbox>
              </v:shape>
            </w:pict>
          </mc:Fallback>
        </mc:AlternateContent>
      </w:r>
    </w:p>
    <w:p w14:paraId="2EE65CCF" w14:textId="77777777" w:rsidR="004C3A59" w:rsidRDefault="004C3A59" w:rsidP="004C3A59">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p>
    <w:p w14:paraId="568334A2" w14:textId="77777777" w:rsidR="004C3A59" w:rsidRPr="004C3A59" w:rsidRDefault="004C3A59" w:rsidP="004C3A59">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p>
    <w:p w14:paraId="028716FA"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13892C6C"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1079D62D"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r w:rsidRPr="004C3A59">
        <w:rPr>
          <w:rFonts w:eastAsia="Times New Roman" w:cs="Times New Roman"/>
          <w:b/>
          <w:sz w:val="24"/>
          <w:szCs w:val="24"/>
          <w:lang w:eastAsia="fr-FR"/>
        </w:rPr>
        <w:t>Calcul du gain en capital</w:t>
      </w:r>
    </w:p>
    <w:p w14:paraId="2D1A2389"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PD calculé précédemment</w:t>
      </w:r>
      <w:r w:rsidRPr="004C3A59">
        <w:rPr>
          <w:rFonts w:eastAsia="Times New Roman" w:cs="Times New Roman"/>
          <w:sz w:val="24"/>
          <w:szCs w:val="24"/>
          <w:lang w:eastAsia="fr-FR"/>
        </w:rPr>
        <w:tab/>
        <w:t>105 000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t>60 000</w:t>
      </w:r>
      <w:r w:rsidRPr="004C3A59">
        <w:rPr>
          <w:rFonts w:eastAsia="Times New Roman" w:cs="Times New Roman"/>
          <w:sz w:val="24"/>
          <w:szCs w:val="24"/>
          <w:lang w:eastAsia="fr-FR"/>
        </w:rPr>
        <w:tab/>
        <w:t>$</w:t>
      </w:r>
    </w:p>
    <w:p w14:paraId="5ED21888"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Moins : PBR</w:t>
      </w:r>
      <w:r w:rsidRPr="004C3A59">
        <w:rPr>
          <w:rFonts w:eastAsia="Times New Roman" w:cs="Times New Roman"/>
          <w:sz w:val="24"/>
          <w:szCs w:val="24"/>
          <w:lang w:eastAsia="fr-FR"/>
        </w:rPr>
        <w:tab/>
        <w:t xml:space="preserve">- </w:t>
      </w:r>
      <w:r w:rsidRPr="004C3A59">
        <w:rPr>
          <w:rFonts w:eastAsia="Times New Roman" w:cs="Times New Roman"/>
          <w:sz w:val="24"/>
          <w:szCs w:val="24"/>
          <w:u w:val="single"/>
          <w:lang w:eastAsia="fr-FR"/>
        </w:rPr>
        <w:t>105 000</w:t>
      </w: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 </w:t>
      </w:r>
      <w:r w:rsidRPr="004C3A59">
        <w:rPr>
          <w:rFonts w:eastAsia="Times New Roman" w:cs="Times New Roman"/>
          <w:sz w:val="24"/>
          <w:szCs w:val="24"/>
          <w:u w:val="single"/>
          <w:lang w:eastAsia="fr-FR"/>
        </w:rPr>
        <w:t>40 000</w:t>
      </w:r>
    </w:p>
    <w:p w14:paraId="3D040A79"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Gain en capital</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 xml:space="preserve">     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20 000</w:t>
      </w:r>
      <w:r w:rsidRPr="004C3A59">
        <w:rPr>
          <w:rFonts w:eastAsia="Times New Roman" w:cs="Times New Roman"/>
          <w:sz w:val="24"/>
          <w:szCs w:val="24"/>
          <w:lang w:eastAsia="fr-FR"/>
        </w:rPr>
        <w:tab/>
        <w:t>$</w:t>
      </w:r>
    </w:p>
    <w:p w14:paraId="5F12A177" w14:textId="77777777" w:rsidR="004C3A59" w:rsidRPr="004C3A59" w:rsidRDefault="004C3A59" w:rsidP="004C3A59">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p>
    <w:p w14:paraId="68C94671" w14:textId="77777777" w:rsidR="004C3A59" w:rsidRPr="004C3A59" w:rsidRDefault="004C3A59" w:rsidP="004C3A59">
      <w:pPr>
        <w:tabs>
          <w:tab w:val="left" w:pos="360"/>
          <w:tab w:val="left" w:pos="720"/>
          <w:tab w:val="right" w:pos="6840"/>
          <w:tab w:val="left" w:pos="7020"/>
          <w:tab w:val="right" w:pos="8280"/>
          <w:tab w:val="left" w:pos="8460"/>
        </w:tabs>
        <w:spacing w:line="240" w:lineRule="auto"/>
        <w:jc w:val="left"/>
        <w:rPr>
          <w:rFonts w:eastAsia="Times New Roman" w:cs="Times New Roman"/>
          <w:sz w:val="24"/>
          <w:szCs w:val="24"/>
          <w:lang w:eastAsia="fr-FR"/>
        </w:rPr>
      </w:pPr>
      <w:r>
        <w:rPr>
          <w:noProof/>
          <w:lang w:val="fr-FR" w:eastAsia="fr-FR"/>
        </w:rPr>
        <mc:AlternateContent>
          <mc:Choice Requires="wps">
            <w:drawing>
              <wp:anchor distT="0" distB="0" distL="114300" distR="114300" simplePos="0" relativeHeight="252419072" behindDoc="0" locked="0" layoutInCell="1" allowOverlap="1" wp14:anchorId="29857963" wp14:editId="008EA51C">
                <wp:simplePos x="0" y="0"/>
                <wp:positionH relativeFrom="column">
                  <wp:posOffset>-651294</wp:posOffset>
                </wp:positionH>
                <wp:positionV relativeFrom="paragraph">
                  <wp:posOffset>59666</wp:posOffset>
                </wp:positionV>
                <wp:extent cx="6900545" cy="1707515"/>
                <wp:effectExtent l="19050" t="0" r="33655" b="902335"/>
                <wp:wrapNone/>
                <wp:docPr id="526" name="Pensées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1707515"/>
                        </a:xfrm>
                        <a:prstGeom prst="cloudCallout">
                          <a:avLst>
                            <a:gd name="adj1" fmla="val 14974"/>
                            <a:gd name="adj2" fmla="val 9636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16E6B0DC" w14:textId="77777777" w:rsidR="00036C2A" w:rsidRPr="004C3A59" w:rsidRDefault="00036C2A" w:rsidP="004C3A59">
                            <w:pPr>
                              <w:jc w:val="left"/>
                              <w:rPr>
                                <w:sz w:val="20"/>
                              </w:rPr>
                            </w:pPr>
                            <w:r w:rsidRPr="004C3A59">
                              <w:rPr>
                                <w:sz w:val="20"/>
                              </w:rPr>
                              <w:t>« BUMB-UP » : Si l’associé reçoit moins que le PBR de sa participation [98(3)c)]</w:t>
                            </w:r>
                          </w:p>
                          <w:p w14:paraId="2B1BAF8E" w14:textId="77777777" w:rsidR="00036C2A" w:rsidRPr="004C3A59" w:rsidRDefault="00036C2A" w:rsidP="00064494">
                            <w:pPr>
                              <w:pStyle w:val="Paragraphedeliste"/>
                              <w:numPr>
                                <w:ilvl w:val="0"/>
                                <w:numId w:val="36"/>
                              </w:numPr>
                              <w:jc w:val="left"/>
                              <w:rPr>
                                <w:sz w:val="20"/>
                              </w:rPr>
                            </w:pPr>
                            <w:r w:rsidRPr="004C3A59">
                              <w:rPr>
                                <w:sz w:val="20"/>
                              </w:rPr>
                              <w:t>Coût indiqué des biens reçus</w:t>
                            </w:r>
                            <w:r>
                              <w:rPr>
                                <w:sz w:val="20"/>
                              </w:rPr>
                              <w:t xml:space="preserve"> (60 000)</w:t>
                            </w:r>
                            <w:r w:rsidRPr="004C3A59">
                              <w:rPr>
                                <w:sz w:val="20"/>
                              </w:rPr>
                              <w:t xml:space="preserve"> &lt; PBR de la participation</w:t>
                            </w:r>
                            <w:r>
                              <w:rPr>
                                <w:sz w:val="20"/>
                              </w:rPr>
                              <w:t xml:space="preserve"> (105 000)</w:t>
                            </w:r>
                          </w:p>
                          <w:p w14:paraId="602AA6F0" w14:textId="77777777" w:rsidR="00036C2A" w:rsidRDefault="00036C2A" w:rsidP="00064494">
                            <w:pPr>
                              <w:pStyle w:val="Paragraphedeliste"/>
                              <w:numPr>
                                <w:ilvl w:val="1"/>
                                <w:numId w:val="36"/>
                              </w:numPr>
                              <w:jc w:val="left"/>
                              <w:rPr>
                                <w:sz w:val="20"/>
                              </w:rPr>
                            </w:pPr>
                            <w:r w:rsidRPr="004C3A59">
                              <w:rPr>
                                <w:sz w:val="20"/>
                              </w:rPr>
                              <w:t>Perte refusée</w:t>
                            </w:r>
                            <w:r>
                              <w:rPr>
                                <w:sz w:val="20"/>
                              </w:rPr>
                              <w:t xml:space="preserve"> (105 000 – 60 000 = 45 000)</w:t>
                            </w:r>
                            <w:r w:rsidRPr="004C3A59">
                              <w:rPr>
                                <w:sz w:val="20"/>
                              </w:rPr>
                              <w:t xml:space="preserve"> peut augmenter le PBR des </w:t>
                            </w:r>
                            <w:r w:rsidRPr="004C3A59">
                              <w:rPr>
                                <w:b/>
                                <w:sz w:val="20"/>
                              </w:rPr>
                              <w:t>immobilisations non amortissables</w:t>
                            </w:r>
                            <w:r w:rsidRPr="004C3A59">
                              <w:rPr>
                                <w:sz w:val="20"/>
                              </w:rPr>
                              <w:t xml:space="preserve"> </w:t>
                            </w:r>
                            <w:r>
                              <w:rPr>
                                <w:sz w:val="20"/>
                              </w:rPr>
                              <w:t>(Terrain)</w:t>
                            </w:r>
                          </w:p>
                          <w:p w14:paraId="5F53228C" w14:textId="77777777" w:rsidR="00036C2A" w:rsidRPr="004C3A59" w:rsidRDefault="00036C2A" w:rsidP="00064494">
                            <w:pPr>
                              <w:pStyle w:val="Paragraphedeliste"/>
                              <w:numPr>
                                <w:ilvl w:val="1"/>
                                <w:numId w:val="36"/>
                              </w:numPr>
                              <w:jc w:val="left"/>
                              <w:rPr>
                                <w:sz w:val="20"/>
                              </w:rPr>
                            </w:pPr>
                            <w:r>
                              <w:rPr>
                                <w:sz w:val="20"/>
                              </w:rPr>
                              <w:t>A</w:t>
                            </w:r>
                            <w:r w:rsidRPr="004C3A59">
                              <w:rPr>
                                <w:sz w:val="20"/>
                              </w:rPr>
                              <w:t xml:space="preserve">ugmentation possible </w:t>
                            </w:r>
                            <w:r w:rsidRPr="004C3A59">
                              <w:rPr>
                                <w:sz w:val="20"/>
                                <w:u w:val="single"/>
                              </w:rPr>
                              <w:t>jusqu’à concurrence de la JVM du bien</w:t>
                            </w:r>
                            <w:r w:rsidRPr="004C3A59">
                              <w:rPr>
                                <w:sz w:val="20"/>
                              </w:rPr>
                              <w:t xml:space="preserve"> lors de l’attribution × % droit indivis.</w:t>
                            </w:r>
                            <w:r>
                              <w:rPr>
                                <w:sz w:val="20"/>
                              </w:rPr>
                              <w:t xml:space="preserve"> [50 000 </w:t>
                            </w:r>
                            <w:r>
                              <w:rPr>
                                <w:rFonts w:cs="Times New Roman"/>
                                <w:sz w:val="20"/>
                              </w:rPr>
                              <w:t>×</w:t>
                            </w:r>
                            <w:r>
                              <w:rPr>
                                <w:sz w:val="20"/>
                              </w:rPr>
                              <w:t xml:space="preserve"> 50 % = 25 000]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7963" id="Pensées 526" o:spid="_x0000_s1140" type="#_x0000_t106" style="position:absolute;margin-left:-51.3pt;margin-top:4.7pt;width:543.35pt;height:134.4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" adj="14034,31614" fillcolor="#c2d69b" strokecolor="#c2d69b" strokeweight="1pt">
                <v:fill color2="#eaf1dd" angle="135" focus="50%" type="gradient"/>
                <v:shadow on="t" color="#4e6128" opacity=".5" offset="1pt"/>
                <v:textbox>
                  <w:txbxContent>
                    <w:p w14:paraId="16E6B0DC" w14:textId="77777777" w:rsidR="00036C2A" w:rsidRPr="004C3A59" w:rsidRDefault="00036C2A" w:rsidP="004C3A59">
                      <w:pPr>
                        <w:jc w:val="left"/>
                        <w:rPr>
                          <w:sz w:val="20"/>
                        </w:rPr>
                      </w:pPr>
                      <w:r w:rsidRPr="004C3A59">
                        <w:rPr>
                          <w:sz w:val="20"/>
                        </w:rPr>
                        <w:t>« BUMB-UP » : Si l’associé reçoit moins que le PBR de sa participation [98(3)c)]</w:t>
                      </w:r>
                    </w:p>
                    <w:p w14:paraId="2B1BAF8E" w14:textId="77777777" w:rsidR="00036C2A" w:rsidRPr="004C3A59" w:rsidRDefault="00036C2A" w:rsidP="00064494">
                      <w:pPr>
                        <w:pStyle w:val="Paragraphedeliste"/>
                        <w:numPr>
                          <w:ilvl w:val="0"/>
                          <w:numId w:val="36"/>
                        </w:numPr>
                        <w:jc w:val="left"/>
                        <w:rPr>
                          <w:sz w:val="20"/>
                        </w:rPr>
                      </w:pPr>
                      <w:r w:rsidRPr="004C3A59">
                        <w:rPr>
                          <w:sz w:val="20"/>
                        </w:rPr>
                        <w:t>Coût indiqué des biens reçus</w:t>
                      </w:r>
                      <w:r>
                        <w:rPr>
                          <w:sz w:val="20"/>
                        </w:rPr>
                        <w:t xml:space="preserve"> (60 000)</w:t>
                      </w:r>
                      <w:r w:rsidRPr="004C3A59">
                        <w:rPr>
                          <w:sz w:val="20"/>
                        </w:rPr>
                        <w:t xml:space="preserve"> &lt; PBR de la participation</w:t>
                      </w:r>
                      <w:r>
                        <w:rPr>
                          <w:sz w:val="20"/>
                        </w:rPr>
                        <w:t xml:space="preserve"> (105 000)</w:t>
                      </w:r>
                    </w:p>
                    <w:p w14:paraId="602AA6F0" w14:textId="77777777" w:rsidR="00036C2A" w:rsidRDefault="00036C2A" w:rsidP="00064494">
                      <w:pPr>
                        <w:pStyle w:val="Paragraphedeliste"/>
                        <w:numPr>
                          <w:ilvl w:val="1"/>
                          <w:numId w:val="36"/>
                        </w:numPr>
                        <w:jc w:val="left"/>
                        <w:rPr>
                          <w:sz w:val="20"/>
                        </w:rPr>
                      </w:pPr>
                      <w:r w:rsidRPr="004C3A59">
                        <w:rPr>
                          <w:sz w:val="20"/>
                        </w:rPr>
                        <w:t>Perte refusée</w:t>
                      </w:r>
                      <w:r>
                        <w:rPr>
                          <w:sz w:val="20"/>
                        </w:rPr>
                        <w:t xml:space="preserve"> (105 000 – 60 000 = 45 000)</w:t>
                      </w:r>
                      <w:r w:rsidRPr="004C3A59">
                        <w:rPr>
                          <w:sz w:val="20"/>
                        </w:rPr>
                        <w:t xml:space="preserve"> peut augmenter le PBR des </w:t>
                      </w:r>
                      <w:r w:rsidRPr="004C3A59">
                        <w:rPr>
                          <w:b/>
                          <w:sz w:val="20"/>
                        </w:rPr>
                        <w:t>immobilisations non amortissables</w:t>
                      </w:r>
                      <w:r w:rsidRPr="004C3A59">
                        <w:rPr>
                          <w:sz w:val="20"/>
                        </w:rPr>
                        <w:t xml:space="preserve"> </w:t>
                      </w:r>
                      <w:r>
                        <w:rPr>
                          <w:sz w:val="20"/>
                        </w:rPr>
                        <w:t>(Terrain)</w:t>
                      </w:r>
                    </w:p>
                    <w:p w14:paraId="5F53228C" w14:textId="77777777" w:rsidR="00036C2A" w:rsidRPr="004C3A59" w:rsidRDefault="00036C2A" w:rsidP="00064494">
                      <w:pPr>
                        <w:pStyle w:val="Paragraphedeliste"/>
                        <w:numPr>
                          <w:ilvl w:val="1"/>
                          <w:numId w:val="36"/>
                        </w:numPr>
                        <w:jc w:val="left"/>
                        <w:rPr>
                          <w:sz w:val="20"/>
                        </w:rPr>
                      </w:pPr>
                      <w:r>
                        <w:rPr>
                          <w:sz w:val="20"/>
                        </w:rPr>
                        <w:t>A</w:t>
                      </w:r>
                      <w:r w:rsidRPr="004C3A59">
                        <w:rPr>
                          <w:sz w:val="20"/>
                        </w:rPr>
                        <w:t xml:space="preserve">ugmentation possible </w:t>
                      </w:r>
                      <w:r w:rsidRPr="004C3A59">
                        <w:rPr>
                          <w:sz w:val="20"/>
                          <w:u w:val="single"/>
                        </w:rPr>
                        <w:t>jusqu’à concurrence de la JVM du bien</w:t>
                      </w:r>
                      <w:r w:rsidRPr="004C3A59">
                        <w:rPr>
                          <w:sz w:val="20"/>
                        </w:rPr>
                        <w:t xml:space="preserve"> lors de l’attribution × % droit indivis.</w:t>
                      </w:r>
                      <w:r>
                        <w:rPr>
                          <w:sz w:val="20"/>
                        </w:rPr>
                        <w:t xml:space="preserve"> [50 000 </w:t>
                      </w:r>
                      <w:r>
                        <w:rPr>
                          <w:rFonts w:cs="Times New Roman"/>
                          <w:sz w:val="20"/>
                        </w:rPr>
                        <w:t>×</w:t>
                      </w:r>
                      <w:r>
                        <w:rPr>
                          <w:sz w:val="20"/>
                        </w:rPr>
                        <w:t xml:space="preserve"> 50 % = 25 000]</w:t>
                      </w:r>
                    </w:p>
                  </w:txbxContent>
                </v:textbox>
              </v:shape>
            </w:pict>
          </mc:Fallback>
        </mc:AlternateContent>
      </w:r>
    </w:p>
    <w:p w14:paraId="0CA052B1"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7D910A84"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404D6F53"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75B4A947"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2ECEF8BD"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55292C85"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279DDD8F"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6E49785C" w14:textId="77777777" w:rsid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p>
    <w:p w14:paraId="139B5138"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b/>
          <w:sz w:val="24"/>
          <w:szCs w:val="24"/>
          <w:lang w:eastAsia="fr-FR"/>
        </w:rPr>
      </w:pPr>
      <w:r w:rsidRPr="004C3A59">
        <w:rPr>
          <w:rFonts w:eastAsia="Times New Roman" w:cs="Times New Roman"/>
          <w:b/>
          <w:sz w:val="24"/>
          <w:szCs w:val="24"/>
          <w:lang w:eastAsia="fr-FR"/>
        </w:rPr>
        <w:t>Coût des biens reçus</w:t>
      </w:r>
    </w:p>
    <w:p w14:paraId="4887851E"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Terrain</w:t>
      </w:r>
      <w:r w:rsidRPr="004C3A59">
        <w:rPr>
          <w:rFonts w:eastAsia="Times New Roman" w:cs="Times New Roman"/>
          <w:sz w:val="24"/>
          <w:szCs w:val="24"/>
          <w:lang w:eastAsia="fr-FR"/>
        </w:rPr>
        <w:tab/>
        <w:t>10 000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t>10 000</w:t>
      </w:r>
      <w:r w:rsidRPr="004C3A59">
        <w:rPr>
          <w:rFonts w:eastAsia="Times New Roman" w:cs="Times New Roman"/>
          <w:sz w:val="24"/>
          <w:szCs w:val="24"/>
          <w:lang w:eastAsia="fr-FR"/>
        </w:rPr>
        <w:tab/>
        <w:t>$</w:t>
      </w:r>
    </w:p>
    <w:p w14:paraId="120ABD72" w14:textId="77777777" w:rsidR="004C3A59" w:rsidRPr="004C3A59" w:rsidRDefault="004C3A59" w:rsidP="004C3A59">
      <w:pPr>
        <w:tabs>
          <w:tab w:val="left" w:pos="360"/>
          <w:tab w:val="left" w:pos="720"/>
          <w:tab w:val="right" w:pos="6840"/>
          <w:tab w:val="left" w:pos="7020"/>
          <w:tab w:val="left" w:pos="7560"/>
          <w:tab w:val="right" w:pos="8280"/>
          <w:tab w:val="left" w:pos="8460"/>
        </w:tabs>
        <w:spacing w:line="360" w:lineRule="atLeast"/>
        <w:jc w:val="left"/>
        <w:rPr>
          <w:rFonts w:eastAsia="Times New Roman" w:cs="Times New Roman"/>
          <w:sz w:val="24"/>
          <w:szCs w:val="24"/>
          <w:u w:val="single"/>
          <w:lang w:eastAsia="fr-FR"/>
        </w:rPr>
      </w:pPr>
      <w:r w:rsidRPr="004C3A59">
        <w:rPr>
          <w:rFonts w:eastAsia="Times New Roman" w:cs="Times New Roman"/>
          <w:sz w:val="24"/>
          <w:szCs w:val="24"/>
          <w:lang w:eastAsia="fr-FR"/>
        </w:rPr>
        <w:tab/>
        <w:t xml:space="preserve">Plus : ajustement </w:t>
      </w:r>
      <w:r w:rsidRPr="004C3A59">
        <w:rPr>
          <w:rFonts w:eastAsia="Times New Roman" w:cs="Times New Roman"/>
          <w:sz w:val="24"/>
          <w:szCs w:val="24"/>
          <w:lang w:eastAsia="fr-FR"/>
        </w:rPr>
        <w:tab/>
      </w:r>
      <w:r w:rsidRPr="004C3A59">
        <w:rPr>
          <w:rFonts w:eastAsia="Times New Roman" w:cs="Times New Roman"/>
          <w:sz w:val="24"/>
          <w:szCs w:val="24"/>
          <w:u w:val="single"/>
          <w:lang w:eastAsia="fr-FR"/>
        </w:rPr>
        <w:t>15 000</w:t>
      </w:r>
      <w:r w:rsidRPr="004C3A59">
        <w:rPr>
          <w:rFonts w:eastAsia="Times New Roman" w:cs="Times New Roman"/>
          <w:sz w:val="24"/>
          <w:szCs w:val="24"/>
          <w:lang w:eastAsia="fr-FR"/>
        </w:rPr>
        <w:tab/>
      </w:r>
      <w:r w:rsidRPr="004C3A59">
        <w:rPr>
          <w:rFonts w:eastAsia="Times New Roman" w:cs="Times New Roman"/>
          <w:sz w:val="24"/>
          <w:szCs w:val="24"/>
          <w:lang w:eastAsia="fr-FR"/>
        </w:rPr>
        <w:tab/>
      </w:r>
      <w:r w:rsidRPr="004C3A59">
        <w:rPr>
          <w:rFonts w:eastAsia="Times New Roman" w:cs="Times New Roman"/>
          <w:sz w:val="24"/>
          <w:szCs w:val="24"/>
          <w:u w:val="single"/>
          <w:lang w:eastAsia="fr-FR"/>
        </w:rPr>
        <w:tab/>
        <w:t>n/a</w:t>
      </w:r>
    </w:p>
    <w:p w14:paraId="41128752"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25 000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10 000</w:t>
      </w:r>
      <w:r w:rsidRPr="004C3A59">
        <w:rPr>
          <w:rFonts w:eastAsia="Times New Roman" w:cs="Times New Roman"/>
          <w:sz w:val="24"/>
          <w:szCs w:val="24"/>
          <w:lang w:eastAsia="fr-FR"/>
        </w:rPr>
        <w:tab/>
        <w:t>$</w:t>
      </w:r>
    </w:p>
    <w:p w14:paraId="7EDE2482"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p>
    <w:p w14:paraId="2B2B999F"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t>Bâtisse</w:t>
      </w:r>
    </w:p>
    <w:p w14:paraId="42B12F1F"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Coût en capital</w:t>
      </w:r>
      <w:r>
        <w:rPr>
          <w:rFonts w:eastAsia="Times New Roman" w:cs="Times New Roman"/>
          <w:sz w:val="24"/>
          <w:szCs w:val="24"/>
          <w:lang w:eastAsia="fr-FR"/>
        </w:rPr>
        <w:t xml:space="preserve"> (140 000 × 50 %)</w:t>
      </w:r>
      <w:r w:rsidRPr="004C3A59">
        <w:rPr>
          <w:rFonts w:eastAsia="Times New Roman" w:cs="Times New Roman"/>
          <w:sz w:val="24"/>
          <w:szCs w:val="24"/>
          <w:lang w:eastAsia="fr-FR"/>
        </w:rPr>
        <w:tab/>
        <w:t>70 000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t>70 000</w:t>
      </w:r>
      <w:r w:rsidRPr="004C3A59">
        <w:rPr>
          <w:rFonts w:eastAsia="Times New Roman" w:cs="Times New Roman"/>
          <w:sz w:val="24"/>
          <w:szCs w:val="24"/>
          <w:lang w:eastAsia="fr-FR"/>
        </w:rPr>
        <w:tab/>
        <w:t>$</w:t>
      </w:r>
    </w:p>
    <w:p w14:paraId="2269813E"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Moins : DPA réputée déduite</w:t>
      </w:r>
      <w:r w:rsidRPr="004C3A59">
        <w:rPr>
          <w:rFonts w:eastAsia="Times New Roman" w:cs="Times New Roman"/>
          <w:sz w:val="24"/>
          <w:szCs w:val="24"/>
          <w:lang w:eastAsia="fr-FR"/>
        </w:rPr>
        <w:tab/>
        <w:t xml:space="preserve">- </w:t>
      </w:r>
      <w:r w:rsidRPr="004C3A59">
        <w:rPr>
          <w:rFonts w:eastAsia="Times New Roman" w:cs="Times New Roman"/>
          <w:sz w:val="24"/>
          <w:szCs w:val="24"/>
          <w:u w:val="single"/>
          <w:lang w:eastAsia="fr-FR"/>
        </w:rPr>
        <w:t>20 000</w:t>
      </w:r>
      <w:r w:rsidRPr="004C3A59">
        <w:rPr>
          <w:rFonts w:eastAsia="Times New Roman" w:cs="Times New Roman"/>
          <w:sz w:val="24"/>
          <w:szCs w:val="24"/>
          <w:lang w:eastAsia="fr-FR"/>
        </w:rPr>
        <w:tab/>
      </w:r>
      <w:r w:rsidRPr="004C3A59">
        <w:rPr>
          <w:rFonts w:eastAsia="Times New Roman" w:cs="Times New Roman"/>
          <w:sz w:val="24"/>
          <w:szCs w:val="24"/>
          <w:lang w:eastAsia="fr-FR"/>
        </w:rPr>
        <w:tab/>
        <w:t xml:space="preserve">- </w:t>
      </w:r>
      <w:r w:rsidRPr="004C3A59">
        <w:rPr>
          <w:rFonts w:eastAsia="Times New Roman" w:cs="Times New Roman"/>
          <w:sz w:val="24"/>
          <w:szCs w:val="24"/>
          <w:u w:val="single"/>
          <w:lang w:eastAsia="fr-FR"/>
        </w:rPr>
        <w:t>20 000</w:t>
      </w:r>
    </w:p>
    <w:p w14:paraId="448FFE37" w14:textId="77777777" w:rsidR="004C3A59" w:rsidRPr="004C3A59" w:rsidRDefault="004C3A59" w:rsidP="004C3A59">
      <w:pPr>
        <w:tabs>
          <w:tab w:val="left" w:pos="360"/>
          <w:tab w:val="left" w:pos="720"/>
          <w:tab w:val="right" w:pos="6840"/>
          <w:tab w:val="left" w:pos="7020"/>
          <w:tab w:val="right" w:pos="8280"/>
          <w:tab w:val="left" w:pos="8460"/>
        </w:tabs>
        <w:spacing w:line="360" w:lineRule="atLeast"/>
        <w:jc w:val="left"/>
        <w:rPr>
          <w:rFonts w:eastAsia="Times New Roman" w:cs="Times New Roman"/>
          <w:sz w:val="24"/>
          <w:szCs w:val="24"/>
          <w:lang w:eastAsia="fr-FR"/>
        </w:rPr>
      </w:pPr>
      <w:r w:rsidRPr="004C3A59">
        <w:rPr>
          <w:rFonts w:eastAsia="Times New Roman" w:cs="Times New Roman"/>
          <w:sz w:val="24"/>
          <w:szCs w:val="24"/>
          <w:lang w:eastAsia="fr-FR"/>
        </w:rPr>
        <w:tab/>
      </w:r>
      <w:r w:rsidRPr="004C3A59">
        <w:rPr>
          <w:rFonts w:eastAsia="Times New Roman" w:cs="Times New Roman"/>
          <w:sz w:val="24"/>
          <w:szCs w:val="24"/>
          <w:lang w:eastAsia="fr-FR"/>
        </w:rPr>
        <w:tab/>
        <w:t>FNACC</w:t>
      </w:r>
      <w:r>
        <w:rPr>
          <w:rFonts w:eastAsia="Times New Roman" w:cs="Times New Roman"/>
          <w:sz w:val="24"/>
          <w:szCs w:val="24"/>
          <w:lang w:eastAsia="fr-FR"/>
        </w:rPr>
        <w:t xml:space="preserve"> (100 000 × 50 %)</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50 000</w:t>
      </w:r>
      <w:r w:rsidRPr="004C3A59">
        <w:rPr>
          <w:rFonts w:eastAsia="Times New Roman" w:cs="Times New Roman"/>
          <w:sz w:val="24"/>
          <w:szCs w:val="24"/>
          <w:lang w:eastAsia="fr-FR"/>
        </w:rPr>
        <w:tab/>
        <w:t>$</w:t>
      </w:r>
      <w:r w:rsidRPr="004C3A59">
        <w:rPr>
          <w:rFonts w:eastAsia="Times New Roman" w:cs="Times New Roman"/>
          <w:sz w:val="24"/>
          <w:szCs w:val="24"/>
          <w:lang w:eastAsia="fr-FR"/>
        </w:rPr>
        <w:tab/>
      </w:r>
      <w:r w:rsidRPr="004C3A59">
        <w:rPr>
          <w:rFonts w:eastAsia="Times New Roman" w:cs="Times New Roman"/>
          <w:sz w:val="24"/>
          <w:szCs w:val="24"/>
          <w:u w:val="double"/>
          <w:lang w:eastAsia="fr-FR"/>
        </w:rPr>
        <w:t>50 000</w:t>
      </w:r>
      <w:r w:rsidRPr="004C3A59">
        <w:rPr>
          <w:rFonts w:eastAsia="Times New Roman" w:cs="Times New Roman"/>
          <w:sz w:val="24"/>
          <w:szCs w:val="24"/>
          <w:lang w:eastAsia="fr-FR"/>
        </w:rPr>
        <w:tab/>
        <w:t>$</w:t>
      </w:r>
    </w:p>
    <w:p w14:paraId="631863E3" w14:textId="77777777" w:rsidR="004C3A59" w:rsidRPr="004C3A59" w:rsidRDefault="004C3A59" w:rsidP="004C3A59">
      <w:pPr>
        <w:tabs>
          <w:tab w:val="right" w:pos="6840"/>
          <w:tab w:val="left" w:pos="7020"/>
          <w:tab w:val="right" w:pos="8280"/>
          <w:tab w:val="left" w:pos="8460"/>
        </w:tabs>
        <w:spacing w:line="240" w:lineRule="auto"/>
        <w:jc w:val="left"/>
        <w:rPr>
          <w:rFonts w:eastAsia="Times New Roman" w:cs="Times New Roman"/>
          <w:sz w:val="24"/>
          <w:szCs w:val="24"/>
          <w:lang w:eastAsia="fr-FR"/>
        </w:rPr>
      </w:pPr>
    </w:p>
    <w:p w14:paraId="39BCE87C" w14:textId="77777777" w:rsidR="00440630" w:rsidRDefault="00440630">
      <w:pPr>
        <w:spacing w:after="200"/>
        <w:jc w:val="left"/>
      </w:pPr>
      <w:r>
        <w:br w:type="page"/>
      </w:r>
    </w:p>
    <w:p w14:paraId="1F2FC1E7" w14:textId="77777777" w:rsidR="00CC6264" w:rsidRDefault="00A10265" w:rsidP="00CC6264">
      <w:pPr>
        <w:pStyle w:val="Titre1"/>
      </w:pPr>
      <w:bookmarkStart w:id="48" w:name="_Toc40785870"/>
      <w:r>
        <w:lastRenderedPageBreak/>
        <w:t>7</w:t>
      </w:r>
      <w:r w:rsidR="00CC6264">
        <w:t>. Société en commandite</w:t>
      </w:r>
      <w:bookmarkEnd w:id="48"/>
    </w:p>
    <w:p w14:paraId="062E8121" w14:textId="77777777" w:rsidR="00CC6264" w:rsidRDefault="00CC6264" w:rsidP="00E30C5D"/>
    <w:p w14:paraId="411C8A08" w14:textId="77777777" w:rsidR="000966F3" w:rsidRDefault="00A10265" w:rsidP="00882E72">
      <w:pPr>
        <w:pStyle w:val="Titre2"/>
      </w:pPr>
      <w:bookmarkStart w:id="49" w:name="_Toc40785871"/>
      <w:r>
        <w:t>7</w:t>
      </w:r>
      <w:r w:rsidR="00882E72">
        <w:t>.</w:t>
      </w:r>
      <w:r>
        <w:t>1</w:t>
      </w:r>
      <w:r w:rsidR="00882E72">
        <w:t xml:space="preserve"> Fonctionnement</w:t>
      </w:r>
      <w:bookmarkEnd w:id="49"/>
    </w:p>
    <w:p w14:paraId="7EE833D6" w14:textId="77777777" w:rsidR="00882E72" w:rsidRDefault="00882E72" w:rsidP="00E30C5D"/>
    <w:p w14:paraId="2D199E44" w14:textId="77777777" w:rsidR="00882E72" w:rsidRDefault="00A10265" w:rsidP="00882E72">
      <w:pPr>
        <w:pStyle w:val="Titre3"/>
      </w:pPr>
      <w:bookmarkStart w:id="50" w:name="_Toc40785872"/>
      <w:r>
        <w:t>7</w:t>
      </w:r>
      <w:r w:rsidR="00882E72">
        <w:t>.</w:t>
      </w:r>
      <w:r>
        <w:t>1</w:t>
      </w:r>
      <w:r w:rsidR="00882E72">
        <w:t>.1 Définition</w:t>
      </w:r>
      <w:bookmarkEnd w:id="50"/>
    </w:p>
    <w:p w14:paraId="4AD9648E" w14:textId="77777777" w:rsidR="00882E72" w:rsidRDefault="00882E72" w:rsidP="00E30C5D"/>
    <w:p w14:paraId="10F36ADD" w14:textId="77777777" w:rsidR="00882E72" w:rsidRPr="00882E72" w:rsidRDefault="00882E72" w:rsidP="00064494">
      <w:pPr>
        <w:numPr>
          <w:ilvl w:val="0"/>
          <w:numId w:val="37"/>
        </w:numPr>
      </w:pPr>
      <w:r w:rsidRPr="00882E72">
        <w:t>Les commanditaires</w:t>
      </w:r>
    </w:p>
    <w:p w14:paraId="65575A81" w14:textId="77777777" w:rsidR="00882E72" w:rsidRPr="00882E72" w:rsidRDefault="00882E72" w:rsidP="00064494">
      <w:pPr>
        <w:numPr>
          <w:ilvl w:val="1"/>
          <w:numId w:val="37"/>
        </w:numPr>
      </w:pPr>
      <w:r w:rsidRPr="00882E72">
        <w:t>Associés ayant effectué une mise de fonds</w:t>
      </w:r>
    </w:p>
    <w:p w14:paraId="6337E5DF" w14:textId="77777777" w:rsidR="00882E72" w:rsidRPr="00882E72" w:rsidRDefault="00882E72" w:rsidP="00882E72"/>
    <w:p w14:paraId="727A8223" w14:textId="77777777" w:rsidR="00882E72" w:rsidRPr="00882E72" w:rsidRDefault="00882E72" w:rsidP="00064494">
      <w:pPr>
        <w:numPr>
          <w:ilvl w:val="0"/>
          <w:numId w:val="37"/>
        </w:numPr>
      </w:pPr>
      <w:r w:rsidRPr="00882E72">
        <w:t>Les commandités</w:t>
      </w:r>
    </w:p>
    <w:p w14:paraId="60DF68A8" w14:textId="77777777" w:rsidR="00882E72" w:rsidRDefault="00882E72" w:rsidP="00064494">
      <w:pPr>
        <w:pStyle w:val="Paragraphedeliste"/>
        <w:numPr>
          <w:ilvl w:val="1"/>
          <w:numId w:val="37"/>
        </w:numPr>
      </w:pPr>
      <w:r w:rsidRPr="00882E72">
        <w:t xml:space="preserve">Ils sont les administrateurs de la </w:t>
      </w:r>
      <w:r w:rsidR="00404723">
        <w:t>société de personnes</w:t>
      </w:r>
      <w:r w:rsidRPr="00882E72">
        <w:t xml:space="preserve"> en commandite</w:t>
      </w:r>
    </w:p>
    <w:p w14:paraId="75BEDD41" w14:textId="77777777" w:rsidR="00882E72" w:rsidRDefault="00882E72" w:rsidP="00882E72"/>
    <w:p w14:paraId="363AF9DB" w14:textId="77777777" w:rsidR="00882E72" w:rsidRDefault="00A10265" w:rsidP="00882E72">
      <w:pPr>
        <w:pStyle w:val="Titre3"/>
      </w:pPr>
      <w:bookmarkStart w:id="51" w:name="_Toc40785873"/>
      <w:r>
        <w:t>7</w:t>
      </w:r>
      <w:r w:rsidR="00882E72">
        <w:t>.</w:t>
      </w:r>
      <w:r>
        <w:t>1</w:t>
      </w:r>
      <w:r w:rsidR="00882E72">
        <w:t xml:space="preserve">.2 Différences avec une </w:t>
      </w:r>
      <w:r w:rsidR="00404723">
        <w:t>société de personnes</w:t>
      </w:r>
      <w:r w:rsidR="00882E72">
        <w:t xml:space="preserve"> standard</w:t>
      </w:r>
      <w:bookmarkEnd w:id="51"/>
    </w:p>
    <w:p w14:paraId="0F900820" w14:textId="77777777" w:rsidR="00882E72" w:rsidRDefault="00882E72" w:rsidP="00882E72"/>
    <w:p w14:paraId="239464A1" w14:textId="77777777" w:rsidR="00882E72" w:rsidRPr="00882E72" w:rsidRDefault="00882E72" w:rsidP="00064494">
      <w:pPr>
        <w:numPr>
          <w:ilvl w:val="0"/>
          <w:numId w:val="38"/>
        </w:numPr>
      </w:pPr>
      <w:r w:rsidRPr="00882E72">
        <w:t>La responsabilité du commanditaire est limitée à sa mise de fonds initiale</w:t>
      </w:r>
      <w:r>
        <w:rPr>
          <w:rStyle w:val="Appelnotedebasdep"/>
        </w:rPr>
        <w:footnoteReference w:id="7"/>
      </w:r>
    </w:p>
    <w:p w14:paraId="0EE54663" w14:textId="77777777" w:rsidR="00882E72" w:rsidRPr="00882E72" w:rsidRDefault="00882E72" w:rsidP="00882E72"/>
    <w:p w14:paraId="0CCA0BE6" w14:textId="77777777" w:rsidR="00882E72" w:rsidRPr="00882E72" w:rsidRDefault="00882E72" w:rsidP="00064494">
      <w:pPr>
        <w:numPr>
          <w:ilvl w:val="0"/>
          <w:numId w:val="38"/>
        </w:numPr>
      </w:pPr>
      <w:r w:rsidRPr="00882E72">
        <w:t xml:space="preserve">Si le commanditaire s’immisce dans les affaires de la </w:t>
      </w:r>
      <w:r w:rsidR="00404723">
        <w:t>société de personnes</w:t>
      </w:r>
      <w:r w:rsidRPr="00882E72">
        <w:t xml:space="preserve">, il perd son statut d’associé protégé et il devient alors responsable des dettes de la </w:t>
      </w:r>
      <w:r w:rsidR="00404723">
        <w:t>société de personnes</w:t>
      </w:r>
      <w:r w:rsidRPr="00882E72">
        <w:t xml:space="preserve"> qui résultent des actes qu’il a posés.</w:t>
      </w:r>
    </w:p>
    <w:p w14:paraId="3E37386B" w14:textId="77777777" w:rsidR="00882E72" w:rsidRPr="00882E72" w:rsidRDefault="00882E72" w:rsidP="00882E72"/>
    <w:p w14:paraId="677C2DBF" w14:textId="77777777" w:rsidR="00882E72" w:rsidRPr="00882E72" w:rsidRDefault="00882E72" w:rsidP="00064494">
      <w:pPr>
        <w:numPr>
          <w:ilvl w:val="0"/>
          <w:numId w:val="38"/>
        </w:numPr>
      </w:pPr>
      <w:r w:rsidRPr="00882E72">
        <w:t>Le commanditaire est plutôt reconnu comme un « investisseur »</w:t>
      </w:r>
    </w:p>
    <w:p w14:paraId="21F3E02A" w14:textId="77777777" w:rsidR="00882E72" w:rsidRPr="00882E72" w:rsidRDefault="00882E72" w:rsidP="00882E72"/>
    <w:p w14:paraId="23EB74B1" w14:textId="77777777" w:rsidR="00882E72" w:rsidRDefault="00882E72" w:rsidP="00064494">
      <w:pPr>
        <w:pStyle w:val="Paragraphedeliste"/>
        <w:numPr>
          <w:ilvl w:val="0"/>
          <w:numId w:val="38"/>
        </w:numPr>
      </w:pPr>
      <w:r w:rsidRPr="00882E72">
        <w:t>Les sociétés en commandite sont très utiles dans la réalisation de projets à risques élevés.</w:t>
      </w:r>
    </w:p>
    <w:p w14:paraId="1AE85E14" w14:textId="77777777" w:rsidR="00882E72" w:rsidRDefault="00882E72" w:rsidP="00882E72">
      <w:pPr>
        <w:pStyle w:val="Paragraphedeliste"/>
      </w:pPr>
    </w:p>
    <w:p w14:paraId="5F6DEC72" w14:textId="77777777" w:rsidR="00882E72" w:rsidRDefault="00A10265" w:rsidP="00882E72">
      <w:pPr>
        <w:pStyle w:val="Titre3"/>
      </w:pPr>
      <w:bookmarkStart w:id="52" w:name="_Toc40785874"/>
      <w:r>
        <w:t>7</w:t>
      </w:r>
      <w:r w:rsidR="00882E72">
        <w:t>.</w:t>
      </w:r>
      <w:r>
        <w:t>1</w:t>
      </w:r>
      <w:r w:rsidR="00882E72">
        <w:t>.3 Le problème</w:t>
      </w:r>
      <w:bookmarkEnd w:id="52"/>
    </w:p>
    <w:p w14:paraId="1714C0AF" w14:textId="77777777" w:rsidR="00882E72" w:rsidRDefault="00882E72" w:rsidP="00882E72"/>
    <w:p w14:paraId="1230C94D" w14:textId="77777777" w:rsidR="00882E72" w:rsidRPr="00882E72" w:rsidRDefault="00882E72" w:rsidP="00064494">
      <w:pPr>
        <w:numPr>
          <w:ilvl w:val="0"/>
          <w:numId w:val="39"/>
        </w:numPr>
        <w:spacing w:after="200"/>
        <w:contextualSpacing/>
        <w:rPr>
          <w:rFonts w:cs="Times New Roman"/>
          <w:szCs w:val="26"/>
        </w:rPr>
      </w:pPr>
      <w:r w:rsidRPr="00882E72">
        <w:rPr>
          <w:rFonts w:cs="Times New Roman"/>
          <w:szCs w:val="26"/>
        </w:rPr>
        <w:t xml:space="preserve">Puisque société en commandite = </w:t>
      </w:r>
      <w:r w:rsidR="00404723">
        <w:rPr>
          <w:rFonts w:cs="Times New Roman"/>
          <w:szCs w:val="26"/>
        </w:rPr>
        <w:t>société de personnes</w:t>
      </w:r>
      <w:r w:rsidRPr="00882E72">
        <w:rPr>
          <w:rFonts w:cs="Times New Roman"/>
          <w:szCs w:val="26"/>
        </w:rPr>
        <w:t xml:space="preserve">, les avantages fiscaux générés par la </w:t>
      </w:r>
      <w:r w:rsidR="00404723">
        <w:rPr>
          <w:rFonts w:cs="Times New Roman"/>
          <w:szCs w:val="26"/>
        </w:rPr>
        <w:t>société de personnes</w:t>
      </w:r>
      <w:r w:rsidRPr="00882E72">
        <w:rPr>
          <w:rFonts w:cs="Times New Roman"/>
          <w:szCs w:val="26"/>
        </w:rPr>
        <w:t xml:space="preserve"> étaient transférés aux commanditaires.</w:t>
      </w:r>
    </w:p>
    <w:p w14:paraId="74A74CA3" w14:textId="77777777" w:rsidR="00882E72" w:rsidRPr="00882E72" w:rsidRDefault="00882E72" w:rsidP="00882E72">
      <w:pPr>
        <w:ind w:left="720"/>
        <w:contextualSpacing/>
        <w:rPr>
          <w:rFonts w:cs="Times New Roman"/>
          <w:szCs w:val="26"/>
        </w:rPr>
      </w:pPr>
    </w:p>
    <w:p w14:paraId="5133F5DC" w14:textId="77777777" w:rsidR="00882E72" w:rsidRPr="00882E72" w:rsidRDefault="00882E72" w:rsidP="00064494">
      <w:pPr>
        <w:numPr>
          <w:ilvl w:val="0"/>
          <w:numId w:val="39"/>
        </w:numPr>
        <w:spacing w:after="200"/>
        <w:contextualSpacing/>
        <w:rPr>
          <w:rFonts w:cs="Times New Roman"/>
          <w:szCs w:val="26"/>
        </w:rPr>
      </w:pPr>
      <w:r w:rsidRPr="00882E72">
        <w:rPr>
          <w:rFonts w:cs="Times New Roman"/>
          <w:szCs w:val="26"/>
        </w:rPr>
        <w:t>À un point tel que les avantages fiscaux peuvent excéder le montant initialement investi par le commanditaire.</w:t>
      </w:r>
    </w:p>
    <w:p w14:paraId="516BE172" w14:textId="77777777" w:rsidR="00882E72" w:rsidRPr="00882E72" w:rsidRDefault="00882E72" w:rsidP="00882E72">
      <w:pPr>
        <w:spacing w:after="200"/>
        <w:ind w:left="720"/>
        <w:contextualSpacing/>
        <w:jc w:val="left"/>
        <w:rPr>
          <w:rFonts w:cs="Times New Roman"/>
          <w:szCs w:val="26"/>
        </w:rPr>
      </w:pPr>
    </w:p>
    <w:p w14:paraId="32B4BB2A" w14:textId="77777777" w:rsidR="00882E72" w:rsidRPr="00882E72" w:rsidRDefault="00882E72" w:rsidP="00064494">
      <w:pPr>
        <w:numPr>
          <w:ilvl w:val="0"/>
          <w:numId w:val="39"/>
        </w:numPr>
        <w:spacing w:after="200"/>
        <w:contextualSpacing/>
        <w:jc w:val="left"/>
        <w:rPr>
          <w:rFonts w:cs="Times New Roman"/>
          <w:szCs w:val="26"/>
        </w:rPr>
      </w:pPr>
      <w:r w:rsidRPr="00882E72">
        <w:rPr>
          <w:rFonts w:cs="Times New Roman"/>
          <w:szCs w:val="26"/>
        </w:rPr>
        <w:lastRenderedPageBreak/>
        <w:t>Les règles sur les sociétés de personnes en commandite limitent les crédits d’impôt à l’investissement (CII) et les pertes d’entreprises transférables au commanditaire.</w:t>
      </w:r>
    </w:p>
    <w:p w14:paraId="5A7D118C" w14:textId="77777777" w:rsidR="00A10265" w:rsidRDefault="00A10265" w:rsidP="00A10265">
      <w:pPr>
        <w:spacing w:after="200"/>
        <w:ind w:left="720"/>
        <w:contextualSpacing/>
        <w:jc w:val="left"/>
        <w:rPr>
          <w:rFonts w:cs="Times New Roman"/>
          <w:szCs w:val="26"/>
        </w:rPr>
      </w:pPr>
    </w:p>
    <w:p w14:paraId="0B171928" w14:textId="77777777" w:rsidR="00882E72" w:rsidRPr="00882E72" w:rsidRDefault="00882E72" w:rsidP="00064494">
      <w:pPr>
        <w:numPr>
          <w:ilvl w:val="0"/>
          <w:numId w:val="39"/>
        </w:numPr>
        <w:spacing w:after="200"/>
        <w:contextualSpacing/>
        <w:jc w:val="left"/>
        <w:rPr>
          <w:rFonts w:cs="Times New Roman"/>
          <w:szCs w:val="26"/>
        </w:rPr>
      </w:pPr>
      <w:r w:rsidRPr="00882E72">
        <w:rPr>
          <w:rFonts w:cs="Times New Roman"/>
          <w:szCs w:val="26"/>
        </w:rPr>
        <w:t>Exemple</w:t>
      </w:r>
    </w:p>
    <w:p w14:paraId="102CB939" w14:textId="77777777" w:rsidR="00882E72" w:rsidRPr="00882E72" w:rsidRDefault="00882E72" w:rsidP="00882E72">
      <w:pPr>
        <w:rPr>
          <w:rFonts w:cs="Times New Roman"/>
          <w:szCs w:val="26"/>
        </w:rPr>
      </w:pPr>
    </w:p>
    <w:p w14:paraId="1ECA8132" w14:textId="77777777" w:rsidR="00882E72" w:rsidRPr="00882E72" w:rsidRDefault="00404723" w:rsidP="00882E72">
      <w:pPr>
        <w:ind w:left="708"/>
        <w:rPr>
          <w:rFonts w:cs="Times New Roman"/>
          <w:szCs w:val="26"/>
        </w:rPr>
      </w:pPr>
      <w:r>
        <w:rPr>
          <w:rFonts w:cs="Times New Roman"/>
          <w:szCs w:val="26"/>
        </w:rPr>
        <w:t>Société de personnes</w:t>
      </w:r>
      <w:r w:rsidR="00882E72" w:rsidRPr="00882E72">
        <w:rPr>
          <w:rFonts w:cs="Times New Roman"/>
          <w:szCs w:val="26"/>
        </w:rPr>
        <w:t xml:space="preserve"> en commandite AJ.</w:t>
      </w:r>
    </w:p>
    <w:p w14:paraId="59CB2B90" w14:textId="77777777" w:rsidR="00882E72" w:rsidRPr="00882E72" w:rsidRDefault="00882E72" w:rsidP="00882E72">
      <w:pPr>
        <w:ind w:left="708"/>
        <w:rPr>
          <w:rFonts w:cs="Times New Roman"/>
          <w:szCs w:val="26"/>
        </w:rPr>
      </w:pPr>
      <w:r w:rsidRPr="00882E72">
        <w:rPr>
          <w:rFonts w:cs="Times New Roman"/>
          <w:szCs w:val="26"/>
        </w:rPr>
        <w:t xml:space="preserve">Cinq </w:t>
      </w:r>
      <w:r w:rsidR="009454F3">
        <w:rPr>
          <w:rFonts w:cs="Times New Roman"/>
          <w:szCs w:val="26"/>
        </w:rPr>
        <w:t>commanditaires</w:t>
      </w:r>
      <w:r w:rsidRPr="00882E72">
        <w:rPr>
          <w:rFonts w:cs="Times New Roman"/>
          <w:szCs w:val="26"/>
        </w:rPr>
        <w:t xml:space="preserve"> investissent 5 000 $ chacun.</w:t>
      </w:r>
    </w:p>
    <w:p w14:paraId="62530954" w14:textId="77777777" w:rsidR="00882E72" w:rsidRPr="00882E72" w:rsidRDefault="00882E72" w:rsidP="00882E72">
      <w:pPr>
        <w:ind w:left="708"/>
        <w:rPr>
          <w:rFonts w:cs="Times New Roman"/>
          <w:szCs w:val="26"/>
        </w:rPr>
      </w:pPr>
      <w:r w:rsidRPr="00882E72">
        <w:rPr>
          <w:rFonts w:cs="Times New Roman"/>
          <w:szCs w:val="26"/>
        </w:rPr>
        <w:t xml:space="preserve">La </w:t>
      </w:r>
      <w:r w:rsidR="00404723">
        <w:rPr>
          <w:rFonts w:cs="Times New Roman"/>
          <w:szCs w:val="26"/>
        </w:rPr>
        <w:t>société de personnes</w:t>
      </w:r>
      <w:r w:rsidRPr="00882E72">
        <w:rPr>
          <w:rFonts w:cs="Times New Roman"/>
          <w:szCs w:val="26"/>
        </w:rPr>
        <w:t xml:space="preserve"> </w:t>
      </w:r>
      <w:r w:rsidR="00A10265">
        <w:rPr>
          <w:rFonts w:cs="Times New Roman"/>
          <w:szCs w:val="26"/>
        </w:rPr>
        <w:t>réalise une perte d’entreprise de 35 000 $.</w:t>
      </w:r>
    </w:p>
    <w:p w14:paraId="2699C970" w14:textId="77777777" w:rsidR="00882E72" w:rsidRPr="00882E72" w:rsidRDefault="00882E72" w:rsidP="00882E72">
      <w:pPr>
        <w:ind w:left="708"/>
        <w:rPr>
          <w:rFonts w:cs="Times New Roman"/>
          <w:szCs w:val="26"/>
        </w:rPr>
      </w:pPr>
    </w:p>
    <w:p w14:paraId="74D19311" w14:textId="77777777" w:rsidR="00882E72" w:rsidRPr="00882E72" w:rsidRDefault="00882E72" w:rsidP="00882E72">
      <w:pPr>
        <w:ind w:left="708"/>
        <w:rPr>
          <w:rFonts w:cs="Times New Roman"/>
          <w:b/>
          <w:szCs w:val="26"/>
        </w:rPr>
      </w:pPr>
      <w:r w:rsidRPr="00882E72">
        <w:rPr>
          <w:rFonts w:cs="Times New Roman"/>
          <w:b/>
          <w:szCs w:val="26"/>
        </w:rPr>
        <w:t>Solution</w:t>
      </w:r>
    </w:p>
    <w:p w14:paraId="2703FB06" w14:textId="77777777" w:rsidR="00882E72" w:rsidRPr="00882E72" w:rsidRDefault="00882E72" w:rsidP="00882E72">
      <w:pPr>
        <w:ind w:left="708"/>
        <w:rPr>
          <w:rFonts w:cs="Times New Roman"/>
          <w:szCs w:val="26"/>
        </w:rPr>
      </w:pPr>
    </w:p>
    <w:p w14:paraId="5EC1D4CB" w14:textId="77777777" w:rsidR="00882E72" w:rsidRPr="00882E72" w:rsidRDefault="00A10265" w:rsidP="00882E72">
      <w:pPr>
        <w:ind w:left="708"/>
        <w:rPr>
          <w:rFonts w:cs="Times New Roman"/>
          <w:szCs w:val="26"/>
        </w:rPr>
      </w:pPr>
      <w:r>
        <w:rPr>
          <w:rFonts w:cs="Times New Roman"/>
          <w:szCs w:val="26"/>
        </w:rPr>
        <w:t>Perte d’entreprise</w:t>
      </w:r>
      <w:r w:rsidR="00882E72" w:rsidRPr="00882E72">
        <w:rPr>
          <w:rFonts w:cs="Times New Roman"/>
          <w:szCs w:val="26"/>
        </w:rPr>
        <w:tab/>
      </w:r>
      <w:r w:rsidR="00882E72" w:rsidRPr="00882E72">
        <w:rPr>
          <w:rFonts w:cs="Times New Roman"/>
          <w:szCs w:val="26"/>
        </w:rPr>
        <w:tab/>
      </w:r>
      <w:r w:rsidR="00882E72" w:rsidRPr="00882E72">
        <w:rPr>
          <w:rFonts w:cs="Times New Roman"/>
          <w:szCs w:val="26"/>
        </w:rPr>
        <w:tab/>
      </w:r>
      <w:r w:rsidR="00882E72" w:rsidRPr="00882E72">
        <w:rPr>
          <w:rFonts w:cs="Times New Roman"/>
          <w:szCs w:val="26"/>
        </w:rPr>
        <w:tab/>
      </w:r>
      <w:r>
        <w:rPr>
          <w:rFonts w:cs="Times New Roman"/>
          <w:szCs w:val="26"/>
        </w:rPr>
        <w:tab/>
      </w:r>
      <w:r>
        <w:rPr>
          <w:rFonts w:cs="Times New Roman"/>
          <w:szCs w:val="26"/>
        </w:rPr>
        <w:tab/>
      </w:r>
      <w:r w:rsidR="00882E72" w:rsidRPr="00882E72">
        <w:rPr>
          <w:rFonts w:cs="Times New Roman"/>
          <w:szCs w:val="26"/>
        </w:rPr>
        <w:tab/>
        <w:t>35 000</w:t>
      </w:r>
    </w:p>
    <w:p w14:paraId="4D0D51C0" w14:textId="77777777" w:rsidR="00882E72" w:rsidRPr="00882E72" w:rsidRDefault="00882E72" w:rsidP="00882E72">
      <w:pPr>
        <w:ind w:left="708"/>
        <w:rPr>
          <w:rFonts w:cs="Times New Roman"/>
          <w:szCs w:val="26"/>
        </w:rPr>
      </w:pPr>
      <w:r w:rsidRPr="00882E72">
        <w:rPr>
          <w:rFonts w:cs="Times New Roman"/>
          <w:szCs w:val="26"/>
        </w:rPr>
        <w:t>Part de chaque associé : 1/5 × 35 000</w:t>
      </w:r>
      <w:r w:rsidRPr="00882E72">
        <w:rPr>
          <w:rFonts w:cs="Times New Roman"/>
          <w:szCs w:val="26"/>
        </w:rPr>
        <w:tab/>
      </w:r>
      <w:r w:rsidRPr="00882E72">
        <w:rPr>
          <w:rFonts w:cs="Times New Roman"/>
          <w:szCs w:val="26"/>
        </w:rPr>
        <w:tab/>
      </w:r>
      <w:r w:rsidRPr="00882E72">
        <w:rPr>
          <w:rFonts w:cs="Times New Roman"/>
          <w:szCs w:val="26"/>
        </w:rPr>
        <w:tab/>
      </w:r>
      <w:proofErr w:type="gramStart"/>
      <w:r w:rsidRPr="00882E72">
        <w:rPr>
          <w:rFonts w:cs="Times New Roman"/>
          <w:szCs w:val="26"/>
        </w:rPr>
        <w:tab/>
        <w:t xml:space="preserve">  7</w:t>
      </w:r>
      <w:proofErr w:type="gramEnd"/>
      <w:r w:rsidRPr="00882E72">
        <w:rPr>
          <w:rFonts w:cs="Times New Roman"/>
          <w:szCs w:val="26"/>
        </w:rPr>
        <w:t> 000</w:t>
      </w:r>
    </w:p>
    <w:p w14:paraId="13062312" w14:textId="77777777" w:rsidR="00882E72" w:rsidRPr="00882E72" w:rsidRDefault="00882E72" w:rsidP="00882E72">
      <w:pPr>
        <w:ind w:left="708"/>
        <w:rPr>
          <w:rFonts w:cs="Times New Roman"/>
          <w:szCs w:val="26"/>
        </w:rPr>
      </w:pPr>
    </w:p>
    <w:p w14:paraId="6D7C27BA" w14:textId="77777777" w:rsidR="00882E72" w:rsidRPr="00882E72" w:rsidRDefault="00A10265" w:rsidP="00882E72">
      <w:pPr>
        <w:ind w:left="708"/>
        <w:rPr>
          <w:rFonts w:cs="Times New Roman"/>
          <w:szCs w:val="26"/>
        </w:rPr>
      </w:pPr>
      <w:r>
        <w:rPr>
          <w:rFonts w:cs="Times New Roman"/>
          <w:szCs w:val="26"/>
        </w:rPr>
        <w:t>Perte d’entreprise attribuée à chaque</w:t>
      </w:r>
      <w:r w:rsidR="00882E72" w:rsidRPr="00882E72">
        <w:rPr>
          <w:rFonts w:cs="Times New Roman"/>
          <w:szCs w:val="26"/>
        </w:rPr>
        <w:t xml:space="preserve"> associé</w:t>
      </w:r>
      <w:r w:rsidR="00882E72" w:rsidRPr="00882E72">
        <w:rPr>
          <w:rFonts w:cs="Times New Roman"/>
          <w:szCs w:val="26"/>
        </w:rPr>
        <w:tab/>
      </w:r>
      <w:r w:rsidR="00882E72" w:rsidRPr="00882E72">
        <w:rPr>
          <w:rFonts w:cs="Times New Roman"/>
          <w:szCs w:val="26"/>
        </w:rPr>
        <w:tab/>
      </w:r>
      <w:proofErr w:type="gramStart"/>
      <w:r w:rsidR="00882E72" w:rsidRPr="00882E72">
        <w:rPr>
          <w:rFonts w:cs="Times New Roman"/>
          <w:szCs w:val="26"/>
        </w:rPr>
        <w:tab/>
        <w:t xml:space="preserve">  7</w:t>
      </w:r>
      <w:proofErr w:type="gramEnd"/>
      <w:r w:rsidR="00882E72" w:rsidRPr="00882E72">
        <w:rPr>
          <w:rFonts w:cs="Times New Roman"/>
          <w:szCs w:val="26"/>
        </w:rPr>
        <w:t> 000</w:t>
      </w:r>
    </w:p>
    <w:p w14:paraId="4F0D01A1" w14:textId="77777777" w:rsidR="00882E72" w:rsidRPr="00882E72" w:rsidRDefault="00882E72" w:rsidP="00882E72">
      <w:pPr>
        <w:ind w:left="708"/>
        <w:rPr>
          <w:rFonts w:cs="Times New Roman"/>
          <w:szCs w:val="26"/>
        </w:rPr>
      </w:pPr>
      <w:r w:rsidRPr="00882E72">
        <w:rPr>
          <w:rFonts w:cs="Times New Roman"/>
          <w:szCs w:val="26"/>
        </w:rPr>
        <w:t>Investissement initial</w:t>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u w:val="single"/>
        </w:rPr>
        <w:t xml:space="preserve"> (5 000)</w:t>
      </w:r>
    </w:p>
    <w:p w14:paraId="41046F74" w14:textId="77777777" w:rsidR="00882E72" w:rsidRPr="00882E72" w:rsidRDefault="00882E72" w:rsidP="00882E72">
      <w:pPr>
        <w:ind w:left="708"/>
        <w:rPr>
          <w:rFonts w:cs="Times New Roman"/>
          <w:szCs w:val="26"/>
        </w:rPr>
      </w:pPr>
      <w:r w:rsidRPr="00882E72">
        <w:rPr>
          <w:rFonts w:cs="Times New Roman"/>
          <w:szCs w:val="26"/>
        </w:rPr>
        <w:t>Avantage net</w:t>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rPr>
        <w:tab/>
      </w:r>
      <w:proofErr w:type="gramStart"/>
      <w:r w:rsidRPr="00882E72">
        <w:rPr>
          <w:rFonts w:cs="Times New Roman"/>
          <w:szCs w:val="26"/>
        </w:rPr>
        <w:tab/>
        <w:t xml:space="preserve">  </w:t>
      </w:r>
      <w:r w:rsidRPr="00882E72">
        <w:rPr>
          <w:rFonts w:cs="Times New Roman"/>
          <w:szCs w:val="26"/>
          <w:u w:val="double"/>
        </w:rPr>
        <w:t>2</w:t>
      </w:r>
      <w:proofErr w:type="gramEnd"/>
      <w:r w:rsidRPr="00882E72">
        <w:rPr>
          <w:rFonts w:cs="Times New Roman"/>
          <w:szCs w:val="26"/>
          <w:u w:val="double"/>
        </w:rPr>
        <w:t> 000</w:t>
      </w:r>
    </w:p>
    <w:p w14:paraId="6234998B" w14:textId="77777777" w:rsidR="00882E72" w:rsidRPr="00882E72" w:rsidRDefault="00882E72" w:rsidP="00882E72">
      <w:pPr>
        <w:ind w:left="708"/>
        <w:rPr>
          <w:rFonts w:cs="Times New Roman"/>
          <w:szCs w:val="26"/>
        </w:rPr>
      </w:pPr>
    </w:p>
    <w:p w14:paraId="16F352A0" w14:textId="77777777" w:rsidR="00882E72" w:rsidRPr="00882E72" w:rsidRDefault="00882E72" w:rsidP="00882E72">
      <w:pPr>
        <w:ind w:left="708"/>
        <w:rPr>
          <w:rFonts w:cs="Times New Roman"/>
          <w:szCs w:val="26"/>
          <w:u w:val="double"/>
        </w:rPr>
      </w:pPr>
      <w:r w:rsidRPr="00882E72">
        <w:rPr>
          <w:rFonts w:cs="Times New Roman"/>
          <w:szCs w:val="26"/>
        </w:rPr>
        <w:t>Risque économique de l’associé</w:t>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rPr>
        <w:tab/>
      </w:r>
      <w:r w:rsidRPr="00882E72">
        <w:rPr>
          <w:rFonts w:cs="Times New Roman"/>
          <w:szCs w:val="26"/>
        </w:rPr>
        <w:tab/>
        <w:t xml:space="preserve">  </w:t>
      </w:r>
      <w:r w:rsidRPr="00882E72">
        <w:rPr>
          <w:rFonts w:cs="Times New Roman"/>
          <w:szCs w:val="26"/>
          <w:u w:val="double"/>
        </w:rPr>
        <w:t xml:space="preserve">       0</w:t>
      </w:r>
    </w:p>
    <w:p w14:paraId="0FB57189" w14:textId="77777777" w:rsidR="00882E72" w:rsidRDefault="00882E72" w:rsidP="00882E72"/>
    <w:p w14:paraId="3ED14B18" w14:textId="77777777" w:rsidR="00882E72" w:rsidRDefault="00A10265" w:rsidP="00882E72">
      <w:pPr>
        <w:pStyle w:val="Titre2"/>
      </w:pPr>
      <w:bookmarkStart w:id="53" w:name="_Toc40785875"/>
      <w:r>
        <w:t>7</w:t>
      </w:r>
      <w:r w:rsidR="00882E72">
        <w:t>.</w:t>
      </w:r>
      <w:r>
        <w:t>2</w:t>
      </w:r>
      <w:r w:rsidR="00882E72">
        <w:t xml:space="preserve"> La fraction à risque</w:t>
      </w:r>
      <w:bookmarkEnd w:id="53"/>
    </w:p>
    <w:p w14:paraId="7E3AA5A4" w14:textId="77777777" w:rsidR="00882E72" w:rsidRDefault="00882E72" w:rsidP="00882E72"/>
    <w:p w14:paraId="2AF1812F" w14:textId="77777777" w:rsidR="00882E72" w:rsidRPr="00882E72" w:rsidRDefault="00882E72" w:rsidP="00064494">
      <w:pPr>
        <w:numPr>
          <w:ilvl w:val="0"/>
          <w:numId w:val="40"/>
        </w:numPr>
        <w:spacing w:after="200"/>
        <w:contextualSpacing/>
        <w:rPr>
          <w:rFonts w:cs="Times New Roman"/>
          <w:szCs w:val="26"/>
        </w:rPr>
      </w:pPr>
      <w:r w:rsidRPr="00882E72">
        <w:rPr>
          <w:rFonts w:cs="Times New Roman"/>
          <w:szCs w:val="26"/>
        </w:rPr>
        <w:t xml:space="preserve">Un associé commanditaire ne peut déduire les pertes et les CII d’une société en commandite qui lui sont attribués, </w:t>
      </w:r>
      <w:r w:rsidRPr="00882E72">
        <w:rPr>
          <w:rFonts w:cs="Times New Roman"/>
          <w:szCs w:val="26"/>
          <w:u w:val="single"/>
        </w:rPr>
        <w:t>seulement jusqu’à concurrence de sa « </w:t>
      </w:r>
      <w:r w:rsidRPr="00882E72">
        <w:rPr>
          <w:rFonts w:cs="Times New Roman"/>
          <w:b/>
          <w:szCs w:val="26"/>
          <w:u w:val="single"/>
        </w:rPr>
        <w:t>fraction à risques </w:t>
      </w:r>
      <w:r w:rsidRPr="00882E72">
        <w:rPr>
          <w:rFonts w:cs="Times New Roman"/>
          <w:szCs w:val="26"/>
          <w:u w:val="single"/>
        </w:rPr>
        <w:t>» à la fin de l’année d’imposition de la société qui se termine au cours de son année d’imposition</w:t>
      </w:r>
      <w:r w:rsidRPr="00882E72">
        <w:rPr>
          <w:rFonts w:cs="Times New Roman"/>
          <w:szCs w:val="26"/>
        </w:rPr>
        <w:t>.</w:t>
      </w:r>
    </w:p>
    <w:p w14:paraId="0DF5C49D" w14:textId="77777777" w:rsidR="00882E72" w:rsidRPr="00882E72" w:rsidRDefault="00882E72" w:rsidP="00882E72">
      <w:pPr>
        <w:ind w:left="720"/>
        <w:contextualSpacing/>
        <w:rPr>
          <w:rFonts w:cs="Times New Roman"/>
          <w:szCs w:val="26"/>
        </w:rPr>
      </w:pPr>
    </w:p>
    <w:p w14:paraId="28847B07" w14:textId="77777777" w:rsidR="00882E72" w:rsidRDefault="00882E72" w:rsidP="00064494">
      <w:pPr>
        <w:numPr>
          <w:ilvl w:val="0"/>
          <w:numId w:val="40"/>
        </w:numPr>
        <w:spacing w:after="200"/>
        <w:contextualSpacing/>
        <w:jc w:val="left"/>
        <w:rPr>
          <w:rFonts w:cs="Times New Roman"/>
          <w:szCs w:val="26"/>
        </w:rPr>
      </w:pPr>
      <w:r w:rsidRPr="00882E72">
        <w:rPr>
          <w:rFonts w:cs="Times New Roman"/>
          <w:szCs w:val="26"/>
        </w:rPr>
        <w:t>Frac</w:t>
      </w:r>
      <w:r w:rsidR="00A10265">
        <w:rPr>
          <w:rFonts w:cs="Times New Roman"/>
          <w:szCs w:val="26"/>
        </w:rPr>
        <w:t>tion à risque</w:t>
      </w:r>
      <w:r w:rsidRPr="00882E72">
        <w:rPr>
          <w:rFonts w:cs="Times New Roman"/>
          <w:szCs w:val="26"/>
        </w:rPr>
        <w:t xml:space="preserve"> [96(2.2)]</w:t>
      </w:r>
    </w:p>
    <w:p w14:paraId="7D7073A9" w14:textId="77777777" w:rsidR="00A10265" w:rsidRPr="00882E72" w:rsidRDefault="00A10265" w:rsidP="00A10265">
      <w:pPr>
        <w:spacing w:after="200"/>
        <w:contextualSpacing/>
        <w:jc w:val="left"/>
        <w:rPr>
          <w:rFonts w:cs="Times New Roman"/>
          <w:szCs w:val="26"/>
        </w:rPr>
      </w:pPr>
    </w:p>
    <w:p w14:paraId="5E121C78" w14:textId="77777777" w:rsidR="00882E72" w:rsidRPr="00882E72" w:rsidRDefault="00882E72" w:rsidP="00064494">
      <w:pPr>
        <w:numPr>
          <w:ilvl w:val="1"/>
          <w:numId w:val="40"/>
        </w:numPr>
        <w:spacing w:after="200"/>
        <w:contextualSpacing/>
        <w:jc w:val="left"/>
        <w:rPr>
          <w:rFonts w:cs="Times New Roman"/>
          <w:szCs w:val="26"/>
        </w:rPr>
      </w:pPr>
      <w:r w:rsidRPr="00882E72">
        <w:rPr>
          <w:rFonts w:cs="Times New Roman"/>
          <w:szCs w:val="26"/>
        </w:rPr>
        <w:t>PBR de la participation</w:t>
      </w:r>
    </w:p>
    <w:p w14:paraId="77DB0E05" w14:textId="77777777" w:rsidR="00882E72" w:rsidRPr="00882E72" w:rsidRDefault="00882E72" w:rsidP="00882E72">
      <w:pPr>
        <w:ind w:left="1440"/>
        <w:contextualSpacing/>
        <w:rPr>
          <w:rFonts w:cs="Times New Roman"/>
          <w:szCs w:val="26"/>
        </w:rPr>
      </w:pPr>
      <w:r w:rsidRPr="00882E72">
        <w:rPr>
          <w:rFonts w:cs="Times New Roman"/>
          <w:szCs w:val="26"/>
        </w:rPr>
        <w:t xml:space="preserve">+ </w:t>
      </w:r>
    </w:p>
    <w:p w14:paraId="29B5BB45" w14:textId="77777777" w:rsidR="00882E72" w:rsidRDefault="00882E72" w:rsidP="00882E72">
      <w:pPr>
        <w:ind w:left="1440"/>
        <w:contextualSpacing/>
        <w:rPr>
          <w:rFonts w:cs="Times New Roman"/>
          <w:szCs w:val="26"/>
        </w:rPr>
      </w:pPr>
      <w:r w:rsidRPr="00882E72">
        <w:rPr>
          <w:rFonts w:cs="Times New Roman"/>
          <w:szCs w:val="26"/>
          <w:u w:val="single"/>
        </w:rPr>
        <w:t xml:space="preserve">Part du revenu de la </w:t>
      </w:r>
      <w:r w:rsidR="00404723">
        <w:rPr>
          <w:rFonts w:cs="Times New Roman"/>
          <w:szCs w:val="26"/>
          <w:u w:val="single"/>
        </w:rPr>
        <w:t>société de personnes</w:t>
      </w:r>
      <w:r w:rsidRPr="00882E72">
        <w:rPr>
          <w:rFonts w:cs="Times New Roman"/>
          <w:szCs w:val="26"/>
          <w:u w:val="single"/>
        </w:rPr>
        <w:t xml:space="preserve"> attribué</w:t>
      </w:r>
      <w:r w:rsidRPr="00882E72">
        <w:rPr>
          <w:rFonts w:cs="Times New Roman"/>
          <w:szCs w:val="26"/>
        </w:rPr>
        <w:t xml:space="preserve"> au commanditaire pour l’exercice</w:t>
      </w:r>
    </w:p>
    <w:p w14:paraId="3BDE1DCF" w14:textId="77777777" w:rsidR="00A86019" w:rsidRDefault="00A86019">
      <w:pPr>
        <w:spacing w:after="200"/>
        <w:jc w:val="left"/>
        <w:rPr>
          <w:rFonts w:cs="Times New Roman"/>
          <w:szCs w:val="26"/>
          <w:u w:val="single"/>
        </w:rPr>
      </w:pPr>
      <w:r>
        <w:rPr>
          <w:rFonts w:cs="Times New Roman"/>
          <w:szCs w:val="26"/>
          <w:u w:val="single"/>
        </w:rPr>
        <w:br w:type="page"/>
      </w:r>
    </w:p>
    <w:p w14:paraId="532A5C93" w14:textId="77777777" w:rsidR="00A86019" w:rsidRDefault="00A86019" w:rsidP="00A86019">
      <w:pPr>
        <w:pStyle w:val="Titre2"/>
      </w:pPr>
      <w:bookmarkStart w:id="54" w:name="_Toc40785876"/>
      <w:r>
        <w:lastRenderedPageBreak/>
        <w:t>7.3 Exemple</w:t>
      </w:r>
      <w:bookmarkEnd w:id="54"/>
    </w:p>
    <w:p w14:paraId="1B2E4D18" w14:textId="77777777" w:rsidR="00A86019" w:rsidRDefault="00A86019" w:rsidP="00A86019">
      <w:pPr>
        <w:contextualSpacing/>
        <w:rPr>
          <w:rFonts w:cs="Times New Roman"/>
          <w:szCs w:val="26"/>
        </w:rPr>
      </w:pPr>
    </w:p>
    <w:p w14:paraId="5A505574" w14:textId="77777777" w:rsidR="002B6C9E" w:rsidRDefault="002B6C9E" w:rsidP="00A86019">
      <w:pPr>
        <w:contextualSpacing/>
        <w:rPr>
          <w:rFonts w:cs="Times New Roman"/>
          <w:szCs w:val="26"/>
        </w:rPr>
      </w:pPr>
      <w:r>
        <w:rPr>
          <w:rFonts w:cs="Times New Roman"/>
          <w:szCs w:val="26"/>
        </w:rPr>
        <w:t>Annie fait partie d’u</w:t>
      </w:r>
      <w:r w:rsidR="00A86019">
        <w:rPr>
          <w:rFonts w:cs="Times New Roman"/>
          <w:szCs w:val="26"/>
        </w:rPr>
        <w:t xml:space="preserve">n groupe de cinq investisseurs </w:t>
      </w:r>
      <w:r>
        <w:rPr>
          <w:rFonts w:cs="Times New Roman"/>
          <w:szCs w:val="26"/>
        </w:rPr>
        <w:t>qui souhaite investir dans un immeuble à revenus afin de se bâtir un petit coussin supplémentaire pour la retraite. Ils optent pour la détention via une société en commandite. L’utilisation de cette structure juridique comporte deux avantages importants :</w:t>
      </w:r>
    </w:p>
    <w:p w14:paraId="56EB24C5" w14:textId="77777777" w:rsidR="002B6C9E" w:rsidRDefault="002B6C9E" w:rsidP="00A86019">
      <w:pPr>
        <w:contextualSpacing/>
        <w:rPr>
          <w:rFonts w:cs="Times New Roman"/>
          <w:szCs w:val="26"/>
        </w:rPr>
      </w:pPr>
    </w:p>
    <w:p w14:paraId="15EE8D69" w14:textId="77777777" w:rsidR="00A86019" w:rsidRDefault="002B6C9E" w:rsidP="00064494">
      <w:pPr>
        <w:pStyle w:val="Paragraphedeliste"/>
        <w:numPr>
          <w:ilvl w:val="0"/>
          <w:numId w:val="41"/>
        </w:numPr>
        <w:rPr>
          <w:rFonts w:cs="Times New Roman"/>
          <w:szCs w:val="26"/>
        </w:rPr>
      </w:pPr>
      <w:r>
        <w:rPr>
          <w:rFonts w:cs="Times New Roman"/>
          <w:szCs w:val="26"/>
        </w:rPr>
        <w:t>Les associés commanditaires ont une responsabilité limitée à leur mise de fonds;</w:t>
      </w:r>
    </w:p>
    <w:p w14:paraId="7BB3A193" w14:textId="77777777" w:rsidR="002B6C9E" w:rsidRDefault="002B6C9E" w:rsidP="00064494">
      <w:pPr>
        <w:pStyle w:val="Paragraphedeliste"/>
        <w:numPr>
          <w:ilvl w:val="0"/>
          <w:numId w:val="41"/>
        </w:numPr>
        <w:rPr>
          <w:rFonts w:cs="Times New Roman"/>
          <w:szCs w:val="26"/>
        </w:rPr>
      </w:pPr>
      <w:r>
        <w:rPr>
          <w:rFonts w:cs="Times New Roman"/>
          <w:szCs w:val="26"/>
        </w:rPr>
        <w:t xml:space="preserve">Les associés commanditaires peuvent demander certaines déductions fiscales (ex : quote-part des pertes de la société) à l’encontre de leurs revenus d’autres sources. </w:t>
      </w:r>
    </w:p>
    <w:p w14:paraId="354A7997" w14:textId="77777777" w:rsidR="002B6C9E" w:rsidRDefault="002B6C9E" w:rsidP="002B6C9E">
      <w:pPr>
        <w:rPr>
          <w:rFonts w:cs="Times New Roman"/>
          <w:szCs w:val="26"/>
        </w:rPr>
      </w:pPr>
    </w:p>
    <w:p w14:paraId="052772FF" w14:textId="77777777" w:rsidR="002B6C9E" w:rsidRDefault="002B6C9E" w:rsidP="002B6C9E">
      <w:pPr>
        <w:rPr>
          <w:rFonts w:cs="Times New Roman"/>
          <w:szCs w:val="26"/>
        </w:rPr>
      </w:pPr>
      <w:r>
        <w:rPr>
          <w:rFonts w:cs="Times New Roman"/>
          <w:szCs w:val="26"/>
        </w:rPr>
        <w:t xml:space="preserve">Afin de maintenir leur responsabilité limitée, le groupe de 5 investisseurs confie la gestion quotidienne de l’immeuble à une autre personne qui sera l’associé commandité. </w:t>
      </w:r>
    </w:p>
    <w:p w14:paraId="55734BA5" w14:textId="77777777" w:rsidR="002B6C9E" w:rsidRDefault="002B6C9E" w:rsidP="002B6C9E">
      <w:pPr>
        <w:rPr>
          <w:rFonts w:cs="Times New Roman"/>
          <w:szCs w:val="26"/>
        </w:rPr>
      </w:pPr>
    </w:p>
    <w:p w14:paraId="4329DCD2" w14:textId="77777777" w:rsidR="002B6C9E" w:rsidRDefault="002B6C9E" w:rsidP="002B6C9E">
      <w:pPr>
        <w:rPr>
          <w:rFonts w:cs="Times New Roman"/>
          <w:szCs w:val="26"/>
        </w:rPr>
      </w:pPr>
      <w:r>
        <w:rPr>
          <w:rFonts w:cs="Times New Roman"/>
          <w:szCs w:val="26"/>
        </w:rPr>
        <w:t xml:space="preserve">Annie a </w:t>
      </w:r>
      <w:r w:rsidR="00064494">
        <w:rPr>
          <w:rFonts w:cs="Times New Roman"/>
          <w:szCs w:val="26"/>
        </w:rPr>
        <w:t>investi</w:t>
      </w:r>
      <w:r>
        <w:rPr>
          <w:rFonts w:cs="Times New Roman"/>
          <w:szCs w:val="26"/>
        </w:rPr>
        <w:t xml:space="preserve"> une somme de </w:t>
      </w:r>
      <w:r w:rsidR="00064494">
        <w:rPr>
          <w:rFonts w:cs="Times New Roman"/>
          <w:szCs w:val="26"/>
        </w:rPr>
        <w:t>35 000 $ dans le projet. Voici quelques informations sur la quote-part d’Annie dans les revenus ou les pertes à titre d’associé commanditaire :</w:t>
      </w:r>
    </w:p>
    <w:p w14:paraId="38094300" w14:textId="77777777" w:rsidR="00064494" w:rsidRDefault="00064494" w:rsidP="002B6C9E">
      <w:pPr>
        <w:rPr>
          <w:rFonts w:cs="Times New Roman"/>
          <w:szCs w:val="26"/>
        </w:rPr>
      </w:pPr>
    </w:p>
    <w:p w14:paraId="565C2141" w14:textId="77777777" w:rsidR="00064494" w:rsidRDefault="00064494" w:rsidP="002B6C9E">
      <w:pPr>
        <w:rPr>
          <w:rFonts w:cs="Times New Roman"/>
          <w:szCs w:val="26"/>
        </w:rPr>
      </w:pPr>
      <w:r>
        <w:rPr>
          <w:rFonts w:cs="Times New Roman"/>
          <w:szCs w:val="26"/>
        </w:rPr>
        <w:tab/>
        <w:t>Année 20XX : sa quote-part de la perte représente -25 000 $</w:t>
      </w:r>
    </w:p>
    <w:p w14:paraId="277494AE" w14:textId="77777777" w:rsidR="00064494" w:rsidRDefault="00064494" w:rsidP="002B6C9E">
      <w:pPr>
        <w:rPr>
          <w:rFonts w:cs="Times New Roman"/>
          <w:szCs w:val="26"/>
        </w:rPr>
      </w:pPr>
      <w:r>
        <w:rPr>
          <w:rFonts w:cs="Times New Roman"/>
          <w:szCs w:val="26"/>
        </w:rPr>
        <w:tab/>
        <w:t>Année 20YY : sa quote-part de la perte représente -</w:t>
      </w:r>
      <w:r w:rsidR="00030895">
        <w:rPr>
          <w:rFonts w:cs="Times New Roman"/>
          <w:szCs w:val="26"/>
        </w:rPr>
        <w:t>12</w:t>
      </w:r>
      <w:r>
        <w:rPr>
          <w:rFonts w:cs="Times New Roman"/>
          <w:szCs w:val="26"/>
        </w:rPr>
        <w:t> 000 $</w:t>
      </w:r>
    </w:p>
    <w:p w14:paraId="3E78976D" w14:textId="77777777" w:rsidR="00064494" w:rsidRPr="002B6C9E" w:rsidRDefault="00064494" w:rsidP="002B6C9E">
      <w:pPr>
        <w:rPr>
          <w:rFonts w:cs="Times New Roman"/>
          <w:szCs w:val="26"/>
        </w:rPr>
      </w:pPr>
      <w:r>
        <w:rPr>
          <w:rFonts w:cs="Times New Roman"/>
          <w:szCs w:val="26"/>
        </w:rPr>
        <w:tab/>
        <w:t>Année 20ZZ : sa quote-part des revenus représente +40 000 $</w:t>
      </w:r>
    </w:p>
    <w:p w14:paraId="3355FDA0" w14:textId="77777777" w:rsidR="00A06FF5" w:rsidRDefault="00A06FF5">
      <w:pPr>
        <w:spacing w:after="200"/>
        <w:jc w:val="left"/>
        <w:rPr>
          <w:rFonts w:cs="Times New Roman"/>
          <w:szCs w:val="26"/>
          <w:u w:val="single"/>
        </w:rPr>
      </w:pPr>
    </w:p>
    <w:p w14:paraId="04EFB27A" w14:textId="77777777" w:rsidR="00A06FF5" w:rsidRDefault="00A06FF5" w:rsidP="00030895">
      <w:pPr>
        <w:jc w:val="left"/>
        <w:rPr>
          <w:rFonts w:cs="Times New Roman"/>
          <w:szCs w:val="26"/>
          <w:u w:val="single"/>
        </w:rPr>
      </w:pPr>
      <w:r>
        <w:rPr>
          <w:rFonts w:cs="Times New Roman"/>
          <w:szCs w:val="26"/>
          <w:u w:val="single"/>
        </w:rPr>
        <w:t>Année 20XX</w:t>
      </w:r>
    </w:p>
    <w:p w14:paraId="7A9EB381" w14:textId="77777777" w:rsidR="00030895" w:rsidRDefault="00030895" w:rsidP="00030895">
      <w:pPr>
        <w:rPr>
          <w:rFonts w:cs="Times New Roman"/>
          <w:szCs w:val="26"/>
        </w:rPr>
      </w:pPr>
    </w:p>
    <w:p w14:paraId="35595D1E" w14:textId="77777777" w:rsidR="00030895" w:rsidRDefault="00030895" w:rsidP="00030895">
      <w:pPr>
        <w:rPr>
          <w:rFonts w:cs="Times New Roman"/>
          <w:szCs w:val="26"/>
        </w:rPr>
      </w:pPr>
      <w:r>
        <w:rPr>
          <w:rFonts w:cs="Times New Roman"/>
          <w:szCs w:val="26"/>
        </w:rPr>
        <w:t>Somme investie dans la société en commandite</w:t>
      </w:r>
      <w:r>
        <w:rPr>
          <w:rFonts w:cs="Times New Roman"/>
          <w:szCs w:val="26"/>
        </w:rPr>
        <w:tab/>
      </w:r>
      <w:r>
        <w:rPr>
          <w:rFonts w:cs="Times New Roman"/>
          <w:szCs w:val="26"/>
        </w:rPr>
        <w:tab/>
      </w:r>
      <w:r>
        <w:rPr>
          <w:rFonts w:cs="Times New Roman"/>
          <w:szCs w:val="26"/>
        </w:rPr>
        <w:tab/>
      </w:r>
      <w:r>
        <w:rPr>
          <w:rFonts w:cs="Times New Roman"/>
          <w:szCs w:val="26"/>
        </w:rPr>
        <w:tab/>
      </w:r>
      <w:r w:rsidRPr="00030895">
        <w:rPr>
          <w:rFonts w:cs="Times New Roman"/>
          <w:szCs w:val="26"/>
          <w:u w:val="single"/>
        </w:rPr>
        <w:t>35 000</w:t>
      </w:r>
    </w:p>
    <w:p w14:paraId="4056081D" w14:textId="77777777" w:rsidR="00030895" w:rsidRDefault="00832686" w:rsidP="00030895">
      <w:pPr>
        <w:rPr>
          <w:rFonts w:cs="Times New Roman"/>
          <w:szCs w:val="26"/>
        </w:rPr>
      </w:pPr>
      <w:r>
        <w:rPr>
          <w:rFonts w:cs="Times New Roman"/>
          <w:szCs w:val="26"/>
        </w:rPr>
        <w:t>F</w:t>
      </w:r>
      <w:r w:rsidR="00030895">
        <w:rPr>
          <w:rFonts w:cs="Times New Roman"/>
          <w:szCs w:val="26"/>
        </w:rPr>
        <w:t>raction à risque</w:t>
      </w:r>
      <w:r w:rsidR="00030895">
        <w:rPr>
          <w:rFonts w:cs="Times New Roman"/>
          <w:szCs w:val="26"/>
        </w:rPr>
        <w:tab/>
      </w:r>
      <w:r>
        <w:rPr>
          <w:rFonts w:cs="Times New Roman"/>
          <w:szCs w:val="26"/>
        </w:rPr>
        <w:tab/>
      </w:r>
      <w:r w:rsidR="00030895">
        <w:rPr>
          <w:rFonts w:cs="Times New Roman"/>
          <w:szCs w:val="26"/>
        </w:rPr>
        <w:tab/>
      </w:r>
      <w:r w:rsidR="00030895">
        <w:rPr>
          <w:rFonts w:cs="Times New Roman"/>
          <w:szCs w:val="26"/>
        </w:rPr>
        <w:tab/>
      </w:r>
      <w:r w:rsidR="00030895">
        <w:rPr>
          <w:rFonts w:cs="Times New Roman"/>
          <w:szCs w:val="26"/>
        </w:rPr>
        <w:tab/>
      </w:r>
      <w:r w:rsidR="00030895">
        <w:rPr>
          <w:rFonts w:cs="Times New Roman"/>
          <w:szCs w:val="26"/>
        </w:rPr>
        <w:tab/>
      </w:r>
      <w:r w:rsidR="00030895">
        <w:rPr>
          <w:rFonts w:cs="Times New Roman"/>
          <w:szCs w:val="26"/>
        </w:rPr>
        <w:tab/>
      </w:r>
      <w:r w:rsidR="00030895">
        <w:rPr>
          <w:rFonts w:cs="Times New Roman"/>
          <w:szCs w:val="26"/>
        </w:rPr>
        <w:tab/>
        <w:t>35</w:t>
      </w:r>
      <w:r w:rsidR="00856C74">
        <w:rPr>
          <w:rFonts w:cs="Times New Roman"/>
          <w:szCs w:val="26"/>
        </w:rPr>
        <w:t> </w:t>
      </w:r>
      <w:r w:rsidR="00030895">
        <w:rPr>
          <w:rFonts w:cs="Times New Roman"/>
          <w:szCs w:val="26"/>
        </w:rPr>
        <w:t>000</w:t>
      </w:r>
    </w:p>
    <w:p w14:paraId="3F820D90" w14:textId="77777777" w:rsidR="00030895" w:rsidRDefault="00030895" w:rsidP="00030895">
      <w:pPr>
        <w:rPr>
          <w:rFonts w:cs="Times New Roman"/>
          <w:szCs w:val="26"/>
        </w:rPr>
      </w:pPr>
    </w:p>
    <w:p w14:paraId="7B4F1CA9" w14:textId="77777777" w:rsidR="00856C74" w:rsidRDefault="00856C74" w:rsidP="00856C74">
      <w:pPr>
        <w:rPr>
          <w:rFonts w:cs="Times New Roman"/>
          <w:szCs w:val="26"/>
        </w:rPr>
      </w:pPr>
      <w:r>
        <w:rPr>
          <w:rFonts w:cs="Times New Roman"/>
          <w:szCs w:val="26"/>
        </w:rPr>
        <w:t>Perte attribuée à Annie par la société en commandite</w:t>
      </w:r>
      <w:r>
        <w:rPr>
          <w:rFonts w:cs="Times New Roman"/>
          <w:szCs w:val="26"/>
        </w:rPr>
        <w:tab/>
      </w:r>
      <w:r>
        <w:rPr>
          <w:rFonts w:cs="Times New Roman"/>
          <w:szCs w:val="26"/>
        </w:rPr>
        <w:tab/>
      </w:r>
      <w:r>
        <w:rPr>
          <w:rFonts w:cs="Times New Roman"/>
          <w:szCs w:val="26"/>
        </w:rPr>
        <w:tab/>
        <w:t>-25 000</w:t>
      </w:r>
    </w:p>
    <w:p w14:paraId="250B66F3" w14:textId="77777777" w:rsidR="00856C74" w:rsidRDefault="00856C74" w:rsidP="00030895">
      <w:pPr>
        <w:rPr>
          <w:rFonts w:cs="Times New Roman"/>
          <w:szCs w:val="26"/>
        </w:rPr>
      </w:pPr>
    </w:p>
    <w:p w14:paraId="41792CF4" w14:textId="77777777" w:rsidR="00030895" w:rsidRPr="00030895" w:rsidRDefault="00030895" w:rsidP="00030895">
      <w:pPr>
        <w:rPr>
          <w:rFonts w:cs="Times New Roman"/>
          <w:szCs w:val="26"/>
        </w:rPr>
      </w:pPr>
      <w:r w:rsidRPr="00030895">
        <w:rPr>
          <w:rFonts w:cs="Times New Roman"/>
          <w:szCs w:val="26"/>
        </w:rPr>
        <w:t>Comme la perte d’Annie (25 000) est inférieure à la fraction à risque (35 000), elle pourra déduire la totalité de la perte de 25 000 dans son rapport d’impôt 20XX.</w:t>
      </w:r>
    </w:p>
    <w:p w14:paraId="60BE5AB7" w14:textId="77777777" w:rsidR="00030895" w:rsidRDefault="00030895" w:rsidP="00030895">
      <w:pPr>
        <w:pStyle w:val="Paragraphedeliste"/>
        <w:jc w:val="left"/>
        <w:rPr>
          <w:rFonts w:cs="Times New Roman"/>
          <w:szCs w:val="26"/>
          <w:u w:val="single"/>
        </w:rPr>
      </w:pPr>
    </w:p>
    <w:p w14:paraId="01AB02AA" w14:textId="77777777" w:rsidR="00856C74" w:rsidRPr="00030895" w:rsidRDefault="00856C74" w:rsidP="00030895">
      <w:pPr>
        <w:pStyle w:val="Paragraphedeliste"/>
        <w:jc w:val="left"/>
        <w:rPr>
          <w:rFonts w:cs="Times New Roman"/>
          <w:szCs w:val="26"/>
          <w:u w:val="single"/>
        </w:rPr>
      </w:pPr>
    </w:p>
    <w:p w14:paraId="1891E19E" w14:textId="77777777" w:rsidR="00832686" w:rsidRDefault="00832686" w:rsidP="00030895">
      <w:pPr>
        <w:jc w:val="left"/>
        <w:rPr>
          <w:rFonts w:cs="Times New Roman"/>
          <w:szCs w:val="26"/>
          <w:u w:val="single"/>
        </w:rPr>
      </w:pPr>
    </w:p>
    <w:p w14:paraId="2F89242C" w14:textId="77777777" w:rsidR="00A06FF5" w:rsidRDefault="00030895" w:rsidP="00030895">
      <w:pPr>
        <w:jc w:val="left"/>
        <w:rPr>
          <w:rFonts w:cs="Times New Roman"/>
          <w:szCs w:val="26"/>
        </w:rPr>
      </w:pPr>
      <w:r>
        <w:rPr>
          <w:rFonts w:cs="Times New Roman"/>
          <w:szCs w:val="26"/>
          <w:u w:val="single"/>
        </w:rPr>
        <w:lastRenderedPageBreak/>
        <w:t>Année 20YY</w:t>
      </w:r>
    </w:p>
    <w:p w14:paraId="3B3D7830" w14:textId="77777777" w:rsidR="00030895" w:rsidRDefault="00030895" w:rsidP="00030895">
      <w:pPr>
        <w:jc w:val="left"/>
        <w:rPr>
          <w:rFonts w:cs="Times New Roman"/>
          <w:szCs w:val="26"/>
        </w:rPr>
      </w:pPr>
    </w:p>
    <w:p w14:paraId="403898DD" w14:textId="77777777" w:rsidR="00030895" w:rsidRDefault="00030895" w:rsidP="00832686">
      <w:pPr>
        <w:spacing w:line="240" w:lineRule="auto"/>
        <w:jc w:val="left"/>
        <w:rPr>
          <w:rFonts w:cs="Times New Roman"/>
          <w:szCs w:val="26"/>
        </w:rPr>
      </w:pPr>
      <w:r>
        <w:rPr>
          <w:rFonts w:cs="Times New Roman"/>
          <w:szCs w:val="26"/>
        </w:rPr>
        <w:t>Somme investie dans la société en commandite</w:t>
      </w:r>
      <w:r>
        <w:rPr>
          <w:rFonts w:cs="Times New Roman"/>
          <w:szCs w:val="26"/>
        </w:rPr>
        <w:tab/>
      </w:r>
      <w:r>
        <w:rPr>
          <w:rFonts w:cs="Times New Roman"/>
          <w:szCs w:val="26"/>
        </w:rPr>
        <w:tab/>
      </w:r>
      <w:r>
        <w:rPr>
          <w:rFonts w:cs="Times New Roman"/>
          <w:szCs w:val="26"/>
        </w:rPr>
        <w:tab/>
      </w:r>
      <w:r>
        <w:rPr>
          <w:rFonts w:cs="Times New Roman"/>
          <w:szCs w:val="26"/>
        </w:rPr>
        <w:tab/>
        <w:t xml:space="preserve"> 35 000</w:t>
      </w:r>
    </w:p>
    <w:p w14:paraId="564D1E71" w14:textId="77777777" w:rsidR="00030895" w:rsidRDefault="00030895" w:rsidP="00832686">
      <w:pPr>
        <w:spacing w:line="240" w:lineRule="auto"/>
        <w:jc w:val="left"/>
        <w:rPr>
          <w:rFonts w:cs="Times New Roman"/>
          <w:szCs w:val="26"/>
        </w:rPr>
      </w:pPr>
      <w:r>
        <w:rPr>
          <w:rFonts w:cs="Times New Roman"/>
          <w:szCs w:val="26"/>
        </w:rPr>
        <w:t xml:space="preserve">Quote-part de la perte </w:t>
      </w:r>
      <w:r w:rsidR="00856C74">
        <w:rPr>
          <w:rFonts w:cs="Times New Roman"/>
          <w:szCs w:val="26"/>
        </w:rPr>
        <w:t>déduite en</w:t>
      </w:r>
      <w:r>
        <w:rPr>
          <w:rFonts w:cs="Times New Roman"/>
          <w:szCs w:val="26"/>
        </w:rPr>
        <w:t xml:space="preserve"> 20XX</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sidRPr="00030895">
        <w:rPr>
          <w:rFonts w:cs="Times New Roman"/>
          <w:szCs w:val="26"/>
          <w:u w:val="single"/>
        </w:rPr>
        <w:t>(25 000)</w:t>
      </w:r>
    </w:p>
    <w:p w14:paraId="6795ABD1" w14:textId="77777777" w:rsidR="00030895" w:rsidRDefault="00832686" w:rsidP="00832686">
      <w:pPr>
        <w:spacing w:line="240" w:lineRule="auto"/>
        <w:jc w:val="left"/>
        <w:rPr>
          <w:rFonts w:cs="Times New Roman"/>
          <w:szCs w:val="26"/>
        </w:rPr>
      </w:pPr>
      <w:r>
        <w:rPr>
          <w:rFonts w:cs="Times New Roman"/>
          <w:szCs w:val="26"/>
        </w:rPr>
        <w:t>F</w:t>
      </w:r>
      <w:r w:rsidR="00030895">
        <w:rPr>
          <w:rFonts w:cs="Times New Roman"/>
          <w:szCs w:val="26"/>
        </w:rPr>
        <w:t>raction à risque</w:t>
      </w:r>
      <w:r w:rsidR="00030895">
        <w:rPr>
          <w:rFonts w:cs="Times New Roman"/>
          <w:szCs w:val="26"/>
        </w:rPr>
        <w:tab/>
      </w:r>
      <w:r w:rsidR="00030895">
        <w:rPr>
          <w:rFonts w:cs="Times New Roman"/>
          <w:szCs w:val="26"/>
        </w:rPr>
        <w:tab/>
      </w:r>
      <w:r w:rsidR="00030895">
        <w:rPr>
          <w:rFonts w:cs="Times New Roman"/>
          <w:szCs w:val="26"/>
        </w:rPr>
        <w:tab/>
      </w:r>
      <w:r w:rsidR="00030895">
        <w:rPr>
          <w:rFonts w:cs="Times New Roman"/>
          <w:szCs w:val="26"/>
        </w:rPr>
        <w:tab/>
      </w:r>
      <w:r>
        <w:rPr>
          <w:rFonts w:cs="Times New Roman"/>
          <w:szCs w:val="26"/>
        </w:rPr>
        <w:tab/>
      </w:r>
      <w:r w:rsidR="00030895">
        <w:rPr>
          <w:rFonts w:cs="Times New Roman"/>
          <w:szCs w:val="26"/>
        </w:rPr>
        <w:tab/>
      </w:r>
      <w:r w:rsidR="00030895">
        <w:rPr>
          <w:rFonts w:cs="Times New Roman"/>
          <w:szCs w:val="26"/>
        </w:rPr>
        <w:tab/>
      </w:r>
      <w:r w:rsidR="00030895">
        <w:rPr>
          <w:rFonts w:cs="Times New Roman"/>
          <w:szCs w:val="26"/>
        </w:rPr>
        <w:tab/>
        <w:t xml:space="preserve"> 10</w:t>
      </w:r>
      <w:r w:rsidR="00856C74">
        <w:rPr>
          <w:rFonts w:cs="Times New Roman"/>
          <w:szCs w:val="26"/>
        </w:rPr>
        <w:t> </w:t>
      </w:r>
      <w:r w:rsidR="00030895">
        <w:rPr>
          <w:rFonts w:cs="Times New Roman"/>
          <w:szCs w:val="26"/>
        </w:rPr>
        <w:t>000</w:t>
      </w:r>
    </w:p>
    <w:p w14:paraId="73ED57CD" w14:textId="77777777" w:rsidR="00030895" w:rsidRDefault="00030895" w:rsidP="00030895">
      <w:pPr>
        <w:jc w:val="left"/>
        <w:rPr>
          <w:rFonts w:cs="Times New Roman"/>
          <w:szCs w:val="26"/>
        </w:rPr>
      </w:pPr>
    </w:p>
    <w:p w14:paraId="734E3C5F" w14:textId="77777777" w:rsidR="00856C74" w:rsidRDefault="00856C74" w:rsidP="00030895">
      <w:pPr>
        <w:jc w:val="left"/>
        <w:rPr>
          <w:rFonts w:cs="Times New Roman"/>
          <w:szCs w:val="26"/>
        </w:rPr>
      </w:pPr>
      <w:r>
        <w:rPr>
          <w:rFonts w:cs="Times New Roman"/>
          <w:szCs w:val="26"/>
        </w:rPr>
        <w:t>Perte attribuée à Annie par la société en commandite</w:t>
      </w:r>
      <w:r>
        <w:rPr>
          <w:rFonts w:cs="Times New Roman"/>
          <w:szCs w:val="26"/>
        </w:rPr>
        <w:tab/>
      </w:r>
      <w:r>
        <w:rPr>
          <w:rFonts w:cs="Times New Roman"/>
          <w:szCs w:val="26"/>
        </w:rPr>
        <w:tab/>
      </w:r>
      <w:r>
        <w:rPr>
          <w:rFonts w:cs="Times New Roman"/>
          <w:szCs w:val="26"/>
        </w:rPr>
        <w:tab/>
        <w:t>-12 000</w:t>
      </w:r>
    </w:p>
    <w:p w14:paraId="1B6EEDBE" w14:textId="77777777" w:rsidR="00856C74" w:rsidRDefault="00856C74" w:rsidP="00030895">
      <w:pPr>
        <w:jc w:val="left"/>
        <w:rPr>
          <w:rFonts w:cs="Times New Roman"/>
          <w:szCs w:val="26"/>
        </w:rPr>
      </w:pPr>
    </w:p>
    <w:p w14:paraId="09A354CA" w14:textId="77777777" w:rsidR="00030895" w:rsidRDefault="00030895" w:rsidP="00030895">
      <w:pPr>
        <w:rPr>
          <w:rFonts w:cs="Times New Roman"/>
          <w:szCs w:val="26"/>
        </w:rPr>
      </w:pPr>
      <w:r>
        <w:rPr>
          <w:rFonts w:cs="Times New Roman"/>
          <w:szCs w:val="26"/>
        </w:rPr>
        <w:t>Même si la société en commandite attribue une perte de 12 000 $ à Annie, le montant maximal pouvant être déduit dans son rapport d’impôt sera limité à la fraction à risque de 10 000 $. Annie pourra donc déduire dans son rapport d’impôt 20YY une somme de 10 000 $.</w:t>
      </w:r>
    </w:p>
    <w:p w14:paraId="59F876CA" w14:textId="77777777" w:rsidR="00030895" w:rsidRDefault="00030895" w:rsidP="00030895">
      <w:pPr>
        <w:rPr>
          <w:rFonts w:cs="Times New Roman"/>
          <w:szCs w:val="26"/>
        </w:rPr>
      </w:pPr>
    </w:p>
    <w:p w14:paraId="2BF20012" w14:textId="77777777" w:rsidR="00030895" w:rsidRDefault="00030895" w:rsidP="00030895">
      <w:pPr>
        <w:rPr>
          <w:rFonts w:cs="Times New Roman"/>
          <w:szCs w:val="26"/>
        </w:rPr>
      </w:pPr>
      <w:r>
        <w:rPr>
          <w:rFonts w:cs="Times New Roman"/>
          <w:szCs w:val="26"/>
        </w:rPr>
        <w:t xml:space="preserve">Le 2 000 $ non déductible deviendra une perte comme commanditaire. </w:t>
      </w:r>
      <w:r w:rsidR="00856C74">
        <w:rPr>
          <w:rFonts w:cs="Times New Roman"/>
          <w:szCs w:val="26"/>
        </w:rPr>
        <w:t>Cette perte est reportable -3, +infini dans une année où il y aura augmentation de la fraction à risque : apport dans la société en commandite ou quote-part de revenus.</w:t>
      </w:r>
    </w:p>
    <w:p w14:paraId="7DF98076" w14:textId="77777777" w:rsidR="00856C74" w:rsidRDefault="00856C74" w:rsidP="00030895">
      <w:pPr>
        <w:rPr>
          <w:rFonts w:cs="Times New Roman"/>
          <w:szCs w:val="26"/>
        </w:rPr>
      </w:pPr>
    </w:p>
    <w:p w14:paraId="67C22B79" w14:textId="77777777" w:rsidR="00856C74" w:rsidRPr="00856C74" w:rsidRDefault="00856C74" w:rsidP="00030895">
      <w:pPr>
        <w:rPr>
          <w:rFonts w:cs="Times New Roman"/>
          <w:szCs w:val="26"/>
          <w:u w:val="single"/>
        </w:rPr>
      </w:pPr>
      <w:r w:rsidRPr="00856C74">
        <w:rPr>
          <w:rFonts w:cs="Times New Roman"/>
          <w:szCs w:val="26"/>
          <w:u w:val="single"/>
        </w:rPr>
        <w:t>Année 20ZZ</w:t>
      </w:r>
    </w:p>
    <w:p w14:paraId="1F0A9D7F" w14:textId="77777777" w:rsidR="00856C74" w:rsidRDefault="00856C74" w:rsidP="00030895">
      <w:pPr>
        <w:rPr>
          <w:rFonts w:cs="Times New Roman"/>
          <w:szCs w:val="26"/>
        </w:rPr>
      </w:pPr>
    </w:p>
    <w:p w14:paraId="7548D11F" w14:textId="77777777" w:rsidR="00856C74" w:rsidRDefault="00856C74" w:rsidP="00832686">
      <w:pPr>
        <w:spacing w:line="240" w:lineRule="auto"/>
        <w:rPr>
          <w:rFonts w:cs="Times New Roman"/>
          <w:szCs w:val="26"/>
        </w:rPr>
      </w:pPr>
      <w:r>
        <w:rPr>
          <w:rFonts w:cs="Times New Roman"/>
          <w:szCs w:val="26"/>
        </w:rPr>
        <w:t>Somme investie dans la société en commandite</w:t>
      </w:r>
      <w:r>
        <w:rPr>
          <w:rFonts w:cs="Times New Roman"/>
          <w:szCs w:val="26"/>
        </w:rPr>
        <w:tab/>
      </w:r>
      <w:r>
        <w:rPr>
          <w:rFonts w:cs="Times New Roman"/>
          <w:szCs w:val="26"/>
        </w:rPr>
        <w:tab/>
      </w:r>
      <w:r>
        <w:rPr>
          <w:rFonts w:cs="Times New Roman"/>
          <w:szCs w:val="26"/>
        </w:rPr>
        <w:tab/>
      </w:r>
      <w:r>
        <w:rPr>
          <w:rFonts w:cs="Times New Roman"/>
          <w:szCs w:val="26"/>
        </w:rPr>
        <w:tab/>
        <w:t xml:space="preserve"> 35 000</w:t>
      </w:r>
    </w:p>
    <w:p w14:paraId="058B971D" w14:textId="77777777" w:rsidR="00856C74" w:rsidRDefault="00856C74" w:rsidP="00832686">
      <w:pPr>
        <w:spacing w:line="240" w:lineRule="auto"/>
        <w:rPr>
          <w:rFonts w:cs="Times New Roman"/>
          <w:szCs w:val="26"/>
        </w:rPr>
      </w:pPr>
      <w:r>
        <w:rPr>
          <w:rFonts w:cs="Times New Roman"/>
          <w:szCs w:val="26"/>
        </w:rPr>
        <w:t>Quote-part de la perte déduite en 20XX</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(25 000)</w:t>
      </w:r>
    </w:p>
    <w:p w14:paraId="5730E8F5" w14:textId="77777777" w:rsidR="00856C74" w:rsidRDefault="00856C74" w:rsidP="00832686">
      <w:pPr>
        <w:spacing w:line="240" w:lineRule="auto"/>
        <w:rPr>
          <w:rFonts w:cs="Times New Roman"/>
          <w:szCs w:val="26"/>
        </w:rPr>
      </w:pPr>
      <w:r>
        <w:rPr>
          <w:rFonts w:cs="Times New Roman"/>
          <w:szCs w:val="26"/>
        </w:rPr>
        <w:t>Quote-part de la perte déduite en 20YY</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(10 000)</w:t>
      </w:r>
    </w:p>
    <w:p w14:paraId="0A65EC67" w14:textId="77777777" w:rsidR="00856C74" w:rsidRDefault="00856C74" w:rsidP="00832686">
      <w:pPr>
        <w:spacing w:line="240" w:lineRule="auto"/>
        <w:rPr>
          <w:rFonts w:cs="Times New Roman"/>
          <w:szCs w:val="26"/>
        </w:rPr>
      </w:pPr>
      <w:r>
        <w:rPr>
          <w:rFonts w:cs="Times New Roman"/>
          <w:szCs w:val="26"/>
        </w:rPr>
        <w:t>Part du revenu attribué à Annie pour l’exercice en cours</w:t>
      </w:r>
      <w:r>
        <w:rPr>
          <w:rFonts w:cs="Times New Roman"/>
          <w:szCs w:val="26"/>
        </w:rPr>
        <w:tab/>
      </w:r>
      <w:proofErr w:type="gramStart"/>
      <w:r>
        <w:rPr>
          <w:rFonts w:cs="Times New Roman"/>
          <w:szCs w:val="26"/>
        </w:rPr>
        <w:tab/>
      </w:r>
      <w:r w:rsidRPr="00856C74">
        <w:rPr>
          <w:rFonts w:cs="Times New Roman"/>
          <w:szCs w:val="26"/>
          <w:u w:val="single"/>
        </w:rPr>
        <w:t xml:space="preserve">  40</w:t>
      </w:r>
      <w:proofErr w:type="gramEnd"/>
      <w:r w:rsidRPr="00856C74">
        <w:rPr>
          <w:rFonts w:cs="Times New Roman"/>
          <w:szCs w:val="26"/>
          <w:u w:val="single"/>
        </w:rPr>
        <w:t> 000</w:t>
      </w:r>
    </w:p>
    <w:p w14:paraId="032AE664" w14:textId="77777777" w:rsidR="00856C74" w:rsidRPr="00030895" w:rsidRDefault="00856C74" w:rsidP="00832686">
      <w:pPr>
        <w:spacing w:line="240" w:lineRule="auto"/>
        <w:rPr>
          <w:rFonts w:cs="Times New Roman"/>
          <w:szCs w:val="26"/>
        </w:rPr>
      </w:pPr>
      <w:r>
        <w:rPr>
          <w:rFonts w:cs="Times New Roman"/>
          <w:szCs w:val="26"/>
        </w:rPr>
        <w:t>Fraction à risque</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proofErr w:type="gramStart"/>
      <w:r>
        <w:rPr>
          <w:rFonts w:cs="Times New Roman"/>
          <w:szCs w:val="26"/>
        </w:rPr>
        <w:tab/>
        <w:t xml:space="preserve">  40</w:t>
      </w:r>
      <w:proofErr w:type="gramEnd"/>
      <w:r>
        <w:rPr>
          <w:rFonts w:cs="Times New Roman"/>
          <w:szCs w:val="26"/>
        </w:rPr>
        <w:t> 000</w:t>
      </w:r>
    </w:p>
    <w:p w14:paraId="1FD53BEF" w14:textId="77777777" w:rsidR="00A06FF5" w:rsidRDefault="00A06FF5" w:rsidP="00856C74">
      <w:pPr>
        <w:jc w:val="left"/>
        <w:rPr>
          <w:rFonts w:cs="Times New Roman"/>
          <w:szCs w:val="26"/>
          <w:u w:val="single"/>
        </w:rPr>
      </w:pPr>
    </w:p>
    <w:p w14:paraId="5268FCBE" w14:textId="77777777" w:rsidR="00856C74" w:rsidRDefault="00856C74" w:rsidP="00856C74">
      <w:pPr>
        <w:jc w:val="left"/>
        <w:rPr>
          <w:rFonts w:cs="Times New Roman"/>
          <w:szCs w:val="26"/>
        </w:rPr>
      </w:pPr>
      <w:r>
        <w:rPr>
          <w:rFonts w:cs="Times New Roman"/>
          <w:szCs w:val="26"/>
        </w:rPr>
        <w:t>Perte comme commanditaire en banque (de 20YY)</w:t>
      </w:r>
      <w:r>
        <w:rPr>
          <w:rFonts w:cs="Times New Roman"/>
          <w:szCs w:val="26"/>
        </w:rPr>
        <w:tab/>
      </w:r>
      <w:r>
        <w:rPr>
          <w:rFonts w:cs="Times New Roman"/>
          <w:szCs w:val="26"/>
        </w:rPr>
        <w:tab/>
      </w:r>
      <w:r>
        <w:rPr>
          <w:rFonts w:cs="Times New Roman"/>
          <w:szCs w:val="26"/>
        </w:rPr>
        <w:tab/>
        <w:t xml:space="preserve">    2 000</w:t>
      </w:r>
    </w:p>
    <w:p w14:paraId="20B4E95B" w14:textId="77777777" w:rsidR="00856C74" w:rsidRPr="00856C74" w:rsidRDefault="00856C74" w:rsidP="00856C74">
      <w:pPr>
        <w:jc w:val="left"/>
        <w:rPr>
          <w:rFonts w:cs="Times New Roman"/>
          <w:szCs w:val="26"/>
        </w:rPr>
      </w:pPr>
    </w:p>
    <w:p w14:paraId="576903DA" w14:textId="77777777" w:rsidR="00A06FF5" w:rsidRDefault="00856C74" w:rsidP="00832686">
      <w:pPr>
        <w:rPr>
          <w:rFonts w:cs="Times New Roman"/>
          <w:szCs w:val="26"/>
        </w:rPr>
      </w:pPr>
      <w:r>
        <w:rPr>
          <w:rFonts w:cs="Times New Roman"/>
          <w:szCs w:val="26"/>
        </w:rPr>
        <w:t xml:space="preserve">Comme la fraction à risque a augmenté à 40 000 $, Annie pourra donc </w:t>
      </w:r>
      <w:r w:rsidR="00832686">
        <w:rPr>
          <w:rFonts w:cs="Times New Roman"/>
          <w:szCs w:val="26"/>
        </w:rPr>
        <w:t>faire un report de perte de 2 000 $ à titre de perte comme commanditaire. Dans son rapport d’impôt 20ZZ, elle devra ajouter sa quote-part de revenu de 40 000 $ et pourra déduire dans le revenu imposable un montant de 2 000 $.</w:t>
      </w:r>
    </w:p>
    <w:p w14:paraId="72C59A15" w14:textId="77777777" w:rsidR="00832686" w:rsidRDefault="00832686" w:rsidP="00856C74">
      <w:pPr>
        <w:jc w:val="left"/>
        <w:rPr>
          <w:rFonts w:cs="Times New Roman"/>
          <w:szCs w:val="26"/>
        </w:rPr>
      </w:pPr>
    </w:p>
    <w:p w14:paraId="21B51A4E" w14:textId="77777777" w:rsidR="00832686" w:rsidRDefault="00832686" w:rsidP="00832686">
      <w:pPr>
        <w:spacing w:line="240" w:lineRule="auto"/>
        <w:jc w:val="left"/>
        <w:rPr>
          <w:rFonts w:cs="Times New Roman"/>
          <w:szCs w:val="26"/>
        </w:rPr>
      </w:pPr>
      <w:r>
        <w:rPr>
          <w:rFonts w:cs="Times New Roman"/>
          <w:szCs w:val="26"/>
        </w:rPr>
        <w:tab/>
        <w:t>3a) Quote-part de la société en commandite</w:t>
      </w:r>
      <w:r>
        <w:rPr>
          <w:rFonts w:cs="Times New Roman"/>
          <w:szCs w:val="26"/>
        </w:rPr>
        <w:tab/>
      </w:r>
      <w:r>
        <w:rPr>
          <w:rFonts w:cs="Times New Roman"/>
          <w:szCs w:val="26"/>
        </w:rPr>
        <w:tab/>
      </w:r>
      <w:r>
        <w:rPr>
          <w:rFonts w:cs="Times New Roman"/>
          <w:szCs w:val="26"/>
        </w:rPr>
        <w:tab/>
        <w:t>40 000</w:t>
      </w:r>
    </w:p>
    <w:p w14:paraId="3BBEF3C9" w14:textId="77777777" w:rsidR="00832686" w:rsidRDefault="00832686" w:rsidP="00832686">
      <w:pPr>
        <w:spacing w:line="240" w:lineRule="auto"/>
        <w:jc w:val="left"/>
        <w:rPr>
          <w:rFonts w:cs="Times New Roman"/>
          <w:szCs w:val="26"/>
        </w:rPr>
      </w:pPr>
      <w:r>
        <w:rPr>
          <w:rFonts w:cs="Times New Roman"/>
          <w:szCs w:val="26"/>
        </w:rPr>
        <w:tab/>
        <w:t>3b)</w:t>
      </w:r>
    </w:p>
    <w:p w14:paraId="279B2A81" w14:textId="77777777" w:rsidR="00832686" w:rsidRDefault="00832686" w:rsidP="00832686">
      <w:pPr>
        <w:spacing w:line="240" w:lineRule="auto"/>
        <w:jc w:val="left"/>
        <w:rPr>
          <w:rFonts w:cs="Times New Roman"/>
          <w:szCs w:val="26"/>
        </w:rPr>
      </w:pPr>
      <w:r>
        <w:rPr>
          <w:rFonts w:cs="Times New Roman"/>
          <w:szCs w:val="26"/>
        </w:rPr>
        <w:tab/>
        <w:t>3c)</w:t>
      </w:r>
    </w:p>
    <w:p w14:paraId="06BA7175" w14:textId="77777777" w:rsidR="00832686" w:rsidRDefault="00832686" w:rsidP="00832686">
      <w:pPr>
        <w:spacing w:line="240" w:lineRule="auto"/>
        <w:jc w:val="left"/>
        <w:rPr>
          <w:rFonts w:cs="Times New Roman"/>
          <w:szCs w:val="26"/>
        </w:rPr>
      </w:pPr>
      <w:r>
        <w:rPr>
          <w:rFonts w:cs="Times New Roman"/>
          <w:szCs w:val="26"/>
        </w:rPr>
        <w:tab/>
        <w:t>3d)</w:t>
      </w:r>
      <w:r>
        <w:rPr>
          <w:rFonts w:cs="Times New Roman"/>
          <w:szCs w:val="26"/>
        </w:rPr>
        <w:tab/>
      </w:r>
      <w:r>
        <w:rPr>
          <w:rFonts w:cs="Times New Roman"/>
          <w:szCs w:val="26"/>
        </w:rPr>
        <w:tab/>
      </w:r>
    </w:p>
    <w:p w14:paraId="399F39C5" w14:textId="77777777" w:rsidR="00832686" w:rsidRPr="00832686" w:rsidRDefault="00832686" w:rsidP="00832686">
      <w:pPr>
        <w:spacing w:line="240" w:lineRule="auto"/>
        <w:jc w:val="left"/>
        <w:rPr>
          <w:rFonts w:cs="Times New Roman"/>
          <w:szCs w:val="26"/>
          <w:u w:val="single"/>
        </w:rPr>
      </w:pPr>
      <w:r>
        <w:rPr>
          <w:rFonts w:cs="Times New Roman"/>
          <w:szCs w:val="26"/>
        </w:rPr>
        <w:tab/>
      </w:r>
      <w:r w:rsidRPr="00832686">
        <w:rPr>
          <w:rFonts w:cs="Times New Roman"/>
          <w:b/>
          <w:szCs w:val="26"/>
        </w:rPr>
        <w:t>Revenu net</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sidRPr="00832686">
        <w:rPr>
          <w:rFonts w:cs="Times New Roman"/>
          <w:szCs w:val="26"/>
          <w:u w:val="single"/>
        </w:rPr>
        <w:t>40 000</w:t>
      </w:r>
    </w:p>
    <w:p w14:paraId="2C78111C" w14:textId="77777777" w:rsidR="00832686" w:rsidRDefault="00832686" w:rsidP="00832686">
      <w:pPr>
        <w:spacing w:line="240" w:lineRule="auto"/>
        <w:jc w:val="left"/>
        <w:rPr>
          <w:rFonts w:cs="Times New Roman"/>
          <w:szCs w:val="26"/>
        </w:rPr>
      </w:pPr>
      <w:r>
        <w:rPr>
          <w:rFonts w:cs="Times New Roman"/>
          <w:szCs w:val="26"/>
        </w:rPr>
        <w:tab/>
        <w:t>Report de perte comme commanditaire</w:t>
      </w:r>
      <w:r>
        <w:rPr>
          <w:rFonts w:cs="Times New Roman"/>
          <w:szCs w:val="26"/>
        </w:rPr>
        <w:tab/>
      </w:r>
      <w:r>
        <w:rPr>
          <w:rFonts w:cs="Times New Roman"/>
          <w:szCs w:val="26"/>
        </w:rPr>
        <w:tab/>
      </w:r>
      <w:r>
        <w:rPr>
          <w:rFonts w:cs="Times New Roman"/>
          <w:szCs w:val="26"/>
        </w:rPr>
        <w:tab/>
      </w:r>
      <w:r>
        <w:rPr>
          <w:rFonts w:cs="Times New Roman"/>
          <w:szCs w:val="26"/>
        </w:rPr>
        <w:tab/>
      </w:r>
      <w:r w:rsidRPr="00832686">
        <w:rPr>
          <w:rFonts w:cs="Times New Roman"/>
          <w:szCs w:val="26"/>
          <w:u w:val="single"/>
        </w:rPr>
        <w:t xml:space="preserve"> </w:t>
      </w:r>
      <w:r>
        <w:rPr>
          <w:rFonts w:cs="Times New Roman"/>
          <w:szCs w:val="26"/>
          <w:u w:val="single"/>
        </w:rPr>
        <w:t>-</w:t>
      </w:r>
      <w:r w:rsidRPr="00832686">
        <w:rPr>
          <w:rFonts w:cs="Times New Roman"/>
          <w:szCs w:val="26"/>
          <w:u w:val="single"/>
        </w:rPr>
        <w:t>2 </w:t>
      </w:r>
      <w:r>
        <w:rPr>
          <w:rFonts w:cs="Times New Roman"/>
          <w:szCs w:val="26"/>
          <w:u w:val="single"/>
        </w:rPr>
        <w:t>000</w:t>
      </w:r>
    </w:p>
    <w:p w14:paraId="15353125" w14:textId="77777777" w:rsidR="00A06FF5" w:rsidRDefault="00832686" w:rsidP="00832686">
      <w:pPr>
        <w:spacing w:line="240" w:lineRule="auto"/>
        <w:jc w:val="left"/>
        <w:rPr>
          <w:rFonts w:cs="Times New Roman"/>
          <w:szCs w:val="26"/>
        </w:rPr>
      </w:pPr>
      <w:r>
        <w:rPr>
          <w:rFonts w:cs="Times New Roman"/>
          <w:szCs w:val="26"/>
        </w:rPr>
        <w:tab/>
      </w:r>
      <w:r w:rsidRPr="00832686">
        <w:rPr>
          <w:rFonts w:cs="Times New Roman"/>
          <w:b/>
          <w:szCs w:val="26"/>
        </w:rPr>
        <w:t>Revenu imposable</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38 000</w:t>
      </w:r>
    </w:p>
    <w:p w14:paraId="34AB2758" w14:textId="77777777" w:rsidR="000966F3" w:rsidRPr="00A06FF5" w:rsidRDefault="000966F3" w:rsidP="00856C74">
      <w:pPr>
        <w:jc w:val="left"/>
        <w:rPr>
          <w:rFonts w:cs="Times New Roman"/>
          <w:szCs w:val="26"/>
          <w:u w:val="single"/>
        </w:rPr>
        <w:sectPr w:rsidR="000966F3" w:rsidRPr="00A06FF5" w:rsidSect="0007146C">
          <w:pgSz w:w="12240" w:h="15840"/>
          <w:pgMar w:top="1440" w:right="1800" w:bottom="1440" w:left="1800" w:header="708" w:footer="708" w:gutter="0"/>
          <w:cols w:space="708"/>
          <w:docGrid w:linePitch="360"/>
        </w:sectPr>
      </w:pPr>
    </w:p>
    <w:bookmarkStart w:id="55" w:name="_MON_1497251800"/>
    <w:bookmarkEnd w:id="55"/>
    <w:p w14:paraId="251118B6" w14:textId="77777777" w:rsidR="000966F3" w:rsidRDefault="004912C4" w:rsidP="004912C4">
      <w:r>
        <w:object w:dxaOrig="12548" w:dyaOrig="9210" w14:anchorId="7B60C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6pt;height:462pt" o:ole="">
            <v:imagedata r:id="rId9" o:title=""/>
          </v:shape>
          <o:OLEObject Type="Embed" ProgID="Excel.Sheet.12" ShapeID="_x0000_i1025" DrawAspect="Content" ObjectID="_1745406636" r:id="rId10"/>
        </w:object>
      </w:r>
    </w:p>
    <w:sectPr w:rsidR="000966F3" w:rsidSect="00B05241">
      <w:pgSz w:w="15840" w:h="12240" w:orient="landscape"/>
      <w:pgMar w:top="1135"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7F66" w14:textId="77777777" w:rsidR="00036C2A" w:rsidRDefault="00036C2A" w:rsidP="00764200">
      <w:pPr>
        <w:spacing w:line="240" w:lineRule="auto"/>
      </w:pPr>
      <w:r>
        <w:separator/>
      </w:r>
    </w:p>
  </w:endnote>
  <w:endnote w:type="continuationSeparator" w:id="0">
    <w:p w14:paraId="6C3CC1C6" w14:textId="77777777" w:rsidR="00036C2A" w:rsidRDefault="00036C2A" w:rsidP="007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94E4" w14:textId="77777777" w:rsidR="00036C2A" w:rsidRPr="00764200" w:rsidRDefault="00036C2A" w:rsidP="00764200">
    <w:pPr>
      <w:tabs>
        <w:tab w:val="right" w:pos="9000"/>
      </w:tabs>
      <w:spacing w:line="240" w:lineRule="auto"/>
      <w:jc w:val="left"/>
      <w:rPr>
        <w:rFonts w:ascii="Times" w:eastAsia="Times New Roman" w:hAnsi="Times" w:cs="Times New Roman"/>
        <w:sz w:val="24"/>
        <w:szCs w:val="20"/>
        <w:lang w:eastAsia="fr-FR"/>
      </w:rPr>
    </w:pPr>
    <w:r w:rsidRPr="00764200">
      <w:rPr>
        <w:rFonts w:ascii="Times" w:eastAsia="Times New Roman" w:hAnsi="Times" w:cs="Times New Roman"/>
        <w:sz w:val="24"/>
        <w:szCs w:val="20"/>
        <w:u w:val="single"/>
        <w:lang w:eastAsia="fr-FR"/>
      </w:rPr>
      <w:tab/>
    </w:r>
  </w:p>
  <w:p w14:paraId="407FAD3E" w14:textId="478FC085" w:rsidR="00036C2A" w:rsidRPr="00764200" w:rsidRDefault="00036C2A" w:rsidP="00764200">
    <w:pPr>
      <w:tabs>
        <w:tab w:val="center" w:pos="4320"/>
        <w:tab w:val="right" w:pos="8504"/>
      </w:tabs>
      <w:spacing w:line="240" w:lineRule="auto"/>
      <w:jc w:val="left"/>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Pr>
        <w:rFonts w:ascii="Times" w:eastAsia="Times New Roman" w:hAnsi="Times" w:cs="Times New Roman"/>
        <w:noProof/>
        <w:sz w:val="20"/>
        <w:szCs w:val="20"/>
        <w:lang w:eastAsia="fr-FR"/>
      </w:rPr>
      <w:t>535</w:t>
    </w:r>
    <w:r w:rsidRPr="00764200">
      <w:rPr>
        <w:rFonts w:ascii="Times" w:eastAsia="Times New Roman" w:hAnsi="Times" w:cs="Times New Roman"/>
        <w:sz w:val="20"/>
        <w:szCs w:val="20"/>
        <w:lang w:eastAsia="fr-FR"/>
      </w:rPr>
      <w:fldChar w:fldCharType="end"/>
    </w:r>
    <w:r w:rsidRPr="00764200">
      <w:rPr>
        <w:rFonts w:ascii="Times" w:eastAsia="Times New Roman" w:hAnsi="Times" w:cs="Times New Roman"/>
        <w:sz w:val="20"/>
        <w:szCs w:val="20"/>
        <w:lang w:eastAsia="fr-FR"/>
      </w:rPr>
      <w:tab/>
      <w:t>Sujet 10</w:t>
    </w:r>
    <w:r w:rsidRPr="00764200">
      <w:rPr>
        <w:rFonts w:ascii="Times" w:eastAsia="Times New Roman" w:hAnsi="Times" w:cs="Times New Roman"/>
        <w:sz w:val="20"/>
        <w:szCs w:val="20"/>
        <w:lang w:eastAsia="fr-FR"/>
      </w:rPr>
      <w:tab/>
    </w:r>
  </w:p>
  <w:p w14:paraId="7D26091F" w14:textId="77777777" w:rsidR="00036C2A" w:rsidRDefault="00036C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DB4E" w14:textId="77777777" w:rsidR="00036C2A" w:rsidRDefault="00036C2A" w:rsidP="00764200">
      <w:pPr>
        <w:spacing w:line="240" w:lineRule="auto"/>
      </w:pPr>
      <w:r>
        <w:separator/>
      </w:r>
    </w:p>
  </w:footnote>
  <w:footnote w:type="continuationSeparator" w:id="0">
    <w:p w14:paraId="1C9DA4F7" w14:textId="77777777" w:rsidR="00036C2A" w:rsidRDefault="00036C2A" w:rsidP="00764200">
      <w:pPr>
        <w:spacing w:line="240" w:lineRule="auto"/>
      </w:pPr>
      <w:r>
        <w:continuationSeparator/>
      </w:r>
    </w:p>
  </w:footnote>
  <w:footnote w:id="1">
    <w:p w14:paraId="1F2BDF8B" w14:textId="77777777" w:rsidR="00036C2A" w:rsidRPr="00C36149" w:rsidRDefault="00036C2A" w:rsidP="00C36149">
      <w:pPr>
        <w:pStyle w:val="Notedebasdepage"/>
      </w:pPr>
      <w:r>
        <w:rPr>
          <w:rStyle w:val="Appelnotedebasdep"/>
        </w:rPr>
        <w:footnoteRef/>
      </w:r>
      <w:r>
        <w:t xml:space="preserve"> Pour les biens acquis après le 20 novembre 2018 et avant 2024. Le taux d’amortissement applicable la première année est égal à 100 % du taux normalement applicable pour les biens acquis entre 2024 et 2027. Après 2027, le taux d’amortissement applicable la première année est égal à 50 % du taux normalement applicable (retour de la règle du demi taux).</w:t>
      </w:r>
    </w:p>
  </w:footnote>
  <w:footnote w:id="2">
    <w:p w14:paraId="5E557AED" w14:textId="6F236A2B" w:rsidR="00B27021" w:rsidRPr="00B27021" w:rsidRDefault="00B27021">
      <w:pPr>
        <w:pStyle w:val="Notedebasdepage"/>
      </w:pPr>
      <w:r>
        <w:rPr>
          <w:rStyle w:val="Appelnotedebasdep"/>
        </w:rPr>
        <w:footnoteRef/>
      </w:r>
      <w:r>
        <w:t xml:space="preserve"> Les sociétés de personnes admissibles comprendraient celles où tous les associés (tout au long de l’année d’imposition pertinente) auraient par ailleurs le droit de bénéficier de la mesure s’ils avaient exercé les activités de la société de personne directement. Les sociétés de personnes à étage (c.-à-d., les sociétés de personnes ayant d’autres sociétés de personnes en tant qu’associés) seraient exclues. Document d’information </w:t>
      </w:r>
      <w:r>
        <w:rPr>
          <w:i/>
        </w:rPr>
        <w:t xml:space="preserve">Élargissement de l’admissibilité pour le soutien fiscal pour les investissements des entreprises </w:t>
      </w:r>
      <w:r>
        <w:t xml:space="preserve">[Ministère des Finances Canada]. </w:t>
      </w:r>
    </w:p>
  </w:footnote>
  <w:footnote w:id="3">
    <w:p w14:paraId="2B52E620" w14:textId="77777777" w:rsidR="00036C2A" w:rsidRDefault="00036C2A">
      <w:pPr>
        <w:pStyle w:val="Notedebasdepage"/>
      </w:pPr>
      <w:r>
        <w:rPr>
          <w:rStyle w:val="Appelnotedebasdep"/>
        </w:rPr>
        <w:footnoteRef/>
      </w:r>
      <w:r>
        <w:t xml:space="preserve"> Tiré de l’APFF « cours de formation continue, 2014, série 3, planification fiscale et financière, société de personnes »</w:t>
      </w:r>
    </w:p>
  </w:footnote>
  <w:footnote w:id="4">
    <w:p w14:paraId="26531173" w14:textId="77777777" w:rsidR="00036C2A" w:rsidRDefault="00036C2A">
      <w:pPr>
        <w:pStyle w:val="Notedebasdepage"/>
      </w:pPr>
      <w:r>
        <w:rPr>
          <w:rStyle w:val="Appelnotedebasdep"/>
        </w:rPr>
        <w:footnoteRef/>
      </w:r>
      <w:r>
        <w:t xml:space="preserve"> Cet exemple est tiré et adapté du Guide fiscal CCH, Édition 2012-2013, p.O-2.17</w:t>
      </w:r>
    </w:p>
  </w:footnote>
  <w:footnote w:id="5">
    <w:p w14:paraId="5BD1289D" w14:textId="77777777" w:rsidR="00036C2A" w:rsidRDefault="00036C2A">
      <w:pPr>
        <w:pStyle w:val="Notedebasdepage"/>
      </w:pPr>
      <w:r>
        <w:rPr>
          <w:rStyle w:val="Appelnotedebasdep"/>
        </w:rPr>
        <w:footnoteRef/>
      </w:r>
      <w:r>
        <w:t xml:space="preserve"> CAP = Contrepartie autre qu’une participation (équivalent de la CAA pour 85(1))</w:t>
      </w:r>
    </w:p>
  </w:footnote>
  <w:footnote w:id="6">
    <w:p w14:paraId="021005F3" w14:textId="77777777" w:rsidR="00036C2A" w:rsidRDefault="00036C2A">
      <w:pPr>
        <w:pStyle w:val="Notedebasdepage"/>
      </w:pPr>
      <w:r>
        <w:rPr>
          <w:rStyle w:val="Appelnotedebasdep"/>
        </w:rPr>
        <w:footnoteRef/>
      </w:r>
      <w:r>
        <w:t xml:space="preserve"> La FNACC est de 30 000 $ alors que le coût en capital est de 51 000 $.</w:t>
      </w:r>
    </w:p>
  </w:footnote>
  <w:footnote w:id="7">
    <w:p w14:paraId="3BC0F8DE" w14:textId="77777777" w:rsidR="00036C2A" w:rsidRDefault="00036C2A">
      <w:pPr>
        <w:pStyle w:val="Notedebasdepage"/>
      </w:pPr>
      <w:r>
        <w:rPr>
          <w:rStyle w:val="Appelnotedebasdep"/>
        </w:rPr>
        <w:footnoteRef/>
      </w:r>
      <w:r>
        <w:t xml:space="preserve"> Cette sous-section provient des notes de cours de Marie-Andrée Babineau de l’Université de Sherbrooke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B58"/>
    <w:multiLevelType w:val="hybridMultilevel"/>
    <w:tmpl w:val="5C0CC4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BB025D"/>
    <w:multiLevelType w:val="hybridMultilevel"/>
    <w:tmpl w:val="2CC01188"/>
    <w:lvl w:ilvl="0" w:tplc="0C0C0011">
      <w:start w:val="1"/>
      <w:numFmt w:val="decimal"/>
      <w:lvlText w:val="%1)"/>
      <w:lvlJc w:val="left"/>
      <w:pPr>
        <w:ind w:left="855" w:hanging="360"/>
      </w:pPr>
    </w:lvl>
    <w:lvl w:ilvl="1" w:tplc="0C0C0019" w:tentative="1">
      <w:start w:val="1"/>
      <w:numFmt w:val="lowerLetter"/>
      <w:lvlText w:val="%2."/>
      <w:lvlJc w:val="left"/>
      <w:pPr>
        <w:ind w:left="1575" w:hanging="360"/>
      </w:pPr>
    </w:lvl>
    <w:lvl w:ilvl="2" w:tplc="0C0C001B" w:tentative="1">
      <w:start w:val="1"/>
      <w:numFmt w:val="lowerRoman"/>
      <w:lvlText w:val="%3."/>
      <w:lvlJc w:val="right"/>
      <w:pPr>
        <w:ind w:left="2295" w:hanging="180"/>
      </w:pPr>
    </w:lvl>
    <w:lvl w:ilvl="3" w:tplc="0C0C000F" w:tentative="1">
      <w:start w:val="1"/>
      <w:numFmt w:val="decimal"/>
      <w:lvlText w:val="%4."/>
      <w:lvlJc w:val="left"/>
      <w:pPr>
        <w:ind w:left="3015" w:hanging="360"/>
      </w:pPr>
    </w:lvl>
    <w:lvl w:ilvl="4" w:tplc="0C0C0019" w:tentative="1">
      <w:start w:val="1"/>
      <w:numFmt w:val="lowerLetter"/>
      <w:lvlText w:val="%5."/>
      <w:lvlJc w:val="left"/>
      <w:pPr>
        <w:ind w:left="3735" w:hanging="360"/>
      </w:pPr>
    </w:lvl>
    <w:lvl w:ilvl="5" w:tplc="0C0C001B" w:tentative="1">
      <w:start w:val="1"/>
      <w:numFmt w:val="lowerRoman"/>
      <w:lvlText w:val="%6."/>
      <w:lvlJc w:val="right"/>
      <w:pPr>
        <w:ind w:left="4455" w:hanging="180"/>
      </w:pPr>
    </w:lvl>
    <w:lvl w:ilvl="6" w:tplc="0C0C000F" w:tentative="1">
      <w:start w:val="1"/>
      <w:numFmt w:val="decimal"/>
      <w:lvlText w:val="%7."/>
      <w:lvlJc w:val="left"/>
      <w:pPr>
        <w:ind w:left="5175" w:hanging="360"/>
      </w:pPr>
    </w:lvl>
    <w:lvl w:ilvl="7" w:tplc="0C0C0019" w:tentative="1">
      <w:start w:val="1"/>
      <w:numFmt w:val="lowerLetter"/>
      <w:lvlText w:val="%8."/>
      <w:lvlJc w:val="left"/>
      <w:pPr>
        <w:ind w:left="5895" w:hanging="360"/>
      </w:pPr>
    </w:lvl>
    <w:lvl w:ilvl="8" w:tplc="0C0C001B" w:tentative="1">
      <w:start w:val="1"/>
      <w:numFmt w:val="lowerRoman"/>
      <w:lvlText w:val="%9."/>
      <w:lvlJc w:val="right"/>
      <w:pPr>
        <w:ind w:left="6615" w:hanging="180"/>
      </w:pPr>
    </w:lvl>
  </w:abstractNum>
  <w:abstractNum w:abstractNumId="2" w15:restartNumberingAfterBreak="0">
    <w:nsid w:val="0C8A30F2"/>
    <w:multiLevelType w:val="hybridMultilevel"/>
    <w:tmpl w:val="DEBA46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491AAD"/>
    <w:multiLevelType w:val="hybridMultilevel"/>
    <w:tmpl w:val="727466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8D12EC"/>
    <w:multiLevelType w:val="hybridMultilevel"/>
    <w:tmpl w:val="D8C6CC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6B4F2F"/>
    <w:multiLevelType w:val="hybridMultilevel"/>
    <w:tmpl w:val="1ED889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A15C2B"/>
    <w:multiLevelType w:val="hybridMultilevel"/>
    <w:tmpl w:val="2ACA1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A2751B"/>
    <w:multiLevelType w:val="hybridMultilevel"/>
    <w:tmpl w:val="99A023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D5778B"/>
    <w:multiLevelType w:val="hybridMultilevel"/>
    <w:tmpl w:val="BFB63A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294AFB"/>
    <w:multiLevelType w:val="hybridMultilevel"/>
    <w:tmpl w:val="79C26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7D6055"/>
    <w:multiLevelType w:val="hybridMultilevel"/>
    <w:tmpl w:val="BB6EF7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86F5200"/>
    <w:multiLevelType w:val="hybridMultilevel"/>
    <w:tmpl w:val="BD5E60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4B51A7"/>
    <w:multiLevelType w:val="hybridMultilevel"/>
    <w:tmpl w:val="3B3486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4E32F5"/>
    <w:multiLevelType w:val="hybridMultilevel"/>
    <w:tmpl w:val="098EF1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D1ECA"/>
    <w:multiLevelType w:val="hybridMultilevel"/>
    <w:tmpl w:val="A71EB4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8C78AE"/>
    <w:multiLevelType w:val="hybridMultilevel"/>
    <w:tmpl w:val="A7D660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4112E37"/>
    <w:multiLevelType w:val="hybridMultilevel"/>
    <w:tmpl w:val="776016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AEC28A3"/>
    <w:multiLevelType w:val="hybridMultilevel"/>
    <w:tmpl w:val="71BA5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C3146E"/>
    <w:multiLevelType w:val="hybridMultilevel"/>
    <w:tmpl w:val="D45EB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006262"/>
    <w:multiLevelType w:val="hybridMultilevel"/>
    <w:tmpl w:val="C9CAF9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5C96483"/>
    <w:multiLevelType w:val="hybridMultilevel"/>
    <w:tmpl w:val="9D7E96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7E0B4C"/>
    <w:multiLevelType w:val="hybridMultilevel"/>
    <w:tmpl w:val="34E0BE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B05495E"/>
    <w:multiLevelType w:val="hybridMultilevel"/>
    <w:tmpl w:val="FFF648FA"/>
    <w:lvl w:ilvl="0" w:tplc="68DE80B4">
      <w:start w:val="1"/>
      <w:numFmt w:val="decimal"/>
      <w:lvlText w:val="(%1)"/>
      <w:lvlJc w:val="left"/>
      <w:pPr>
        <w:ind w:left="1369" w:hanging="360"/>
      </w:pPr>
      <w:rPr>
        <w:rFonts w:hint="default"/>
      </w:rPr>
    </w:lvl>
    <w:lvl w:ilvl="1" w:tplc="0C0C0019" w:tentative="1">
      <w:start w:val="1"/>
      <w:numFmt w:val="lowerLetter"/>
      <w:lvlText w:val="%2."/>
      <w:lvlJc w:val="left"/>
      <w:pPr>
        <w:ind w:left="2089" w:hanging="360"/>
      </w:pPr>
    </w:lvl>
    <w:lvl w:ilvl="2" w:tplc="0C0C001B" w:tentative="1">
      <w:start w:val="1"/>
      <w:numFmt w:val="lowerRoman"/>
      <w:lvlText w:val="%3."/>
      <w:lvlJc w:val="right"/>
      <w:pPr>
        <w:ind w:left="2809" w:hanging="180"/>
      </w:pPr>
    </w:lvl>
    <w:lvl w:ilvl="3" w:tplc="0C0C000F" w:tentative="1">
      <w:start w:val="1"/>
      <w:numFmt w:val="decimal"/>
      <w:lvlText w:val="%4."/>
      <w:lvlJc w:val="left"/>
      <w:pPr>
        <w:ind w:left="3529" w:hanging="360"/>
      </w:pPr>
    </w:lvl>
    <w:lvl w:ilvl="4" w:tplc="0C0C0019" w:tentative="1">
      <w:start w:val="1"/>
      <w:numFmt w:val="lowerLetter"/>
      <w:lvlText w:val="%5."/>
      <w:lvlJc w:val="left"/>
      <w:pPr>
        <w:ind w:left="4249" w:hanging="360"/>
      </w:pPr>
    </w:lvl>
    <w:lvl w:ilvl="5" w:tplc="0C0C001B" w:tentative="1">
      <w:start w:val="1"/>
      <w:numFmt w:val="lowerRoman"/>
      <w:lvlText w:val="%6."/>
      <w:lvlJc w:val="right"/>
      <w:pPr>
        <w:ind w:left="4969" w:hanging="180"/>
      </w:pPr>
    </w:lvl>
    <w:lvl w:ilvl="6" w:tplc="0C0C000F" w:tentative="1">
      <w:start w:val="1"/>
      <w:numFmt w:val="decimal"/>
      <w:lvlText w:val="%7."/>
      <w:lvlJc w:val="left"/>
      <w:pPr>
        <w:ind w:left="5689" w:hanging="360"/>
      </w:pPr>
    </w:lvl>
    <w:lvl w:ilvl="7" w:tplc="0C0C0019" w:tentative="1">
      <w:start w:val="1"/>
      <w:numFmt w:val="lowerLetter"/>
      <w:lvlText w:val="%8."/>
      <w:lvlJc w:val="left"/>
      <w:pPr>
        <w:ind w:left="6409" w:hanging="360"/>
      </w:pPr>
    </w:lvl>
    <w:lvl w:ilvl="8" w:tplc="0C0C001B" w:tentative="1">
      <w:start w:val="1"/>
      <w:numFmt w:val="lowerRoman"/>
      <w:lvlText w:val="%9."/>
      <w:lvlJc w:val="right"/>
      <w:pPr>
        <w:ind w:left="7129" w:hanging="180"/>
      </w:pPr>
    </w:lvl>
  </w:abstractNum>
  <w:abstractNum w:abstractNumId="23" w15:restartNumberingAfterBreak="0">
    <w:nsid w:val="4C756EEA"/>
    <w:multiLevelType w:val="hybridMultilevel"/>
    <w:tmpl w:val="96E6A2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751ECE"/>
    <w:multiLevelType w:val="hybridMultilevel"/>
    <w:tmpl w:val="E15C2F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9BC5CF1"/>
    <w:multiLevelType w:val="hybridMultilevel"/>
    <w:tmpl w:val="94AE62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D2222B6"/>
    <w:multiLevelType w:val="hybridMultilevel"/>
    <w:tmpl w:val="07B282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DF30E8B"/>
    <w:multiLevelType w:val="hybridMultilevel"/>
    <w:tmpl w:val="3C3293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7311DA6"/>
    <w:multiLevelType w:val="hybridMultilevel"/>
    <w:tmpl w:val="3EBC0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0D65B0"/>
    <w:multiLevelType w:val="hybridMultilevel"/>
    <w:tmpl w:val="B51CA7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97080B"/>
    <w:multiLevelType w:val="hybridMultilevel"/>
    <w:tmpl w:val="749E6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AA80A31"/>
    <w:multiLevelType w:val="hybridMultilevel"/>
    <w:tmpl w:val="701E9E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F416B42"/>
    <w:multiLevelType w:val="hybridMultilevel"/>
    <w:tmpl w:val="A9DE13A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02B6C81"/>
    <w:multiLevelType w:val="hybridMultilevel"/>
    <w:tmpl w:val="2840A7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2E63D0"/>
    <w:multiLevelType w:val="hybridMultilevel"/>
    <w:tmpl w:val="CA6C36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10E7866"/>
    <w:multiLevelType w:val="hybridMultilevel"/>
    <w:tmpl w:val="626A0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1E066A2"/>
    <w:multiLevelType w:val="hybridMultilevel"/>
    <w:tmpl w:val="573646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AA0C95"/>
    <w:multiLevelType w:val="hybridMultilevel"/>
    <w:tmpl w:val="BADC1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3FD7A9C"/>
    <w:multiLevelType w:val="hybridMultilevel"/>
    <w:tmpl w:val="92949C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AA27986"/>
    <w:multiLevelType w:val="hybridMultilevel"/>
    <w:tmpl w:val="8BE427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CA64F39"/>
    <w:multiLevelType w:val="hybridMultilevel"/>
    <w:tmpl w:val="E6E0C7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E653D0C"/>
    <w:multiLevelType w:val="hybridMultilevel"/>
    <w:tmpl w:val="832EE31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D">
      <w:start w:val="1"/>
      <w:numFmt w:val="bullet"/>
      <w:lvlText w:val=""/>
      <w:lvlJc w:val="left"/>
      <w:pPr>
        <w:ind w:left="2880" w:hanging="360"/>
      </w:pPr>
      <w:rPr>
        <w:rFonts w:ascii="Wingdings" w:hAnsi="Wingdings"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0"/>
  </w:num>
  <w:num w:numId="4">
    <w:abstractNumId w:val="26"/>
  </w:num>
  <w:num w:numId="5">
    <w:abstractNumId w:val="33"/>
  </w:num>
  <w:num w:numId="6">
    <w:abstractNumId w:val="2"/>
  </w:num>
  <w:num w:numId="7">
    <w:abstractNumId w:val="9"/>
  </w:num>
  <w:num w:numId="8">
    <w:abstractNumId w:val="37"/>
  </w:num>
  <w:num w:numId="9">
    <w:abstractNumId w:val="7"/>
  </w:num>
  <w:num w:numId="10">
    <w:abstractNumId w:val="24"/>
  </w:num>
  <w:num w:numId="11">
    <w:abstractNumId w:val="0"/>
  </w:num>
  <w:num w:numId="12">
    <w:abstractNumId w:val="29"/>
  </w:num>
  <w:num w:numId="13">
    <w:abstractNumId w:val="31"/>
  </w:num>
  <w:num w:numId="14">
    <w:abstractNumId w:val="34"/>
  </w:num>
  <w:num w:numId="15">
    <w:abstractNumId w:val="35"/>
  </w:num>
  <w:num w:numId="16">
    <w:abstractNumId w:val="25"/>
  </w:num>
  <w:num w:numId="17">
    <w:abstractNumId w:val="19"/>
  </w:num>
  <w:num w:numId="18">
    <w:abstractNumId w:val="11"/>
  </w:num>
  <w:num w:numId="19">
    <w:abstractNumId w:val="16"/>
  </w:num>
  <w:num w:numId="20">
    <w:abstractNumId w:val="3"/>
  </w:num>
  <w:num w:numId="21">
    <w:abstractNumId w:val="36"/>
  </w:num>
  <w:num w:numId="22">
    <w:abstractNumId w:val="40"/>
  </w:num>
  <w:num w:numId="23">
    <w:abstractNumId w:val="38"/>
  </w:num>
  <w:num w:numId="24">
    <w:abstractNumId w:val="14"/>
  </w:num>
  <w:num w:numId="25">
    <w:abstractNumId w:val="28"/>
  </w:num>
  <w:num w:numId="26">
    <w:abstractNumId w:val="18"/>
  </w:num>
  <w:num w:numId="27">
    <w:abstractNumId w:val="17"/>
  </w:num>
  <w:num w:numId="28">
    <w:abstractNumId w:val="30"/>
  </w:num>
  <w:num w:numId="29">
    <w:abstractNumId w:val="41"/>
  </w:num>
  <w:num w:numId="30">
    <w:abstractNumId w:val="22"/>
  </w:num>
  <w:num w:numId="31">
    <w:abstractNumId w:val="12"/>
  </w:num>
  <w:num w:numId="32">
    <w:abstractNumId w:val="23"/>
  </w:num>
  <w:num w:numId="33">
    <w:abstractNumId w:val="4"/>
  </w:num>
  <w:num w:numId="34">
    <w:abstractNumId w:val="21"/>
  </w:num>
  <w:num w:numId="35">
    <w:abstractNumId w:val="27"/>
  </w:num>
  <w:num w:numId="36">
    <w:abstractNumId w:val="32"/>
  </w:num>
  <w:num w:numId="37">
    <w:abstractNumId w:val="13"/>
  </w:num>
  <w:num w:numId="38">
    <w:abstractNumId w:val="39"/>
  </w:num>
  <w:num w:numId="39">
    <w:abstractNumId w:val="6"/>
  </w:num>
  <w:num w:numId="40">
    <w:abstractNumId w:val="15"/>
  </w:num>
  <w:num w:numId="41">
    <w:abstractNumId w:val="1"/>
  </w:num>
  <w:num w:numId="42">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55"/>
    <w:rsid w:val="00001E24"/>
    <w:rsid w:val="00003FDF"/>
    <w:rsid w:val="0000492E"/>
    <w:rsid w:val="00007302"/>
    <w:rsid w:val="00011B47"/>
    <w:rsid w:val="0001478A"/>
    <w:rsid w:val="0002244A"/>
    <w:rsid w:val="00030895"/>
    <w:rsid w:val="0003304D"/>
    <w:rsid w:val="00035F30"/>
    <w:rsid w:val="00036BF4"/>
    <w:rsid w:val="00036C2A"/>
    <w:rsid w:val="00044B27"/>
    <w:rsid w:val="00050B43"/>
    <w:rsid w:val="00051993"/>
    <w:rsid w:val="00053467"/>
    <w:rsid w:val="000554FD"/>
    <w:rsid w:val="00061D32"/>
    <w:rsid w:val="00064494"/>
    <w:rsid w:val="00065316"/>
    <w:rsid w:val="00065F2F"/>
    <w:rsid w:val="00067026"/>
    <w:rsid w:val="0007146C"/>
    <w:rsid w:val="00077BC3"/>
    <w:rsid w:val="000818C7"/>
    <w:rsid w:val="000824ED"/>
    <w:rsid w:val="00082A71"/>
    <w:rsid w:val="00087FE4"/>
    <w:rsid w:val="0009070F"/>
    <w:rsid w:val="00090A56"/>
    <w:rsid w:val="0009440D"/>
    <w:rsid w:val="000966F3"/>
    <w:rsid w:val="000A4697"/>
    <w:rsid w:val="000B2D3E"/>
    <w:rsid w:val="000B34C0"/>
    <w:rsid w:val="000B53E5"/>
    <w:rsid w:val="000B5F66"/>
    <w:rsid w:val="000B7305"/>
    <w:rsid w:val="000C3F52"/>
    <w:rsid w:val="000C4DEF"/>
    <w:rsid w:val="000D7962"/>
    <w:rsid w:val="000E15A7"/>
    <w:rsid w:val="000E3DCA"/>
    <w:rsid w:val="000E706B"/>
    <w:rsid w:val="000F2FBC"/>
    <w:rsid w:val="000F50E2"/>
    <w:rsid w:val="000F7B32"/>
    <w:rsid w:val="000F7ED8"/>
    <w:rsid w:val="00102F43"/>
    <w:rsid w:val="00104935"/>
    <w:rsid w:val="001071BF"/>
    <w:rsid w:val="001101E3"/>
    <w:rsid w:val="00110C1D"/>
    <w:rsid w:val="00113D50"/>
    <w:rsid w:val="00114227"/>
    <w:rsid w:val="001207CE"/>
    <w:rsid w:val="001207DE"/>
    <w:rsid w:val="00122FD6"/>
    <w:rsid w:val="00125A64"/>
    <w:rsid w:val="001331B5"/>
    <w:rsid w:val="001337F1"/>
    <w:rsid w:val="00134572"/>
    <w:rsid w:val="0013467D"/>
    <w:rsid w:val="00140E77"/>
    <w:rsid w:val="001421A3"/>
    <w:rsid w:val="0015358F"/>
    <w:rsid w:val="0015620B"/>
    <w:rsid w:val="001609E0"/>
    <w:rsid w:val="00165CE9"/>
    <w:rsid w:val="00172883"/>
    <w:rsid w:val="00175AA8"/>
    <w:rsid w:val="00181E29"/>
    <w:rsid w:val="00186DEC"/>
    <w:rsid w:val="001877CD"/>
    <w:rsid w:val="001909D5"/>
    <w:rsid w:val="00190E0C"/>
    <w:rsid w:val="00195935"/>
    <w:rsid w:val="001970B2"/>
    <w:rsid w:val="001A21CD"/>
    <w:rsid w:val="001A28C0"/>
    <w:rsid w:val="001A3AA2"/>
    <w:rsid w:val="001A4283"/>
    <w:rsid w:val="001A6362"/>
    <w:rsid w:val="001A796E"/>
    <w:rsid w:val="001B2CC1"/>
    <w:rsid w:val="001D041C"/>
    <w:rsid w:val="001D1B16"/>
    <w:rsid w:val="001D29C3"/>
    <w:rsid w:val="001D7A3A"/>
    <w:rsid w:val="001E34EB"/>
    <w:rsid w:val="001E3B08"/>
    <w:rsid w:val="001E429C"/>
    <w:rsid w:val="001E7B13"/>
    <w:rsid w:val="001F0C36"/>
    <w:rsid w:val="001F3CDA"/>
    <w:rsid w:val="001F4D8F"/>
    <w:rsid w:val="001F6818"/>
    <w:rsid w:val="00207603"/>
    <w:rsid w:val="002104B5"/>
    <w:rsid w:val="00210793"/>
    <w:rsid w:val="00216CC4"/>
    <w:rsid w:val="00217765"/>
    <w:rsid w:val="00220EC0"/>
    <w:rsid w:val="0022368D"/>
    <w:rsid w:val="00225C0F"/>
    <w:rsid w:val="0022743D"/>
    <w:rsid w:val="00231013"/>
    <w:rsid w:val="0023157C"/>
    <w:rsid w:val="00232DEB"/>
    <w:rsid w:val="002404B2"/>
    <w:rsid w:val="00243BD7"/>
    <w:rsid w:val="0024672C"/>
    <w:rsid w:val="002473C0"/>
    <w:rsid w:val="00247C88"/>
    <w:rsid w:val="00247F93"/>
    <w:rsid w:val="002627A7"/>
    <w:rsid w:val="00263223"/>
    <w:rsid w:val="00264F79"/>
    <w:rsid w:val="00265507"/>
    <w:rsid w:val="00267FEA"/>
    <w:rsid w:val="002706A7"/>
    <w:rsid w:val="002735D9"/>
    <w:rsid w:val="00277C47"/>
    <w:rsid w:val="00284377"/>
    <w:rsid w:val="00285874"/>
    <w:rsid w:val="00287568"/>
    <w:rsid w:val="00290129"/>
    <w:rsid w:val="00290EBF"/>
    <w:rsid w:val="00292E06"/>
    <w:rsid w:val="00294413"/>
    <w:rsid w:val="002948F1"/>
    <w:rsid w:val="00295A10"/>
    <w:rsid w:val="002962B9"/>
    <w:rsid w:val="00297C0B"/>
    <w:rsid w:val="002A01C0"/>
    <w:rsid w:val="002A0BAB"/>
    <w:rsid w:val="002A6B95"/>
    <w:rsid w:val="002A6DF3"/>
    <w:rsid w:val="002B211E"/>
    <w:rsid w:val="002B2575"/>
    <w:rsid w:val="002B5514"/>
    <w:rsid w:val="002B6C9E"/>
    <w:rsid w:val="002C323C"/>
    <w:rsid w:val="002C55DB"/>
    <w:rsid w:val="002C5C4F"/>
    <w:rsid w:val="002D0893"/>
    <w:rsid w:val="002D1E9B"/>
    <w:rsid w:val="002D651F"/>
    <w:rsid w:val="002E02EA"/>
    <w:rsid w:val="002E214A"/>
    <w:rsid w:val="002E53F1"/>
    <w:rsid w:val="002F1BC9"/>
    <w:rsid w:val="002F2BA3"/>
    <w:rsid w:val="002F5C5A"/>
    <w:rsid w:val="002F6168"/>
    <w:rsid w:val="003027E0"/>
    <w:rsid w:val="00311042"/>
    <w:rsid w:val="00312DDF"/>
    <w:rsid w:val="003139BC"/>
    <w:rsid w:val="0031547D"/>
    <w:rsid w:val="00323865"/>
    <w:rsid w:val="00323EA6"/>
    <w:rsid w:val="00326931"/>
    <w:rsid w:val="00327294"/>
    <w:rsid w:val="00327DD5"/>
    <w:rsid w:val="003335C1"/>
    <w:rsid w:val="00337DA0"/>
    <w:rsid w:val="00345B14"/>
    <w:rsid w:val="00346C58"/>
    <w:rsid w:val="0035091D"/>
    <w:rsid w:val="003514C1"/>
    <w:rsid w:val="0035179D"/>
    <w:rsid w:val="00354C28"/>
    <w:rsid w:val="00355813"/>
    <w:rsid w:val="0036129C"/>
    <w:rsid w:val="00363D87"/>
    <w:rsid w:val="00371A62"/>
    <w:rsid w:val="003723ED"/>
    <w:rsid w:val="003859D7"/>
    <w:rsid w:val="00386EDF"/>
    <w:rsid w:val="003965F9"/>
    <w:rsid w:val="003A13D0"/>
    <w:rsid w:val="003A3D9D"/>
    <w:rsid w:val="003B48A6"/>
    <w:rsid w:val="003B557D"/>
    <w:rsid w:val="003B755E"/>
    <w:rsid w:val="003C110A"/>
    <w:rsid w:val="003C22FE"/>
    <w:rsid w:val="003C40A4"/>
    <w:rsid w:val="003C5D6D"/>
    <w:rsid w:val="003C6C26"/>
    <w:rsid w:val="003D0554"/>
    <w:rsid w:val="003D0936"/>
    <w:rsid w:val="003D28E0"/>
    <w:rsid w:val="003D699A"/>
    <w:rsid w:val="003F1D88"/>
    <w:rsid w:val="003F6948"/>
    <w:rsid w:val="00402645"/>
    <w:rsid w:val="00403735"/>
    <w:rsid w:val="00404723"/>
    <w:rsid w:val="00406964"/>
    <w:rsid w:val="00407A28"/>
    <w:rsid w:val="004118D1"/>
    <w:rsid w:val="00412DF0"/>
    <w:rsid w:val="00413111"/>
    <w:rsid w:val="00413370"/>
    <w:rsid w:val="00416CDD"/>
    <w:rsid w:val="004172EF"/>
    <w:rsid w:val="00440630"/>
    <w:rsid w:val="0044263B"/>
    <w:rsid w:val="00446CF4"/>
    <w:rsid w:val="0045603B"/>
    <w:rsid w:val="00457115"/>
    <w:rsid w:val="00470876"/>
    <w:rsid w:val="00472C25"/>
    <w:rsid w:val="0047368F"/>
    <w:rsid w:val="00473FBE"/>
    <w:rsid w:val="00475579"/>
    <w:rsid w:val="00481C31"/>
    <w:rsid w:val="004905F6"/>
    <w:rsid w:val="004912C4"/>
    <w:rsid w:val="00495926"/>
    <w:rsid w:val="00496BFF"/>
    <w:rsid w:val="004B31ED"/>
    <w:rsid w:val="004B3C5B"/>
    <w:rsid w:val="004B3FA4"/>
    <w:rsid w:val="004B4910"/>
    <w:rsid w:val="004B7F37"/>
    <w:rsid w:val="004C2A84"/>
    <w:rsid w:val="004C3A59"/>
    <w:rsid w:val="004D06D5"/>
    <w:rsid w:val="004D11FE"/>
    <w:rsid w:val="004D13F3"/>
    <w:rsid w:val="004D1780"/>
    <w:rsid w:val="004D465A"/>
    <w:rsid w:val="004D65EB"/>
    <w:rsid w:val="004E328F"/>
    <w:rsid w:val="004E6896"/>
    <w:rsid w:val="004E7501"/>
    <w:rsid w:val="004F2685"/>
    <w:rsid w:val="004F3062"/>
    <w:rsid w:val="004F3EA1"/>
    <w:rsid w:val="004F65BF"/>
    <w:rsid w:val="00501D9A"/>
    <w:rsid w:val="005100D4"/>
    <w:rsid w:val="00516A31"/>
    <w:rsid w:val="00522F1B"/>
    <w:rsid w:val="0052521F"/>
    <w:rsid w:val="005256FD"/>
    <w:rsid w:val="0052681C"/>
    <w:rsid w:val="00543E58"/>
    <w:rsid w:val="005472CA"/>
    <w:rsid w:val="00550207"/>
    <w:rsid w:val="0055189C"/>
    <w:rsid w:val="005518D4"/>
    <w:rsid w:val="00553A37"/>
    <w:rsid w:val="0056011C"/>
    <w:rsid w:val="005612A6"/>
    <w:rsid w:val="00563BC3"/>
    <w:rsid w:val="0056716E"/>
    <w:rsid w:val="00590107"/>
    <w:rsid w:val="00592605"/>
    <w:rsid w:val="00597E2A"/>
    <w:rsid w:val="005B30B0"/>
    <w:rsid w:val="005B482B"/>
    <w:rsid w:val="005B4CBF"/>
    <w:rsid w:val="005C0998"/>
    <w:rsid w:val="005C5268"/>
    <w:rsid w:val="005C5EE8"/>
    <w:rsid w:val="005C6655"/>
    <w:rsid w:val="005D507B"/>
    <w:rsid w:val="005E0685"/>
    <w:rsid w:val="005E2C49"/>
    <w:rsid w:val="005E3B0D"/>
    <w:rsid w:val="005E6671"/>
    <w:rsid w:val="005F24CB"/>
    <w:rsid w:val="005F4538"/>
    <w:rsid w:val="005F6797"/>
    <w:rsid w:val="005F7625"/>
    <w:rsid w:val="00601A92"/>
    <w:rsid w:val="006111F8"/>
    <w:rsid w:val="00612935"/>
    <w:rsid w:val="00617505"/>
    <w:rsid w:val="006176F6"/>
    <w:rsid w:val="00621E9B"/>
    <w:rsid w:val="00623292"/>
    <w:rsid w:val="00633A96"/>
    <w:rsid w:val="0063557B"/>
    <w:rsid w:val="006374FA"/>
    <w:rsid w:val="00641831"/>
    <w:rsid w:val="00645917"/>
    <w:rsid w:val="006551F0"/>
    <w:rsid w:val="00663139"/>
    <w:rsid w:val="00664594"/>
    <w:rsid w:val="00664C7C"/>
    <w:rsid w:val="006758C7"/>
    <w:rsid w:val="006802DB"/>
    <w:rsid w:val="00683481"/>
    <w:rsid w:val="006A003D"/>
    <w:rsid w:val="006A271A"/>
    <w:rsid w:val="006A663F"/>
    <w:rsid w:val="006A664B"/>
    <w:rsid w:val="006B0AF6"/>
    <w:rsid w:val="006B1F33"/>
    <w:rsid w:val="006B66B4"/>
    <w:rsid w:val="006D25FB"/>
    <w:rsid w:val="006D55E8"/>
    <w:rsid w:val="006D69DC"/>
    <w:rsid w:val="006E08C0"/>
    <w:rsid w:val="006E0B86"/>
    <w:rsid w:val="006E1AB2"/>
    <w:rsid w:val="006F0CC7"/>
    <w:rsid w:val="006F3D65"/>
    <w:rsid w:val="007035A7"/>
    <w:rsid w:val="007073AE"/>
    <w:rsid w:val="007102DD"/>
    <w:rsid w:val="00714DF9"/>
    <w:rsid w:val="0071503C"/>
    <w:rsid w:val="00715A75"/>
    <w:rsid w:val="0071720E"/>
    <w:rsid w:val="007207BE"/>
    <w:rsid w:val="00725979"/>
    <w:rsid w:val="007359E0"/>
    <w:rsid w:val="00735F56"/>
    <w:rsid w:val="0073632C"/>
    <w:rsid w:val="007410EA"/>
    <w:rsid w:val="00742DF1"/>
    <w:rsid w:val="00744702"/>
    <w:rsid w:val="00755BBC"/>
    <w:rsid w:val="0075781E"/>
    <w:rsid w:val="0076193F"/>
    <w:rsid w:val="00764200"/>
    <w:rsid w:val="00764351"/>
    <w:rsid w:val="00764B04"/>
    <w:rsid w:val="007673DE"/>
    <w:rsid w:val="00771DD6"/>
    <w:rsid w:val="00774D97"/>
    <w:rsid w:val="007778E5"/>
    <w:rsid w:val="0079137C"/>
    <w:rsid w:val="00791BB9"/>
    <w:rsid w:val="007929CA"/>
    <w:rsid w:val="007A0732"/>
    <w:rsid w:val="007A347F"/>
    <w:rsid w:val="007A4B42"/>
    <w:rsid w:val="007A670B"/>
    <w:rsid w:val="007B2B58"/>
    <w:rsid w:val="007B3B91"/>
    <w:rsid w:val="007B58E4"/>
    <w:rsid w:val="007B79C1"/>
    <w:rsid w:val="007C5237"/>
    <w:rsid w:val="007C5D61"/>
    <w:rsid w:val="007C7543"/>
    <w:rsid w:val="007D1B85"/>
    <w:rsid w:val="007D50E9"/>
    <w:rsid w:val="007D55F2"/>
    <w:rsid w:val="007D5F52"/>
    <w:rsid w:val="007E0E72"/>
    <w:rsid w:val="007E2A9C"/>
    <w:rsid w:val="007E4B05"/>
    <w:rsid w:val="007E74A3"/>
    <w:rsid w:val="007F034D"/>
    <w:rsid w:val="007F2C75"/>
    <w:rsid w:val="007F3758"/>
    <w:rsid w:val="007F4A4D"/>
    <w:rsid w:val="007F5464"/>
    <w:rsid w:val="00801E06"/>
    <w:rsid w:val="0080464F"/>
    <w:rsid w:val="00805C9C"/>
    <w:rsid w:val="00822A68"/>
    <w:rsid w:val="00823BFD"/>
    <w:rsid w:val="00825CDA"/>
    <w:rsid w:val="00831CD9"/>
    <w:rsid w:val="00832686"/>
    <w:rsid w:val="008332A8"/>
    <w:rsid w:val="008337DD"/>
    <w:rsid w:val="008442C9"/>
    <w:rsid w:val="00850B80"/>
    <w:rsid w:val="00852336"/>
    <w:rsid w:val="00856A8F"/>
    <w:rsid w:val="00856AC4"/>
    <w:rsid w:val="00856C74"/>
    <w:rsid w:val="0086095C"/>
    <w:rsid w:val="00862E0D"/>
    <w:rsid w:val="00870C09"/>
    <w:rsid w:val="008752E2"/>
    <w:rsid w:val="00877BC4"/>
    <w:rsid w:val="00880178"/>
    <w:rsid w:val="00882E72"/>
    <w:rsid w:val="0088348F"/>
    <w:rsid w:val="00892939"/>
    <w:rsid w:val="008A4100"/>
    <w:rsid w:val="008B03D6"/>
    <w:rsid w:val="008B139E"/>
    <w:rsid w:val="008B2D87"/>
    <w:rsid w:val="008B7E2F"/>
    <w:rsid w:val="008C46F9"/>
    <w:rsid w:val="008D13EB"/>
    <w:rsid w:val="008D31EB"/>
    <w:rsid w:val="008E04F9"/>
    <w:rsid w:val="008E07FE"/>
    <w:rsid w:val="008E4814"/>
    <w:rsid w:val="008E4AF6"/>
    <w:rsid w:val="008E524D"/>
    <w:rsid w:val="008E5C09"/>
    <w:rsid w:val="008F7CF5"/>
    <w:rsid w:val="0090251E"/>
    <w:rsid w:val="009125E3"/>
    <w:rsid w:val="009146B0"/>
    <w:rsid w:val="00914A0B"/>
    <w:rsid w:val="00922D38"/>
    <w:rsid w:val="009230F0"/>
    <w:rsid w:val="009245A2"/>
    <w:rsid w:val="00925C12"/>
    <w:rsid w:val="00926F0A"/>
    <w:rsid w:val="0093190B"/>
    <w:rsid w:val="00942560"/>
    <w:rsid w:val="00944DD1"/>
    <w:rsid w:val="009454F3"/>
    <w:rsid w:val="00945757"/>
    <w:rsid w:val="009619A0"/>
    <w:rsid w:val="00962ECD"/>
    <w:rsid w:val="0096406A"/>
    <w:rsid w:val="00967CFC"/>
    <w:rsid w:val="00971592"/>
    <w:rsid w:val="00972E41"/>
    <w:rsid w:val="00973B2B"/>
    <w:rsid w:val="00974946"/>
    <w:rsid w:val="00987693"/>
    <w:rsid w:val="009A2DE0"/>
    <w:rsid w:val="009A51FA"/>
    <w:rsid w:val="009B2B95"/>
    <w:rsid w:val="009B3CA2"/>
    <w:rsid w:val="009B4435"/>
    <w:rsid w:val="009B5F8B"/>
    <w:rsid w:val="009C12FC"/>
    <w:rsid w:val="009C3AA7"/>
    <w:rsid w:val="009C3E71"/>
    <w:rsid w:val="009C5162"/>
    <w:rsid w:val="009C6102"/>
    <w:rsid w:val="009D31BE"/>
    <w:rsid w:val="009F31A8"/>
    <w:rsid w:val="009F38CE"/>
    <w:rsid w:val="00A0537A"/>
    <w:rsid w:val="00A06FF5"/>
    <w:rsid w:val="00A07A1E"/>
    <w:rsid w:val="00A10265"/>
    <w:rsid w:val="00A12184"/>
    <w:rsid w:val="00A130E7"/>
    <w:rsid w:val="00A140E3"/>
    <w:rsid w:val="00A1582D"/>
    <w:rsid w:val="00A2087C"/>
    <w:rsid w:val="00A224CA"/>
    <w:rsid w:val="00A24449"/>
    <w:rsid w:val="00A24C07"/>
    <w:rsid w:val="00A266BA"/>
    <w:rsid w:val="00A26BAB"/>
    <w:rsid w:val="00A274B1"/>
    <w:rsid w:val="00A307F5"/>
    <w:rsid w:val="00A33267"/>
    <w:rsid w:val="00A34D61"/>
    <w:rsid w:val="00A36E56"/>
    <w:rsid w:val="00A37D32"/>
    <w:rsid w:val="00A410DF"/>
    <w:rsid w:val="00A432AF"/>
    <w:rsid w:val="00A4403E"/>
    <w:rsid w:val="00A5032A"/>
    <w:rsid w:val="00A54C30"/>
    <w:rsid w:val="00A571F8"/>
    <w:rsid w:val="00A614BD"/>
    <w:rsid w:val="00A61F56"/>
    <w:rsid w:val="00A63FA6"/>
    <w:rsid w:val="00A6492F"/>
    <w:rsid w:val="00A72057"/>
    <w:rsid w:val="00A80860"/>
    <w:rsid w:val="00A83090"/>
    <w:rsid w:val="00A85252"/>
    <w:rsid w:val="00A85447"/>
    <w:rsid w:val="00A86019"/>
    <w:rsid w:val="00A87D60"/>
    <w:rsid w:val="00A90D19"/>
    <w:rsid w:val="00A91A28"/>
    <w:rsid w:val="00A939E5"/>
    <w:rsid w:val="00A95E40"/>
    <w:rsid w:val="00A9603A"/>
    <w:rsid w:val="00AA0FB1"/>
    <w:rsid w:val="00AA3F5E"/>
    <w:rsid w:val="00AB0C0B"/>
    <w:rsid w:val="00AB3B15"/>
    <w:rsid w:val="00AC1399"/>
    <w:rsid w:val="00AC3027"/>
    <w:rsid w:val="00AC4AD1"/>
    <w:rsid w:val="00AD1833"/>
    <w:rsid w:val="00AD7409"/>
    <w:rsid w:val="00AE2AD1"/>
    <w:rsid w:val="00AF4B6B"/>
    <w:rsid w:val="00AF69D7"/>
    <w:rsid w:val="00AF6A8E"/>
    <w:rsid w:val="00B00B6E"/>
    <w:rsid w:val="00B05241"/>
    <w:rsid w:val="00B05AA1"/>
    <w:rsid w:val="00B07785"/>
    <w:rsid w:val="00B10AA0"/>
    <w:rsid w:val="00B139A2"/>
    <w:rsid w:val="00B16A29"/>
    <w:rsid w:val="00B1717B"/>
    <w:rsid w:val="00B1749B"/>
    <w:rsid w:val="00B22208"/>
    <w:rsid w:val="00B232BA"/>
    <w:rsid w:val="00B241DE"/>
    <w:rsid w:val="00B25817"/>
    <w:rsid w:val="00B27021"/>
    <w:rsid w:val="00B43BFB"/>
    <w:rsid w:val="00B46DFD"/>
    <w:rsid w:val="00B46E00"/>
    <w:rsid w:val="00B57A2B"/>
    <w:rsid w:val="00B63F17"/>
    <w:rsid w:val="00B65C72"/>
    <w:rsid w:val="00B71A95"/>
    <w:rsid w:val="00B770F9"/>
    <w:rsid w:val="00B80870"/>
    <w:rsid w:val="00B80916"/>
    <w:rsid w:val="00B811BA"/>
    <w:rsid w:val="00B81B90"/>
    <w:rsid w:val="00B82AEF"/>
    <w:rsid w:val="00B83564"/>
    <w:rsid w:val="00B836B1"/>
    <w:rsid w:val="00B83CCF"/>
    <w:rsid w:val="00B86771"/>
    <w:rsid w:val="00B924AC"/>
    <w:rsid w:val="00B93ADF"/>
    <w:rsid w:val="00B9574C"/>
    <w:rsid w:val="00B95EFC"/>
    <w:rsid w:val="00BA3A16"/>
    <w:rsid w:val="00BA4D83"/>
    <w:rsid w:val="00BA667B"/>
    <w:rsid w:val="00BC0BA5"/>
    <w:rsid w:val="00BC24CC"/>
    <w:rsid w:val="00BC5B39"/>
    <w:rsid w:val="00BD3B5F"/>
    <w:rsid w:val="00BD5F5D"/>
    <w:rsid w:val="00BE097C"/>
    <w:rsid w:val="00BE305E"/>
    <w:rsid w:val="00BE5605"/>
    <w:rsid w:val="00BF4133"/>
    <w:rsid w:val="00BF79B7"/>
    <w:rsid w:val="00BF7BD9"/>
    <w:rsid w:val="00C055F6"/>
    <w:rsid w:val="00C06443"/>
    <w:rsid w:val="00C07664"/>
    <w:rsid w:val="00C10949"/>
    <w:rsid w:val="00C141C0"/>
    <w:rsid w:val="00C14A69"/>
    <w:rsid w:val="00C2260C"/>
    <w:rsid w:val="00C23833"/>
    <w:rsid w:val="00C273AB"/>
    <w:rsid w:val="00C30467"/>
    <w:rsid w:val="00C30ED9"/>
    <w:rsid w:val="00C35FD8"/>
    <w:rsid w:val="00C36149"/>
    <w:rsid w:val="00C515AC"/>
    <w:rsid w:val="00C56CD2"/>
    <w:rsid w:val="00C73F26"/>
    <w:rsid w:val="00C74668"/>
    <w:rsid w:val="00C77764"/>
    <w:rsid w:val="00C821F8"/>
    <w:rsid w:val="00C82F7E"/>
    <w:rsid w:val="00C856C1"/>
    <w:rsid w:val="00C860B1"/>
    <w:rsid w:val="00C92D93"/>
    <w:rsid w:val="00C94491"/>
    <w:rsid w:val="00C97745"/>
    <w:rsid w:val="00CA1BD9"/>
    <w:rsid w:val="00CA4026"/>
    <w:rsid w:val="00CA514C"/>
    <w:rsid w:val="00CA72AB"/>
    <w:rsid w:val="00CB070D"/>
    <w:rsid w:val="00CB35C6"/>
    <w:rsid w:val="00CB7424"/>
    <w:rsid w:val="00CC6264"/>
    <w:rsid w:val="00CD0911"/>
    <w:rsid w:val="00CD6D49"/>
    <w:rsid w:val="00CE539D"/>
    <w:rsid w:val="00CF19B9"/>
    <w:rsid w:val="00CF1B63"/>
    <w:rsid w:val="00CF36DF"/>
    <w:rsid w:val="00D02A70"/>
    <w:rsid w:val="00D03BAE"/>
    <w:rsid w:val="00D042BA"/>
    <w:rsid w:val="00D05CEB"/>
    <w:rsid w:val="00D07056"/>
    <w:rsid w:val="00D10F02"/>
    <w:rsid w:val="00D116A6"/>
    <w:rsid w:val="00D11BC6"/>
    <w:rsid w:val="00D22B65"/>
    <w:rsid w:val="00D24E8A"/>
    <w:rsid w:val="00D24FBC"/>
    <w:rsid w:val="00D260DD"/>
    <w:rsid w:val="00D3053D"/>
    <w:rsid w:val="00D337CA"/>
    <w:rsid w:val="00D33A93"/>
    <w:rsid w:val="00D3604D"/>
    <w:rsid w:val="00D36CE5"/>
    <w:rsid w:val="00D40DB8"/>
    <w:rsid w:val="00D51B49"/>
    <w:rsid w:val="00D524FE"/>
    <w:rsid w:val="00D52D8D"/>
    <w:rsid w:val="00D64D06"/>
    <w:rsid w:val="00D6700B"/>
    <w:rsid w:val="00D76038"/>
    <w:rsid w:val="00D80168"/>
    <w:rsid w:val="00D940D8"/>
    <w:rsid w:val="00D94526"/>
    <w:rsid w:val="00D9515B"/>
    <w:rsid w:val="00D955D2"/>
    <w:rsid w:val="00DA300A"/>
    <w:rsid w:val="00DA4CCB"/>
    <w:rsid w:val="00DA63F7"/>
    <w:rsid w:val="00DB1A7A"/>
    <w:rsid w:val="00DB1E5B"/>
    <w:rsid w:val="00DB3C2F"/>
    <w:rsid w:val="00DB6475"/>
    <w:rsid w:val="00DB7806"/>
    <w:rsid w:val="00DB78FA"/>
    <w:rsid w:val="00DC18DF"/>
    <w:rsid w:val="00DD4A3C"/>
    <w:rsid w:val="00DD5A52"/>
    <w:rsid w:val="00DE31BA"/>
    <w:rsid w:val="00DE57CD"/>
    <w:rsid w:val="00DF0C52"/>
    <w:rsid w:val="00DF2B0C"/>
    <w:rsid w:val="00DF4783"/>
    <w:rsid w:val="00DF5496"/>
    <w:rsid w:val="00DF6EBB"/>
    <w:rsid w:val="00E0227C"/>
    <w:rsid w:val="00E0270B"/>
    <w:rsid w:val="00E10E7F"/>
    <w:rsid w:val="00E12A1B"/>
    <w:rsid w:val="00E1545B"/>
    <w:rsid w:val="00E16430"/>
    <w:rsid w:val="00E21D36"/>
    <w:rsid w:val="00E30C5D"/>
    <w:rsid w:val="00E42234"/>
    <w:rsid w:val="00E53F1F"/>
    <w:rsid w:val="00E54BBC"/>
    <w:rsid w:val="00E54F42"/>
    <w:rsid w:val="00E55751"/>
    <w:rsid w:val="00E57378"/>
    <w:rsid w:val="00E67F60"/>
    <w:rsid w:val="00E71159"/>
    <w:rsid w:val="00E72A0A"/>
    <w:rsid w:val="00E75293"/>
    <w:rsid w:val="00E829ED"/>
    <w:rsid w:val="00E82E0E"/>
    <w:rsid w:val="00E87D93"/>
    <w:rsid w:val="00E9551C"/>
    <w:rsid w:val="00EA13B7"/>
    <w:rsid w:val="00EA1B60"/>
    <w:rsid w:val="00EA3EEA"/>
    <w:rsid w:val="00EA5998"/>
    <w:rsid w:val="00EB01AD"/>
    <w:rsid w:val="00EB21AD"/>
    <w:rsid w:val="00EC0ED9"/>
    <w:rsid w:val="00ED2990"/>
    <w:rsid w:val="00ED4914"/>
    <w:rsid w:val="00ED49B2"/>
    <w:rsid w:val="00EE4903"/>
    <w:rsid w:val="00EE5B83"/>
    <w:rsid w:val="00EF1D61"/>
    <w:rsid w:val="00F01051"/>
    <w:rsid w:val="00F07BB7"/>
    <w:rsid w:val="00F108C5"/>
    <w:rsid w:val="00F12E12"/>
    <w:rsid w:val="00F179CC"/>
    <w:rsid w:val="00F17D00"/>
    <w:rsid w:val="00F22B84"/>
    <w:rsid w:val="00F31DD8"/>
    <w:rsid w:val="00F325CC"/>
    <w:rsid w:val="00F3614A"/>
    <w:rsid w:val="00F36D6F"/>
    <w:rsid w:val="00F50C3C"/>
    <w:rsid w:val="00F51C19"/>
    <w:rsid w:val="00F527B1"/>
    <w:rsid w:val="00F53819"/>
    <w:rsid w:val="00F54E2E"/>
    <w:rsid w:val="00F6124E"/>
    <w:rsid w:val="00F61AEF"/>
    <w:rsid w:val="00F6708A"/>
    <w:rsid w:val="00F71DE8"/>
    <w:rsid w:val="00F72925"/>
    <w:rsid w:val="00F86BCB"/>
    <w:rsid w:val="00F925C9"/>
    <w:rsid w:val="00F96895"/>
    <w:rsid w:val="00FB0ECA"/>
    <w:rsid w:val="00FB1A22"/>
    <w:rsid w:val="00FB1EBD"/>
    <w:rsid w:val="00FB6401"/>
    <w:rsid w:val="00FC4AA7"/>
    <w:rsid w:val="00FC510B"/>
    <w:rsid w:val="00FE25C6"/>
    <w:rsid w:val="00FE310E"/>
    <w:rsid w:val="00FE41DA"/>
    <w:rsid w:val="00FE5789"/>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3FEC2"/>
  <w15:docId w15:val="{E162E407-276D-4EFE-BA8A-49CD7BF1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62"/>
    <w:pPr>
      <w:spacing w:after="0"/>
      <w:jc w:val="both"/>
    </w:pPr>
    <w:rPr>
      <w:rFonts w:ascii="Times New Roman" w:hAnsi="Times New Roman"/>
      <w:sz w:val="26"/>
    </w:rPr>
  </w:style>
  <w:style w:type="paragraph" w:styleId="Titre1">
    <w:name w:val="heading 1"/>
    <w:basedOn w:val="Normal"/>
    <w:next w:val="Normal"/>
    <w:link w:val="Titre1Car"/>
    <w:uiPriority w:val="9"/>
    <w:qFormat/>
    <w:rsid w:val="009C5162"/>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C5162"/>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unhideWhenUsed/>
    <w:qFormat/>
    <w:rsid w:val="00D22B65"/>
    <w:pPr>
      <w:keepNext/>
      <w:keepLines/>
      <w:outlineLvl w:val="2"/>
    </w:pPr>
    <w:rPr>
      <w:rFonts w:eastAsiaTheme="majorEastAsia" w:cstheme="majorBidi"/>
      <w:bCs/>
      <w:i/>
    </w:rPr>
  </w:style>
  <w:style w:type="paragraph" w:styleId="Titre7">
    <w:name w:val="heading 7"/>
    <w:basedOn w:val="Normal"/>
    <w:next w:val="Normal"/>
    <w:link w:val="Titre7Car"/>
    <w:uiPriority w:val="9"/>
    <w:semiHidden/>
    <w:unhideWhenUsed/>
    <w:qFormat/>
    <w:rsid w:val="001F4D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162"/>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9C5162"/>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9C5162"/>
    <w:pPr>
      <w:ind w:left="720"/>
      <w:contextualSpacing/>
    </w:pPr>
  </w:style>
  <w:style w:type="paragraph" w:styleId="En-tte">
    <w:name w:val="header"/>
    <w:basedOn w:val="Normal"/>
    <w:link w:val="En-tteCar"/>
    <w:uiPriority w:val="99"/>
    <w:unhideWhenUsed/>
    <w:rsid w:val="00764200"/>
    <w:pPr>
      <w:tabs>
        <w:tab w:val="center" w:pos="4320"/>
        <w:tab w:val="right" w:pos="8640"/>
      </w:tabs>
      <w:spacing w:line="240" w:lineRule="auto"/>
    </w:pPr>
  </w:style>
  <w:style w:type="character" w:customStyle="1" w:styleId="En-tteCar">
    <w:name w:val="En-tête Car"/>
    <w:basedOn w:val="Policepardfaut"/>
    <w:link w:val="En-tte"/>
    <w:uiPriority w:val="99"/>
    <w:rsid w:val="00764200"/>
    <w:rPr>
      <w:rFonts w:ascii="Times New Roman" w:hAnsi="Times New Roman"/>
      <w:sz w:val="26"/>
    </w:rPr>
  </w:style>
  <w:style w:type="paragraph" w:styleId="Pieddepage">
    <w:name w:val="footer"/>
    <w:basedOn w:val="Normal"/>
    <w:link w:val="PieddepageCar"/>
    <w:uiPriority w:val="99"/>
    <w:unhideWhenUsed/>
    <w:rsid w:val="00764200"/>
    <w:pPr>
      <w:tabs>
        <w:tab w:val="center" w:pos="4320"/>
        <w:tab w:val="right" w:pos="8640"/>
      </w:tabs>
      <w:spacing w:line="240" w:lineRule="auto"/>
    </w:pPr>
  </w:style>
  <w:style w:type="character" w:customStyle="1" w:styleId="PieddepageCar">
    <w:name w:val="Pied de page Car"/>
    <w:basedOn w:val="Policepardfaut"/>
    <w:link w:val="Pieddepage"/>
    <w:uiPriority w:val="99"/>
    <w:rsid w:val="00764200"/>
    <w:rPr>
      <w:rFonts w:ascii="Times New Roman" w:hAnsi="Times New Roman"/>
      <w:sz w:val="26"/>
    </w:rPr>
  </w:style>
  <w:style w:type="paragraph" w:styleId="Notedebasdepage">
    <w:name w:val="footnote text"/>
    <w:basedOn w:val="Normal"/>
    <w:link w:val="NotedebasdepageCar"/>
    <w:uiPriority w:val="99"/>
    <w:semiHidden/>
    <w:unhideWhenUsed/>
    <w:rsid w:val="00277C47"/>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7C47"/>
    <w:rPr>
      <w:rFonts w:ascii="Times New Roman" w:hAnsi="Times New Roman"/>
      <w:sz w:val="20"/>
      <w:szCs w:val="20"/>
    </w:rPr>
  </w:style>
  <w:style w:type="character" w:styleId="Appelnotedebasdep">
    <w:name w:val="footnote reference"/>
    <w:basedOn w:val="Policepardfaut"/>
    <w:uiPriority w:val="99"/>
    <w:semiHidden/>
    <w:unhideWhenUsed/>
    <w:rsid w:val="00277C47"/>
    <w:rPr>
      <w:vertAlign w:val="superscript"/>
    </w:rPr>
  </w:style>
  <w:style w:type="table" w:styleId="Grilledutableau">
    <w:name w:val="Table Grid"/>
    <w:basedOn w:val="TableauNormal"/>
    <w:uiPriority w:val="59"/>
    <w:rsid w:val="00F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22B65"/>
    <w:rPr>
      <w:rFonts w:ascii="Times New Roman" w:eastAsiaTheme="majorEastAsia" w:hAnsi="Times New Roman" w:cstheme="majorBidi"/>
      <w:bCs/>
      <w:i/>
      <w:sz w:val="26"/>
    </w:rPr>
  </w:style>
  <w:style w:type="character" w:customStyle="1" w:styleId="Titre7Car">
    <w:name w:val="Titre 7 Car"/>
    <w:basedOn w:val="Policepardfaut"/>
    <w:link w:val="Titre7"/>
    <w:uiPriority w:val="9"/>
    <w:semiHidden/>
    <w:rsid w:val="001F4D8F"/>
    <w:rPr>
      <w:rFonts w:asciiTheme="majorHAnsi" w:eastAsiaTheme="majorEastAsia" w:hAnsiTheme="majorHAnsi" w:cstheme="majorBidi"/>
      <w:i/>
      <w:iCs/>
      <w:color w:val="404040" w:themeColor="text1" w:themeTint="BF"/>
      <w:sz w:val="26"/>
    </w:rPr>
  </w:style>
  <w:style w:type="paragraph" w:styleId="TM1">
    <w:name w:val="toc 1"/>
    <w:basedOn w:val="Normal"/>
    <w:next w:val="Normal"/>
    <w:autoRedefine/>
    <w:uiPriority w:val="39"/>
    <w:unhideWhenUsed/>
    <w:rsid w:val="00A85252"/>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A85252"/>
    <w:pPr>
      <w:ind w:left="260"/>
      <w:jc w:val="left"/>
    </w:pPr>
    <w:rPr>
      <w:rFonts w:asciiTheme="minorHAnsi" w:hAnsiTheme="minorHAnsi"/>
      <w:smallCaps/>
      <w:sz w:val="20"/>
      <w:szCs w:val="20"/>
    </w:rPr>
  </w:style>
  <w:style w:type="paragraph" w:styleId="TM3">
    <w:name w:val="toc 3"/>
    <w:basedOn w:val="Normal"/>
    <w:next w:val="Normal"/>
    <w:autoRedefine/>
    <w:uiPriority w:val="39"/>
    <w:unhideWhenUsed/>
    <w:rsid w:val="00A85252"/>
    <w:pPr>
      <w:ind w:left="520"/>
      <w:jc w:val="left"/>
    </w:pPr>
    <w:rPr>
      <w:rFonts w:asciiTheme="minorHAnsi" w:hAnsiTheme="minorHAnsi"/>
      <w:i/>
      <w:iCs/>
      <w:sz w:val="20"/>
      <w:szCs w:val="20"/>
    </w:rPr>
  </w:style>
  <w:style w:type="paragraph" w:styleId="TM4">
    <w:name w:val="toc 4"/>
    <w:basedOn w:val="Normal"/>
    <w:next w:val="Normal"/>
    <w:autoRedefine/>
    <w:uiPriority w:val="39"/>
    <w:unhideWhenUsed/>
    <w:rsid w:val="00A85252"/>
    <w:pPr>
      <w:ind w:left="780"/>
      <w:jc w:val="left"/>
    </w:pPr>
    <w:rPr>
      <w:rFonts w:asciiTheme="minorHAnsi" w:hAnsiTheme="minorHAnsi"/>
      <w:sz w:val="18"/>
      <w:szCs w:val="18"/>
    </w:rPr>
  </w:style>
  <w:style w:type="paragraph" w:styleId="TM5">
    <w:name w:val="toc 5"/>
    <w:basedOn w:val="Normal"/>
    <w:next w:val="Normal"/>
    <w:autoRedefine/>
    <w:uiPriority w:val="39"/>
    <w:unhideWhenUsed/>
    <w:rsid w:val="00A85252"/>
    <w:pPr>
      <w:ind w:left="1040"/>
      <w:jc w:val="left"/>
    </w:pPr>
    <w:rPr>
      <w:rFonts w:asciiTheme="minorHAnsi" w:hAnsiTheme="minorHAnsi"/>
      <w:sz w:val="18"/>
      <w:szCs w:val="18"/>
    </w:rPr>
  </w:style>
  <w:style w:type="paragraph" w:styleId="TM6">
    <w:name w:val="toc 6"/>
    <w:basedOn w:val="Normal"/>
    <w:next w:val="Normal"/>
    <w:autoRedefine/>
    <w:uiPriority w:val="39"/>
    <w:unhideWhenUsed/>
    <w:rsid w:val="00A85252"/>
    <w:pPr>
      <w:ind w:left="1300"/>
      <w:jc w:val="left"/>
    </w:pPr>
    <w:rPr>
      <w:rFonts w:asciiTheme="minorHAnsi" w:hAnsiTheme="minorHAnsi"/>
      <w:sz w:val="18"/>
      <w:szCs w:val="18"/>
    </w:rPr>
  </w:style>
  <w:style w:type="paragraph" w:styleId="TM7">
    <w:name w:val="toc 7"/>
    <w:basedOn w:val="Normal"/>
    <w:next w:val="Normal"/>
    <w:autoRedefine/>
    <w:uiPriority w:val="39"/>
    <w:unhideWhenUsed/>
    <w:rsid w:val="00A85252"/>
    <w:pPr>
      <w:ind w:left="1560"/>
      <w:jc w:val="left"/>
    </w:pPr>
    <w:rPr>
      <w:rFonts w:asciiTheme="minorHAnsi" w:hAnsiTheme="minorHAnsi"/>
      <w:sz w:val="18"/>
      <w:szCs w:val="18"/>
    </w:rPr>
  </w:style>
  <w:style w:type="paragraph" w:styleId="TM8">
    <w:name w:val="toc 8"/>
    <w:basedOn w:val="Normal"/>
    <w:next w:val="Normal"/>
    <w:autoRedefine/>
    <w:uiPriority w:val="39"/>
    <w:unhideWhenUsed/>
    <w:rsid w:val="00A85252"/>
    <w:pPr>
      <w:ind w:left="1820"/>
      <w:jc w:val="left"/>
    </w:pPr>
    <w:rPr>
      <w:rFonts w:asciiTheme="minorHAnsi" w:hAnsiTheme="minorHAnsi"/>
      <w:sz w:val="18"/>
      <w:szCs w:val="18"/>
    </w:rPr>
  </w:style>
  <w:style w:type="paragraph" w:styleId="TM9">
    <w:name w:val="toc 9"/>
    <w:basedOn w:val="Normal"/>
    <w:next w:val="Normal"/>
    <w:autoRedefine/>
    <w:uiPriority w:val="39"/>
    <w:unhideWhenUsed/>
    <w:rsid w:val="00A85252"/>
    <w:pPr>
      <w:ind w:left="2080"/>
      <w:jc w:val="left"/>
    </w:pPr>
    <w:rPr>
      <w:rFonts w:asciiTheme="minorHAnsi" w:hAnsiTheme="minorHAnsi"/>
      <w:sz w:val="18"/>
      <w:szCs w:val="18"/>
    </w:rPr>
  </w:style>
  <w:style w:type="character" w:styleId="Lienhypertexte">
    <w:name w:val="Hyperlink"/>
    <w:basedOn w:val="Policepardfaut"/>
    <w:uiPriority w:val="99"/>
    <w:unhideWhenUsed/>
    <w:rsid w:val="00A85252"/>
    <w:rPr>
      <w:color w:val="0000FF" w:themeColor="hyperlink"/>
      <w:u w:val="single"/>
    </w:rPr>
  </w:style>
  <w:style w:type="paragraph" w:styleId="Corpsdetexte3">
    <w:name w:val="Body Text 3"/>
    <w:basedOn w:val="Normal"/>
    <w:link w:val="Corpsdetexte3Car"/>
    <w:rsid w:val="004D65E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pPr>
    <w:rPr>
      <w:rFonts w:ascii="Times" w:eastAsia="Times New Roman" w:hAnsi="Times" w:cs="Times New Roman"/>
      <w:sz w:val="24"/>
      <w:szCs w:val="20"/>
      <w:lang w:eastAsia="fr-FR"/>
    </w:rPr>
  </w:style>
  <w:style w:type="character" w:customStyle="1" w:styleId="Corpsdetexte3Car">
    <w:name w:val="Corps de texte 3 Car"/>
    <w:basedOn w:val="Policepardfaut"/>
    <w:link w:val="Corpsdetexte3"/>
    <w:rsid w:val="004D65EB"/>
    <w:rPr>
      <w:rFonts w:ascii="Times" w:eastAsia="Times New Roman" w:hAnsi="Times" w:cs="Times New Roman"/>
      <w:sz w:val="24"/>
      <w:szCs w:val="20"/>
      <w:shd w:val="pct20" w:color="000000" w:fill="FFFFFF"/>
      <w:lang w:eastAsia="fr-FR"/>
    </w:rPr>
  </w:style>
  <w:style w:type="paragraph" w:styleId="Corpsdetexte2">
    <w:name w:val="Body Text 2"/>
    <w:basedOn w:val="Normal"/>
    <w:link w:val="Corpsdetexte2Car"/>
    <w:uiPriority w:val="99"/>
    <w:semiHidden/>
    <w:unhideWhenUsed/>
    <w:rsid w:val="00295A10"/>
    <w:pPr>
      <w:spacing w:after="120" w:line="480" w:lineRule="auto"/>
    </w:pPr>
  </w:style>
  <w:style w:type="character" w:customStyle="1" w:styleId="Corpsdetexte2Car">
    <w:name w:val="Corps de texte 2 Car"/>
    <w:basedOn w:val="Policepardfaut"/>
    <w:link w:val="Corpsdetexte2"/>
    <w:uiPriority w:val="99"/>
    <w:semiHidden/>
    <w:rsid w:val="00295A10"/>
    <w:rPr>
      <w:rFonts w:ascii="Times New Roman" w:hAnsi="Times New Roman"/>
      <w:sz w:val="26"/>
    </w:rPr>
  </w:style>
  <w:style w:type="paragraph" w:customStyle="1" w:styleId="2colonnes">
    <w:name w:val="2 colonnes"/>
    <w:basedOn w:val="Normal"/>
    <w:rsid w:val="009C3AA7"/>
    <w:pPr>
      <w:tabs>
        <w:tab w:val="left" w:pos="360"/>
        <w:tab w:val="right" w:pos="6660"/>
        <w:tab w:val="left" w:pos="6840"/>
        <w:tab w:val="right" w:pos="8100"/>
        <w:tab w:val="left" w:pos="8280"/>
      </w:tabs>
      <w:spacing w:line="360" w:lineRule="atLeast"/>
    </w:pPr>
    <w:rPr>
      <w:rFonts w:ascii="Times" w:eastAsia="Times New Roman" w:hAnsi="Times" w:cs="Times New Roman"/>
      <w:sz w:val="24"/>
      <w:szCs w:val="20"/>
      <w:lang w:eastAsia="fr-FR"/>
    </w:rPr>
  </w:style>
  <w:style w:type="character" w:styleId="Lienhypertextesuivivisit">
    <w:name w:val="FollowedHyperlink"/>
    <w:basedOn w:val="Policepardfaut"/>
    <w:uiPriority w:val="99"/>
    <w:semiHidden/>
    <w:unhideWhenUsed/>
    <w:rsid w:val="00A80860"/>
    <w:rPr>
      <w:color w:val="800080" w:themeColor="followedHyperlink"/>
      <w:u w:val="single"/>
    </w:rPr>
  </w:style>
  <w:style w:type="paragraph" w:customStyle="1" w:styleId="unecolonne">
    <w:name w:val="une colonne"/>
    <w:basedOn w:val="Normal"/>
    <w:rsid w:val="00292E06"/>
    <w:pPr>
      <w:tabs>
        <w:tab w:val="left" w:pos="360"/>
        <w:tab w:val="right" w:pos="8100"/>
        <w:tab w:val="left" w:pos="8280"/>
      </w:tabs>
      <w:spacing w:line="360" w:lineRule="atLeast"/>
    </w:pPr>
    <w:rPr>
      <w:rFonts w:ascii="Times" w:eastAsia="Times New Roman" w:hAnsi="Times" w:cs="Times New Roman"/>
      <w:sz w:val="24"/>
      <w:szCs w:val="20"/>
      <w:lang w:eastAsia="fr-FR"/>
    </w:rPr>
  </w:style>
  <w:style w:type="table" w:customStyle="1" w:styleId="Grilledutableau1">
    <w:name w:val="Grille du tableau1"/>
    <w:basedOn w:val="TableauNormal"/>
    <w:next w:val="Grilledutableau"/>
    <w:rsid w:val="0056011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3B48A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8A6"/>
    <w:rPr>
      <w:rFonts w:ascii="Tahoma" w:hAnsi="Tahoma" w:cs="Tahoma"/>
      <w:sz w:val="16"/>
      <w:szCs w:val="16"/>
    </w:rPr>
  </w:style>
  <w:style w:type="character" w:styleId="Marquedecommentaire">
    <w:name w:val="annotation reference"/>
    <w:basedOn w:val="Policepardfaut"/>
    <w:uiPriority w:val="99"/>
    <w:semiHidden/>
    <w:unhideWhenUsed/>
    <w:rsid w:val="007F4A4D"/>
    <w:rPr>
      <w:sz w:val="16"/>
      <w:szCs w:val="16"/>
    </w:rPr>
  </w:style>
  <w:style w:type="paragraph" w:styleId="Commentaire">
    <w:name w:val="annotation text"/>
    <w:basedOn w:val="Normal"/>
    <w:link w:val="CommentaireCar"/>
    <w:uiPriority w:val="99"/>
    <w:semiHidden/>
    <w:unhideWhenUsed/>
    <w:rsid w:val="007F4A4D"/>
    <w:pPr>
      <w:spacing w:line="240" w:lineRule="auto"/>
    </w:pPr>
    <w:rPr>
      <w:sz w:val="20"/>
      <w:szCs w:val="20"/>
    </w:rPr>
  </w:style>
  <w:style w:type="character" w:customStyle="1" w:styleId="CommentaireCar">
    <w:name w:val="Commentaire Car"/>
    <w:basedOn w:val="Policepardfaut"/>
    <w:link w:val="Commentaire"/>
    <w:uiPriority w:val="99"/>
    <w:semiHidden/>
    <w:rsid w:val="007F4A4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7F4A4D"/>
    <w:rPr>
      <w:b/>
      <w:bCs/>
    </w:rPr>
  </w:style>
  <w:style w:type="character" w:customStyle="1" w:styleId="ObjetducommentaireCar">
    <w:name w:val="Objet du commentaire Car"/>
    <w:basedOn w:val="CommentaireCar"/>
    <w:link w:val="Objetducommentaire"/>
    <w:uiPriority w:val="99"/>
    <w:semiHidden/>
    <w:rsid w:val="007F4A4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8794-212E-4A72-B850-A5B7E96F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72</Pages>
  <Words>10652</Words>
  <Characters>58587</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69101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Éric Bélanger</cp:lastModifiedBy>
  <cp:revision>517</cp:revision>
  <cp:lastPrinted>2020-05-19T17:04:00Z</cp:lastPrinted>
  <dcterms:created xsi:type="dcterms:W3CDTF">2013-05-08T12:15:00Z</dcterms:created>
  <dcterms:modified xsi:type="dcterms:W3CDTF">2023-05-12T18:24:00Z</dcterms:modified>
</cp:coreProperties>
</file>